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57C" w:rsidRPr="0029726C" w:rsidRDefault="00474058" w:rsidP="00A06216">
      <w:pPr>
        <w:pStyle w:val="Title"/>
        <w:rPr>
          <w:rFonts w:ascii="Times New Roman" w:hAnsi="Times New Roman" w:cs="Times New Roman"/>
          <w:lang w:val="en-US"/>
        </w:rPr>
      </w:pPr>
      <w:bookmarkStart w:id="0" w:name="_GoBack"/>
      <w:bookmarkEnd w:id="0"/>
      <w:r w:rsidRPr="0029726C">
        <w:rPr>
          <w:rFonts w:ascii="Times New Roman" w:hAnsi="Times New Roman" w:cs="Times New Roman"/>
          <w:lang w:val="en-US"/>
        </w:rPr>
        <w:t xml:space="preserve">TEKNOLOGI SIRKULASI </w:t>
      </w:r>
      <w:r w:rsidR="004773D1" w:rsidRPr="0029726C">
        <w:rPr>
          <w:rFonts w:ascii="Times New Roman" w:hAnsi="Times New Roman" w:cs="Times New Roman"/>
          <w:lang w:val="en-US"/>
        </w:rPr>
        <w:t>air</w:t>
      </w:r>
      <w:r w:rsidR="006908A6" w:rsidRPr="0029726C">
        <w:rPr>
          <w:rFonts w:ascii="Times New Roman" w:hAnsi="Times New Roman" w:cs="Times New Roman"/>
          <w:lang w:val="en-US"/>
        </w:rPr>
        <w:t xml:space="preserve"> </w:t>
      </w:r>
      <w:r w:rsidR="00C928C6" w:rsidRPr="0029726C">
        <w:rPr>
          <w:rFonts w:ascii="Times New Roman" w:hAnsi="Times New Roman" w:cs="Times New Roman"/>
          <w:lang w:val="en-US"/>
        </w:rPr>
        <w:t xml:space="preserve"> </w:t>
      </w:r>
      <w:r w:rsidR="00A06216" w:rsidRPr="0029726C">
        <w:rPr>
          <w:rFonts w:ascii="Times New Roman" w:hAnsi="Times New Roman" w:cs="Times New Roman"/>
          <w:lang w:val="en-US"/>
        </w:rPr>
        <w:t>PERMUKAAN (S</w:t>
      </w:r>
      <w:r w:rsidR="00A06216" w:rsidRPr="0029726C">
        <w:rPr>
          <w:rFonts w:ascii="Times New Roman" w:hAnsi="Times New Roman" w:cs="Times New Roman"/>
          <w:caps w:val="0"/>
          <w:lang w:val="en-US"/>
        </w:rPr>
        <w:t>i</w:t>
      </w:r>
      <w:r w:rsidR="00A06216" w:rsidRPr="0029726C">
        <w:rPr>
          <w:rFonts w:ascii="Times New Roman" w:hAnsi="Times New Roman" w:cs="Times New Roman"/>
          <w:lang w:val="en-US"/>
        </w:rPr>
        <w:t>AP)</w:t>
      </w:r>
      <w:r w:rsidR="00C928C6" w:rsidRPr="0029726C">
        <w:rPr>
          <w:rFonts w:ascii="Times New Roman" w:hAnsi="Times New Roman" w:cs="Times New Roman"/>
          <w:lang w:val="en-US"/>
        </w:rPr>
        <w:t xml:space="preserve"> </w:t>
      </w:r>
      <w:r w:rsidR="00CD752E" w:rsidRPr="0029726C">
        <w:rPr>
          <w:rFonts w:ascii="Times New Roman" w:hAnsi="Times New Roman" w:cs="Times New Roman"/>
          <w:lang w:val="en-US"/>
        </w:rPr>
        <w:t>untuk men</w:t>
      </w:r>
      <w:r w:rsidR="005F6818" w:rsidRPr="0029726C">
        <w:rPr>
          <w:rFonts w:ascii="Times New Roman" w:hAnsi="Times New Roman" w:cs="Times New Roman"/>
          <w:lang w:val="en-US"/>
        </w:rPr>
        <w:t>ghambat</w:t>
      </w:r>
      <w:r w:rsidR="00CD752E" w:rsidRPr="0029726C">
        <w:rPr>
          <w:rFonts w:ascii="Times New Roman" w:hAnsi="Times New Roman" w:cs="Times New Roman"/>
          <w:lang w:val="en-US"/>
        </w:rPr>
        <w:t xml:space="preserve"> pertumbuhan alga</w:t>
      </w:r>
    </w:p>
    <w:p w:rsidR="00E0457C" w:rsidRPr="00A33D22" w:rsidRDefault="00E0457C" w:rsidP="00E0457C">
      <w:pPr>
        <w:spacing w:before="20" w:after="20"/>
      </w:pPr>
    </w:p>
    <w:p w:rsidR="00E0457C" w:rsidRPr="006908A6" w:rsidRDefault="00E0457C" w:rsidP="00A06216">
      <w:pPr>
        <w:pStyle w:val="Title"/>
        <w:rPr>
          <w:i/>
          <w:sz w:val="24"/>
          <w:lang w:val="en-US"/>
        </w:rPr>
      </w:pPr>
      <w:r w:rsidRPr="00F80D59">
        <w:rPr>
          <w:i/>
        </w:rPr>
        <w:t xml:space="preserve"> </w:t>
      </w:r>
      <w:r w:rsidR="00A06216">
        <w:rPr>
          <w:i/>
          <w:sz w:val="24"/>
          <w:lang w:val="en-US"/>
        </w:rPr>
        <w:t>surface</w:t>
      </w:r>
      <w:r w:rsidR="00C928C6">
        <w:rPr>
          <w:i/>
          <w:sz w:val="24"/>
          <w:lang w:val="en-US"/>
        </w:rPr>
        <w:t xml:space="preserve"> </w:t>
      </w:r>
      <w:r w:rsidR="005F6818">
        <w:rPr>
          <w:i/>
          <w:sz w:val="24"/>
          <w:lang w:val="en-US"/>
        </w:rPr>
        <w:t>w</w:t>
      </w:r>
      <w:r w:rsidR="004773D1">
        <w:rPr>
          <w:i/>
          <w:sz w:val="24"/>
          <w:lang w:val="en-US"/>
        </w:rPr>
        <w:t>ater</w:t>
      </w:r>
      <w:r w:rsidR="006908A6">
        <w:rPr>
          <w:i/>
          <w:sz w:val="24"/>
          <w:lang w:val="en-US"/>
        </w:rPr>
        <w:t xml:space="preserve"> CIRCULATION TECHNOLOGY </w:t>
      </w:r>
      <w:r w:rsidR="004773D1">
        <w:rPr>
          <w:i/>
          <w:sz w:val="24"/>
          <w:lang w:val="en-US"/>
        </w:rPr>
        <w:t>to</w:t>
      </w:r>
      <w:r w:rsidR="006908A6">
        <w:rPr>
          <w:i/>
          <w:sz w:val="24"/>
          <w:lang w:val="en-US"/>
        </w:rPr>
        <w:t xml:space="preserve"> </w:t>
      </w:r>
      <w:r w:rsidR="004773D1">
        <w:rPr>
          <w:i/>
          <w:sz w:val="24"/>
          <w:lang w:val="en-US"/>
        </w:rPr>
        <w:t xml:space="preserve"> </w:t>
      </w:r>
      <w:r w:rsidR="005F6818">
        <w:rPr>
          <w:i/>
          <w:sz w:val="24"/>
          <w:lang w:val="en-US"/>
        </w:rPr>
        <w:t>inhibit</w:t>
      </w:r>
      <w:r w:rsidR="004773D1">
        <w:rPr>
          <w:i/>
          <w:sz w:val="24"/>
          <w:lang w:val="en-US"/>
        </w:rPr>
        <w:t xml:space="preserve"> algal growth</w:t>
      </w:r>
    </w:p>
    <w:p w:rsidR="00E0457C" w:rsidRDefault="00474058" w:rsidP="00E0457C">
      <w:pPr>
        <w:pStyle w:val="FreeForm"/>
        <w:spacing w:after="120"/>
        <w:jc w:val="center"/>
        <w:rPr>
          <w:rFonts w:ascii="Cambria" w:eastAsia="Times New Roman" w:hAnsi="Cambria"/>
          <w:b/>
          <w:iCs/>
          <w:color w:val="auto"/>
          <w:sz w:val="22"/>
          <w:szCs w:val="22"/>
        </w:rPr>
      </w:pPr>
      <w:r w:rsidRPr="00691064">
        <w:rPr>
          <w:rFonts w:ascii="Cambria" w:eastAsia="Times New Roman" w:hAnsi="Cambria"/>
          <w:b/>
          <w:iCs/>
          <w:color w:val="FFFFFF" w:themeColor="background1"/>
          <w:sz w:val="22"/>
          <w:szCs w:val="22"/>
        </w:rPr>
        <w:t>Taty Yuniarti</w:t>
      </w:r>
      <w:r w:rsidR="00E0457C" w:rsidRPr="00691064">
        <w:rPr>
          <w:rFonts w:ascii="Cambria" w:eastAsia="Times New Roman" w:hAnsi="Cambria"/>
          <w:b/>
          <w:iCs/>
          <w:color w:val="FFFFFF" w:themeColor="background1"/>
          <w:sz w:val="22"/>
          <w:szCs w:val="22"/>
          <w:vertAlign w:val="superscript"/>
        </w:rPr>
        <w:t>1)</w:t>
      </w:r>
      <w:r w:rsidR="00E0457C" w:rsidRPr="00691064">
        <w:rPr>
          <w:rFonts w:ascii="Cambria" w:eastAsia="Times New Roman" w:hAnsi="Cambria"/>
          <w:b/>
          <w:iCs/>
          <w:color w:val="FFFFFF" w:themeColor="background1"/>
          <w:sz w:val="22"/>
          <w:szCs w:val="22"/>
        </w:rPr>
        <w:t xml:space="preserve"> </w:t>
      </w:r>
      <w:r w:rsidRPr="00691064">
        <w:rPr>
          <w:rFonts w:ascii="Cambria" w:eastAsia="Times New Roman" w:hAnsi="Cambria"/>
          <w:b/>
          <w:iCs/>
          <w:color w:val="FFFFFF" w:themeColor="background1"/>
          <w:sz w:val="22"/>
          <w:szCs w:val="22"/>
        </w:rPr>
        <w:t>Aditya Iwan Putra</w:t>
      </w:r>
      <w:r w:rsidRPr="00691064">
        <w:rPr>
          <w:rFonts w:ascii="Cambria" w:eastAsia="Times New Roman" w:hAnsi="Cambria"/>
          <w:b/>
          <w:iCs/>
          <w:color w:val="FFFFFF" w:themeColor="background1"/>
          <w:sz w:val="22"/>
          <w:szCs w:val="22"/>
          <w:vertAlign w:val="superscript"/>
        </w:rPr>
        <w:t>2)</w:t>
      </w:r>
      <w:r w:rsidR="00E0457C" w:rsidRPr="00691064">
        <w:rPr>
          <w:rFonts w:ascii="Cambria" w:eastAsia="Times New Roman" w:hAnsi="Cambria"/>
          <w:b/>
          <w:iCs/>
          <w:color w:val="FFFFFF" w:themeColor="background1"/>
          <w:sz w:val="22"/>
          <w:szCs w:val="22"/>
        </w:rPr>
        <w:t xml:space="preserve"> </w:t>
      </w:r>
      <w:r w:rsidRPr="00691064">
        <w:rPr>
          <w:rFonts w:ascii="Cambria" w:eastAsia="Times New Roman" w:hAnsi="Cambria"/>
          <w:b/>
          <w:iCs/>
          <w:color w:val="FFFFFF" w:themeColor="background1"/>
          <w:sz w:val="22"/>
          <w:szCs w:val="22"/>
        </w:rPr>
        <w:t>Ai Yeni</w:t>
      </w:r>
      <w:r w:rsidRPr="00691064">
        <w:rPr>
          <w:rFonts w:ascii="Cambria" w:eastAsia="Times New Roman" w:hAnsi="Cambria"/>
          <w:b/>
          <w:iCs/>
          <w:color w:val="FFFFFF" w:themeColor="background1"/>
          <w:sz w:val="22"/>
          <w:szCs w:val="22"/>
          <w:vertAlign w:val="superscript"/>
        </w:rPr>
        <w:t>3)</w:t>
      </w:r>
    </w:p>
    <w:p w:rsidR="0029726C" w:rsidRPr="00223374" w:rsidRDefault="0029726C" w:rsidP="0029726C">
      <w:pPr>
        <w:jc w:val="center"/>
        <w:rPr>
          <w:rFonts w:ascii="Times New Roman" w:hAnsi="Times New Roman" w:cs="Times New Roman"/>
          <w:sz w:val="24"/>
          <w:szCs w:val="24"/>
        </w:rPr>
      </w:pPr>
      <w:r w:rsidRPr="00223374">
        <w:rPr>
          <w:rFonts w:ascii="Times New Roman" w:hAnsi="Times New Roman" w:cs="Times New Roman"/>
          <w:sz w:val="24"/>
          <w:szCs w:val="24"/>
        </w:rPr>
        <w:t>Aditya Iwan Putro</w:t>
      </w:r>
      <w:r w:rsidRPr="00223374">
        <w:rPr>
          <w:rFonts w:ascii="Times New Roman" w:hAnsi="Times New Roman" w:cs="Times New Roman"/>
          <w:sz w:val="24"/>
          <w:szCs w:val="24"/>
          <w:vertAlign w:val="superscript"/>
        </w:rPr>
        <w:t>1</w:t>
      </w:r>
      <w:r w:rsidRPr="00223374">
        <w:rPr>
          <w:rFonts w:ascii="Times New Roman" w:hAnsi="Times New Roman" w:cs="Times New Roman"/>
          <w:sz w:val="24"/>
          <w:szCs w:val="24"/>
        </w:rPr>
        <w:t>, Syarifah Saitun</w:t>
      </w:r>
      <w:r w:rsidRPr="00223374">
        <w:rPr>
          <w:rFonts w:ascii="Times New Roman" w:hAnsi="Times New Roman" w:cs="Times New Roman"/>
          <w:sz w:val="24"/>
          <w:szCs w:val="24"/>
          <w:vertAlign w:val="superscript"/>
        </w:rPr>
        <w:t>2</w:t>
      </w:r>
      <w:r w:rsidRPr="00223374">
        <w:rPr>
          <w:rFonts w:ascii="Times New Roman" w:hAnsi="Times New Roman" w:cs="Times New Roman"/>
          <w:sz w:val="24"/>
          <w:szCs w:val="24"/>
        </w:rPr>
        <w:t>, Yuliya Mahdalena Hidayat</w:t>
      </w:r>
      <w:r w:rsidRPr="00223374">
        <w:rPr>
          <w:rFonts w:ascii="Times New Roman" w:hAnsi="Times New Roman" w:cs="Times New Roman"/>
          <w:sz w:val="24"/>
          <w:szCs w:val="24"/>
          <w:vertAlign w:val="superscript"/>
        </w:rPr>
        <w:t>3</w:t>
      </w:r>
      <w:r w:rsidRPr="00223374">
        <w:rPr>
          <w:rFonts w:ascii="Times New Roman" w:hAnsi="Times New Roman" w:cs="Times New Roman"/>
          <w:sz w:val="24"/>
          <w:szCs w:val="24"/>
        </w:rPr>
        <w:t xml:space="preserve"> </w:t>
      </w:r>
    </w:p>
    <w:p w:rsidR="0029726C" w:rsidRPr="00223374" w:rsidRDefault="0029726C" w:rsidP="0029726C">
      <w:pPr>
        <w:jc w:val="center"/>
        <w:rPr>
          <w:rFonts w:ascii="Times New Roman" w:hAnsi="Times New Roman" w:cs="Times New Roman"/>
          <w:sz w:val="24"/>
          <w:szCs w:val="24"/>
        </w:rPr>
      </w:pPr>
      <w:r w:rsidRPr="00223374">
        <w:rPr>
          <w:rFonts w:ascii="Times New Roman" w:hAnsi="Times New Roman" w:cs="Times New Roman"/>
          <w:sz w:val="24"/>
          <w:szCs w:val="24"/>
        </w:rPr>
        <w:t>Balai Hidrologi dan Lingkungan Keairan, Direktorat Bina Teknik Sumber Daya Air</w:t>
      </w:r>
    </w:p>
    <w:p w:rsidR="00E0457C" w:rsidRPr="00997A06" w:rsidRDefault="00E0457C" w:rsidP="0029726C">
      <w:pPr>
        <w:pStyle w:val="FreeForm"/>
        <w:jc w:val="center"/>
        <w:rPr>
          <w:rFonts w:ascii="Cambria" w:eastAsia="Times New Roman" w:hAnsi="Cambria" w:cs="Calibri"/>
          <w:iCs/>
          <w:color w:val="auto"/>
          <w:sz w:val="20"/>
        </w:rPr>
      </w:pPr>
    </w:p>
    <w:p w:rsidR="00E0457C" w:rsidRPr="00691064" w:rsidRDefault="00E0457C" w:rsidP="00E0457C">
      <w:pPr>
        <w:pStyle w:val="PenulisDeskripsi"/>
        <w:spacing w:before="20" w:after="20"/>
        <w:contextualSpacing w:val="0"/>
        <w:rPr>
          <w:rFonts w:asciiTheme="majorHAnsi" w:hAnsiTheme="majorHAnsi"/>
          <w:color w:val="FFFFFF" w:themeColor="background1"/>
          <w:lang w:val="en-US"/>
        </w:rPr>
      </w:pPr>
      <w:r w:rsidRPr="00691064">
        <w:rPr>
          <w:rFonts w:asciiTheme="majorHAnsi" w:hAnsiTheme="majorHAnsi"/>
          <w:color w:val="FFFFFF" w:themeColor="background1"/>
        </w:rPr>
        <w:t xml:space="preserve">E-Mail: </w:t>
      </w:r>
      <w:r w:rsidR="004773D1" w:rsidRPr="00691064">
        <w:rPr>
          <w:rFonts w:asciiTheme="majorHAnsi" w:hAnsiTheme="majorHAnsi"/>
          <w:color w:val="FFFFFF" w:themeColor="background1"/>
          <w:lang w:val="en-US"/>
        </w:rPr>
        <w:t>taty.yuniarti@gmail.com</w:t>
      </w:r>
    </w:p>
    <w:p w:rsidR="00E0457C" w:rsidRPr="00997A06" w:rsidRDefault="00E0457C" w:rsidP="00E0457C">
      <w:pPr>
        <w:pStyle w:val="Terima-Setuju"/>
        <w:spacing w:before="20" w:after="20"/>
        <w:contextualSpacing w:val="0"/>
        <w:rPr>
          <w:sz w:val="20"/>
          <w:szCs w:val="20"/>
        </w:rPr>
      </w:pPr>
      <w:r w:rsidRPr="00997A06">
        <w:rPr>
          <w:sz w:val="20"/>
          <w:szCs w:val="20"/>
        </w:rPr>
        <w:t>Diterima:                 ;Direvisi:               ; Disetujui:</w:t>
      </w:r>
    </w:p>
    <w:p w:rsidR="00E0457C" w:rsidRPr="00997A06" w:rsidRDefault="00E0457C" w:rsidP="00E0457C">
      <w:pPr>
        <w:spacing w:before="20" w:after="20"/>
      </w:pPr>
    </w:p>
    <w:p w:rsidR="00E0457C" w:rsidRDefault="00E0457C" w:rsidP="0029726C">
      <w:pPr>
        <w:pStyle w:val="Abstrak-Judul"/>
        <w:jc w:val="both"/>
      </w:pPr>
    </w:p>
    <w:p w:rsidR="00E0457C" w:rsidRPr="0029726C" w:rsidRDefault="0029726C" w:rsidP="00E0457C">
      <w:pPr>
        <w:pStyle w:val="Abstrak-Judul"/>
        <w:rPr>
          <w:rFonts w:ascii="Times New Roman" w:hAnsi="Times New Roman" w:cs="Times New Roman"/>
          <w:i w:val="0"/>
          <w:sz w:val="24"/>
          <w:szCs w:val="24"/>
          <w:lang w:val="en-US"/>
        </w:rPr>
      </w:pPr>
      <w:r w:rsidRPr="0029726C">
        <w:rPr>
          <w:rFonts w:ascii="Times New Roman" w:hAnsi="Times New Roman" w:cs="Times New Roman"/>
          <w:i w:val="0"/>
          <w:caps w:val="0"/>
          <w:sz w:val="24"/>
          <w:szCs w:val="24"/>
        </w:rPr>
        <w:t>Intisari</w:t>
      </w:r>
    </w:p>
    <w:p w:rsidR="00E0457C" w:rsidRPr="0029726C" w:rsidRDefault="00E5612D" w:rsidP="00E0457C">
      <w:pPr>
        <w:pStyle w:val="Abstrak"/>
        <w:rPr>
          <w:rFonts w:ascii="Times New Roman" w:hAnsi="Times New Roman" w:cs="Times New Roman"/>
          <w:i w:val="0"/>
          <w:sz w:val="24"/>
          <w:szCs w:val="24"/>
          <w:lang w:val="en-US"/>
        </w:rPr>
      </w:pPr>
      <w:r w:rsidRPr="0029726C">
        <w:rPr>
          <w:rFonts w:ascii="Times New Roman" w:eastAsia="Times New Roman" w:hAnsi="Times New Roman" w:cs="Times New Roman"/>
          <w:i w:val="0"/>
          <w:color w:val="000000"/>
          <w:sz w:val="24"/>
          <w:szCs w:val="24"/>
          <w:lang w:val="en-US" w:bidi="ar-SA"/>
        </w:rPr>
        <w:t>Waduk, sebagai salah satu sumber daya alam, mempunyai potemsi strategis dan manfaat serbaguna baik secara ekologis maupun ekonomis</w:t>
      </w:r>
      <w:r w:rsidR="00E0457C" w:rsidRPr="0029726C">
        <w:rPr>
          <w:rFonts w:ascii="Times New Roman" w:hAnsi="Times New Roman" w:cs="Times New Roman"/>
          <w:i w:val="0"/>
          <w:sz w:val="24"/>
          <w:szCs w:val="24"/>
          <w:lang w:val="en-US"/>
        </w:rPr>
        <w:t>.</w:t>
      </w:r>
      <w:r w:rsidRPr="0029726C">
        <w:rPr>
          <w:rFonts w:ascii="Times New Roman" w:hAnsi="Times New Roman" w:cs="Times New Roman"/>
          <w:i w:val="0"/>
          <w:sz w:val="24"/>
          <w:szCs w:val="24"/>
          <w:lang w:val="en-US"/>
        </w:rPr>
        <w:t xml:space="preserve"> </w:t>
      </w:r>
      <w:r w:rsidR="000F5688" w:rsidRPr="0029726C">
        <w:rPr>
          <w:rFonts w:ascii="Times New Roman" w:eastAsia="Times New Roman" w:hAnsi="Times New Roman" w:cs="Times New Roman"/>
          <w:i w:val="0"/>
          <w:color w:val="000000"/>
          <w:sz w:val="24"/>
          <w:szCs w:val="24"/>
          <w:lang w:val="en-US" w:bidi="ar-SA"/>
        </w:rPr>
        <w:t xml:space="preserve">Permasalahan yang </w:t>
      </w:r>
      <w:r w:rsidR="0029726C">
        <w:rPr>
          <w:rFonts w:ascii="Times New Roman" w:eastAsia="Times New Roman" w:hAnsi="Times New Roman" w:cs="Times New Roman"/>
          <w:i w:val="0"/>
          <w:color w:val="000000"/>
          <w:sz w:val="24"/>
          <w:szCs w:val="24"/>
          <w:lang w:bidi="ar-SA"/>
        </w:rPr>
        <w:t>ada</w:t>
      </w:r>
      <w:r w:rsidR="000F5688" w:rsidRPr="0029726C">
        <w:rPr>
          <w:rFonts w:ascii="Times New Roman" w:eastAsia="Times New Roman" w:hAnsi="Times New Roman" w:cs="Times New Roman"/>
          <w:i w:val="0"/>
          <w:color w:val="000000"/>
          <w:sz w:val="24"/>
          <w:szCs w:val="24"/>
          <w:lang w:val="en-US" w:bidi="ar-SA"/>
        </w:rPr>
        <w:t xml:space="preserve"> di waduk blooming algae </w:t>
      </w:r>
      <w:r w:rsidR="000F5688" w:rsidRPr="0029726C">
        <w:rPr>
          <w:rFonts w:ascii="Times New Roman" w:eastAsia="Times New Roman" w:hAnsi="Times New Roman" w:cs="Times New Roman"/>
          <w:i w:val="0"/>
          <w:noProof/>
          <w:color w:val="000000"/>
          <w:sz w:val="24"/>
          <w:szCs w:val="24"/>
          <w:lang w:val="en-US" w:bidi="ar-SA"/>
        </w:rPr>
        <w:t xml:space="preserve">merupakan peningkatan populasi fitoplankton secara </w:t>
      </w:r>
      <w:r w:rsidR="000F5688" w:rsidRPr="0029726C">
        <w:rPr>
          <w:rFonts w:ascii="Times New Roman" w:hAnsi="Times New Roman" w:cs="Times New Roman"/>
          <w:i w:val="0"/>
          <w:sz w:val="24"/>
          <w:szCs w:val="24"/>
        </w:rPr>
        <w:t>berlebihan karena kondisi nutrien yang tinggi pada lingkungan perairan</w:t>
      </w:r>
      <w:r w:rsidR="00283F6C" w:rsidRPr="0029726C">
        <w:rPr>
          <w:rFonts w:ascii="Times New Roman" w:hAnsi="Times New Roman" w:cs="Times New Roman"/>
          <w:i w:val="0"/>
          <w:sz w:val="24"/>
          <w:szCs w:val="24"/>
        </w:rPr>
        <w:t xml:space="preserve">. Pertumbuhan alga perlu dihambat karena alga hijau biru akan menutupi lapisan permukaan air atas sehingga mengganggu masuknya sinar matahari kedalam air menyebabkan kondisi air pada kedalaman tertentu unocsic (kekurangan oksigen) dan menyebabkan kadar sulfida dalam air akan meningkat. Salah satu metode untuk mencegah ledakan populasi dari alga biru-hijau dalam badan air dengan menggunakan Sirkulasi Air Vertikal (SAV). </w:t>
      </w:r>
    </w:p>
    <w:p w:rsidR="00247D7B" w:rsidRPr="0029726C" w:rsidRDefault="00247D7B" w:rsidP="00247D7B">
      <w:pPr>
        <w:rPr>
          <w:rFonts w:ascii="Times New Roman" w:hAnsi="Times New Roman" w:cs="Times New Roman"/>
          <w:sz w:val="24"/>
          <w:szCs w:val="24"/>
        </w:rPr>
      </w:pPr>
      <w:r w:rsidRPr="0029726C">
        <w:rPr>
          <w:rFonts w:ascii="Times New Roman" w:hAnsi="Times New Roman" w:cs="Times New Roman"/>
          <w:sz w:val="24"/>
          <w:szCs w:val="24"/>
        </w:rPr>
        <w:t>Saat ini</w:t>
      </w:r>
      <w:r w:rsidRPr="0029726C">
        <w:rPr>
          <w:rFonts w:ascii="Times New Roman" w:hAnsi="Times New Roman" w:cs="Times New Roman"/>
          <w:sz w:val="24"/>
          <w:szCs w:val="24"/>
          <w:lang w:val="en-US"/>
        </w:rPr>
        <w:t>,</w:t>
      </w:r>
      <w:r w:rsidRPr="0029726C">
        <w:rPr>
          <w:rFonts w:ascii="Times New Roman" w:hAnsi="Times New Roman" w:cs="Times New Roman"/>
          <w:sz w:val="24"/>
          <w:szCs w:val="24"/>
        </w:rPr>
        <w:t xml:space="preserve"> alat sirkulasi air di Indonesia masih menggunakan produksi luar negeri, dengan harga relatif mahal</w:t>
      </w:r>
      <w:r w:rsidRPr="0029726C">
        <w:rPr>
          <w:rFonts w:ascii="Times New Roman" w:hAnsi="Times New Roman" w:cs="Times New Roman"/>
          <w:sz w:val="24"/>
          <w:szCs w:val="24"/>
          <w:lang w:val="en-US"/>
        </w:rPr>
        <w:t xml:space="preserve"> sehingga diperlukan pengembangan teknologi sirkulasi air vertical dengan produksi dalam negeri</w:t>
      </w:r>
      <w:r w:rsidRPr="0029726C">
        <w:rPr>
          <w:rFonts w:ascii="Times New Roman" w:hAnsi="Times New Roman" w:cs="Times New Roman"/>
          <w:sz w:val="24"/>
          <w:szCs w:val="24"/>
        </w:rPr>
        <w:t>).  Hasil menunjukkan bahwa kinerja alat dapat menurukan tingkat eutrofikasi waduk sehingga pertumbuhan alga berkurang, selain itu parameter N dan P turun. Model fisik ini menghasilkan modifikasi alat sirkulasi dengan penggunaan bahan lokal, secara teknis alat ini memiliki kinerja lebih baik ditunjukkan dengan peningkatan putaran motor dari 60 rpm menjadi 100 rpm, menambah jumlah panel surya menjadi empat buah, mengubah bentuk piringan menjadi modul yang bisa dibongkar pasang, serta peningkatan kecepatan aliran dari 22 L/det menjadi 24 L/det.</w:t>
      </w:r>
    </w:p>
    <w:p w:rsidR="00247D7B" w:rsidRPr="00B634CA" w:rsidRDefault="00247D7B" w:rsidP="00E0457C">
      <w:pPr>
        <w:pStyle w:val="Abstrak"/>
        <w:rPr>
          <w:sz w:val="16"/>
          <w:lang w:val="en-US"/>
        </w:rPr>
      </w:pPr>
    </w:p>
    <w:p w:rsidR="00E0457C" w:rsidRPr="00A42296" w:rsidRDefault="00E0457C" w:rsidP="00E0457C">
      <w:pPr>
        <w:pStyle w:val="Keywords"/>
        <w:spacing w:after="20"/>
        <w:rPr>
          <w:rFonts w:ascii="Times New Roman" w:hAnsi="Times New Roman" w:cs="Times New Roman"/>
          <w:i w:val="0"/>
          <w:sz w:val="24"/>
          <w:szCs w:val="24"/>
          <w:lang w:val="en-US"/>
        </w:rPr>
      </w:pPr>
      <w:r w:rsidRPr="00A42296">
        <w:rPr>
          <w:rFonts w:ascii="Times New Roman" w:hAnsi="Times New Roman" w:cs="Times New Roman"/>
          <w:b/>
          <w:i w:val="0"/>
          <w:sz w:val="24"/>
          <w:szCs w:val="24"/>
        </w:rPr>
        <w:t>Kata Kunci</w:t>
      </w:r>
      <w:r w:rsidRPr="00A42296">
        <w:rPr>
          <w:rFonts w:ascii="Times New Roman" w:hAnsi="Times New Roman" w:cs="Times New Roman"/>
          <w:i w:val="0"/>
          <w:sz w:val="24"/>
          <w:szCs w:val="24"/>
        </w:rPr>
        <w:t xml:space="preserve">: </w:t>
      </w:r>
      <w:r w:rsidR="00A42296">
        <w:rPr>
          <w:rFonts w:ascii="Times New Roman" w:hAnsi="Times New Roman" w:cs="Times New Roman"/>
          <w:i w:val="0"/>
          <w:sz w:val="24"/>
          <w:szCs w:val="24"/>
        </w:rPr>
        <w:t>Teknologi Sirkulasi Air</w:t>
      </w:r>
      <w:r w:rsidR="00247D7B" w:rsidRPr="00A42296">
        <w:rPr>
          <w:rFonts w:ascii="Times New Roman" w:hAnsi="Times New Roman" w:cs="Times New Roman"/>
          <w:i w:val="0"/>
          <w:sz w:val="24"/>
          <w:szCs w:val="24"/>
          <w:lang w:val="en-US"/>
        </w:rPr>
        <w:t>, blooming algae, modifikasi</w:t>
      </w:r>
    </w:p>
    <w:p w:rsidR="00547AB5" w:rsidRPr="00A42296" w:rsidRDefault="00547AB5" w:rsidP="00162A8B">
      <w:pPr>
        <w:pStyle w:val="Heading1"/>
        <w:contextualSpacing w:val="0"/>
        <w:rPr>
          <w:rFonts w:ascii="Times New Roman" w:hAnsi="Times New Roman" w:cs="Times New Roman"/>
          <w:sz w:val="24"/>
          <w:szCs w:val="24"/>
          <w:lang w:val="en-US"/>
        </w:rPr>
      </w:pPr>
    </w:p>
    <w:p w:rsidR="004773D1" w:rsidRPr="00A42296" w:rsidRDefault="004773D1" w:rsidP="004773D1">
      <w:pPr>
        <w:rPr>
          <w:rFonts w:ascii="Times New Roman" w:hAnsi="Times New Roman" w:cs="Times New Roman"/>
          <w:sz w:val="24"/>
          <w:szCs w:val="24"/>
          <w:lang w:val="en-US"/>
        </w:rPr>
        <w:sectPr w:rsidR="004773D1" w:rsidRPr="00A42296" w:rsidSect="00E0457C">
          <w:pgSz w:w="11906" w:h="16838" w:code="9"/>
          <w:pgMar w:top="1134" w:right="1134" w:bottom="1418" w:left="1134" w:header="851" w:footer="851" w:gutter="0"/>
          <w:pgNumType w:start="1"/>
          <w:cols w:space="708"/>
          <w:docGrid w:linePitch="360"/>
        </w:sectPr>
      </w:pPr>
    </w:p>
    <w:p w:rsidR="002D55F7" w:rsidRPr="00A42296" w:rsidRDefault="00223374" w:rsidP="002D55F7">
      <w:pPr>
        <w:pStyle w:val="Heading1"/>
        <w:rPr>
          <w:rFonts w:ascii="Times New Roman" w:hAnsi="Times New Roman" w:cs="Times New Roman"/>
          <w:sz w:val="24"/>
          <w:szCs w:val="24"/>
          <w:lang w:bidi="ar-SA"/>
        </w:rPr>
      </w:pPr>
      <w:r w:rsidRPr="00A42296">
        <w:rPr>
          <w:rFonts w:ascii="Times New Roman" w:hAnsi="Times New Roman" w:cs="Times New Roman"/>
          <w:caps w:val="0"/>
          <w:sz w:val="24"/>
          <w:szCs w:val="24"/>
          <w:lang w:bidi="ar-SA"/>
        </w:rPr>
        <w:t>Latar Belakang</w:t>
      </w:r>
    </w:p>
    <w:p w:rsidR="003851F3" w:rsidRPr="00A42296" w:rsidRDefault="005632F5" w:rsidP="00D974D1">
      <w:pPr>
        <w:autoSpaceDE w:val="0"/>
        <w:autoSpaceDN w:val="0"/>
        <w:adjustRightInd w:val="0"/>
        <w:spacing w:after="120"/>
        <w:ind w:firstLine="34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en-US" w:bidi="ar-SA"/>
        </w:rPr>
        <w:t>Waduk, sebagai salah satu sumber daya alam, mempuny</w:t>
      </w:r>
      <w:r w:rsidR="00881717" w:rsidRPr="00A42296">
        <w:rPr>
          <w:rFonts w:ascii="Times New Roman" w:eastAsia="Times New Roman" w:hAnsi="Times New Roman" w:cs="Times New Roman"/>
          <w:color w:val="000000"/>
          <w:sz w:val="24"/>
          <w:szCs w:val="24"/>
          <w:lang w:val="en-US" w:bidi="ar-SA"/>
        </w:rPr>
        <w:t>ai potemsi strategis dan manfaat serbaguna baik secara ekologis maupun ekonomis.</w:t>
      </w:r>
      <w:r w:rsidR="00283F6C" w:rsidRPr="00A42296">
        <w:rPr>
          <w:rFonts w:ascii="Times New Roman" w:eastAsia="Times New Roman" w:hAnsi="Times New Roman" w:cs="Times New Roman"/>
          <w:color w:val="000000"/>
          <w:sz w:val="24"/>
          <w:szCs w:val="24"/>
          <w:lang w:val="en-US" w:bidi="ar-SA"/>
        </w:rPr>
        <w:t xml:space="preserve"> (Lehmusluto, dkk., 1995 </w:t>
      </w:r>
      <w:r w:rsidR="009D62B0" w:rsidRPr="00A42296">
        <w:rPr>
          <w:rFonts w:ascii="Times New Roman" w:eastAsia="Times New Roman" w:hAnsi="Times New Roman" w:cs="Times New Roman"/>
          <w:color w:val="000000"/>
          <w:sz w:val="24"/>
          <w:szCs w:val="24"/>
          <w:lang w:val="en-US" w:bidi="ar-SA"/>
        </w:rPr>
        <w:t xml:space="preserve">dalam </w:t>
      </w:r>
      <w:r w:rsidR="009D62B0" w:rsidRPr="00A42296">
        <w:rPr>
          <w:rFonts w:ascii="Times New Roman" w:eastAsia="Times New Roman" w:hAnsi="Times New Roman" w:cs="Times New Roman"/>
          <w:noProof/>
          <w:color w:val="000000"/>
          <w:sz w:val="24"/>
          <w:szCs w:val="24"/>
          <w:lang w:val="en-US" w:bidi="ar-SA"/>
        </w:rPr>
        <w:t>Eko Winar Irianto, 2010)</w:t>
      </w:r>
      <w:r w:rsidR="003851F3" w:rsidRPr="00A42296">
        <w:rPr>
          <w:rFonts w:ascii="Times New Roman" w:eastAsia="Times New Roman" w:hAnsi="Times New Roman" w:cs="Times New Roman"/>
          <w:noProof/>
          <w:color w:val="000000"/>
          <w:sz w:val="24"/>
          <w:szCs w:val="24"/>
          <w:lang w:val="en-US" w:bidi="ar-SA"/>
        </w:rPr>
        <w:t>.</w:t>
      </w:r>
      <w:r w:rsidR="00881717" w:rsidRPr="00A42296">
        <w:rPr>
          <w:rFonts w:ascii="Times New Roman" w:eastAsia="Times New Roman" w:hAnsi="Times New Roman" w:cs="Times New Roman"/>
          <w:color w:val="000000"/>
          <w:sz w:val="24"/>
          <w:szCs w:val="24"/>
          <w:lang w:val="en-US" w:bidi="ar-SA"/>
        </w:rPr>
        <w:t xml:space="preserve"> Selain berfungsi sebagai pengendali banjir dan pembangkit listrik tenaga air (PLTA) waduk juga dimanfaatkan untuk memenuhi kebutuhan rumah tangga, irigasi, </w:t>
      </w:r>
      <w:r w:rsidR="009D62B0" w:rsidRPr="00A42296">
        <w:rPr>
          <w:rFonts w:ascii="Times New Roman" w:eastAsia="Times New Roman" w:hAnsi="Times New Roman" w:cs="Times New Roman"/>
          <w:color w:val="000000"/>
          <w:sz w:val="24"/>
          <w:szCs w:val="24"/>
          <w:lang w:val="en-US" w:bidi="ar-SA"/>
        </w:rPr>
        <w:t>industri</w:t>
      </w:r>
      <w:r w:rsidR="00881717" w:rsidRPr="00A42296">
        <w:rPr>
          <w:rFonts w:ascii="Times New Roman" w:eastAsia="Times New Roman" w:hAnsi="Times New Roman" w:cs="Times New Roman"/>
          <w:color w:val="000000"/>
          <w:sz w:val="24"/>
          <w:szCs w:val="24"/>
          <w:lang w:val="en-US" w:bidi="ar-SA"/>
        </w:rPr>
        <w:t>, transportasi, perikanan, dan pariwisata.</w:t>
      </w:r>
      <w:r w:rsidR="009D62B0" w:rsidRPr="00A42296">
        <w:rPr>
          <w:rFonts w:ascii="Times New Roman" w:eastAsia="Times New Roman" w:hAnsi="Times New Roman" w:cs="Times New Roman"/>
          <w:color w:val="000000"/>
          <w:sz w:val="24"/>
          <w:szCs w:val="24"/>
          <w:lang w:val="en-US" w:bidi="ar-SA"/>
        </w:rPr>
        <w:t xml:space="preserve"> (Machbub,dkk.,  2003 dalam </w:t>
      </w:r>
      <w:r w:rsidR="009D62B0" w:rsidRPr="00A42296">
        <w:rPr>
          <w:rFonts w:ascii="Times New Roman" w:eastAsia="Times New Roman" w:hAnsi="Times New Roman" w:cs="Times New Roman"/>
          <w:noProof/>
          <w:color w:val="000000"/>
          <w:sz w:val="24"/>
          <w:szCs w:val="24"/>
          <w:lang w:val="en-US" w:bidi="ar-SA"/>
        </w:rPr>
        <w:t>Eko Winar Irianto, 2010</w:t>
      </w:r>
      <w:r w:rsidR="009D62B0" w:rsidRPr="00A42296">
        <w:rPr>
          <w:rFonts w:ascii="Times New Roman" w:eastAsia="Times New Roman" w:hAnsi="Times New Roman" w:cs="Times New Roman"/>
          <w:color w:val="000000"/>
          <w:sz w:val="24"/>
          <w:szCs w:val="24"/>
          <w:lang w:val="en-US" w:bidi="ar-SA"/>
        </w:rPr>
        <w:t xml:space="preserve">).  </w:t>
      </w:r>
      <w:r w:rsidR="00881717" w:rsidRPr="00A42296">
        <w:rPr>
          <w:rFonts w:ascii="Times New Roman" w:eastAsia="Times New Roman" w:hAnsi="Times New Roman" w:cs="Times New Roman"/>
          <w:color w:val="000000"/>
          <w:sz w:val="24"/>
          <w:szCs w:val="24"/>
          <w:lang w:val="en-US" w:bidi="ar-SA"/>
        </w:rPr>
        <w:t xml:space="preserve"> </w:t>
      </w:r>
    </w:p>
    <w:p w:rsidR="005632F5" w:rsidRPr="00A42296" w:rsidRDefault="00881717" w:rsidP="00B634CA">
      <w:pPr>
        <w:autoSpaceDE w:val="0"/>
        <w:autoSpaceDN w:val="0"/>
        <w:adjustRightInd w:val="0"/>
        <w:spacing w:after="120"/>
        <w:ind w:firstLine="34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en-US" w:bidi="ar-SA"/>
        </w:rPr>
        <w:t xml:space="preserve">Sebagai satu kesatuan </w:t>
      </w:r>
      <w:r w:rsidR="001F3E4C" w:rsidRPr="00A42296">
        <w:rPr>
          <w:rFonts w:ascii="Times New Roman" w:eastAsia="Times New Roman" w:hAnsi="Times New Roman" w:cs="Times New Roman"/>
          <w:color w:val="000000"/>
          <w:sz w:val="24"/>
          <w:szCs w:val="24"/>
          <w:lang w:val="en-US" w:bidi="ar-SA"/>
        </w:rPr>
        <w:t>si</w:t>
      </w:r>
      <w:r w:rsidRPr="00A42296">
        <w:rPr>
          <w:rFonts w:ascii="Times New Roman" w:eastAsia="Times New Roman" w:hAnsi="Times New Roman" w:cs="Times New Roman"/>
          <w:color w:val="000000"/>
          <w:sz w:val="24"/>
          <w:szCs w:val="24"/>
          <w:lang w:val="en-US" w:bidi="ar-SA"/>
        </w:rPr>
        <w:t>stem aliran sungai, sesuai si</w:t>
      </w:r>
      <w:r w:rsidR="00B634CA" w:rsidRPr="00A42296">
        <w:rPr>
          <w:rFonts w:ascii="Times New Roman" w:eastAsia="Times New Roman" w:hAnsi="Times New Roman" w:cs="Times New Roman"/>
          <w:color w:val="000000"/>
          <w:sz w:val="24"/>
          <w:szCs w:val="24"/>
          <w:lang w:val="en-US" w:bidi="ar-SA"/>
        </w:rPr>
        <w:t xml:space="preserve">klus hidrologi, waduk merupakan </w:t>
      </w:r>
      <w:r w:rsidRPr="00A42296">
        <w:rPr>
          <w:rFonts w:ascii="Times New Roman" w:eastAsia="Times New Roman" w:hAnsi="Times New Roman" w:cs="Times New Roman"/>
          <w:color w:val="000000"/>
          <w:sz w:val="24"/>
          <w:szCs w:val="24"/>
          <w:lang w:val="en-US" w:bidi="ar-SA"/>
        </w:rPr>
        <w:t xml:space="preserve">tempat penampungan aliran yang berasal dari </w:t>
      </w:r>
      <w:r w:rsidR="00283F6C" w:rsidRPr="00A42296">
        <w:rPr>
          <w:rFonts w:ascii="Times New Roman" w:eastAsia="Times New Roman" w:hAnsi="Times New Roman" w:cs="Times New Roman"/>
          <w:color w:val="000000"/>
          <w:sz w:val="24"/>
          <w:szCs w:val="24"/>
          <w:lang w:val="en-US" w:bidi="ar-SA"/>
        </w:rPr>
        <w:t xml:space="preserve">aliran permukaan dan air tanah. (Straskabadan Tundisi,1999 dalam </w:t>
      </w:r>
      <w:r w:rsidR="009D62B0" w:rsidRPr="00A42296">
        <w:rPr>
          <w:rFonts w:ascii="Times New Roman" w:eastAsia="Times New Roman" w:hAnsi="Times New Roman" w:cs="Times New Roman"/>
          <w:noProof/>
          <w:color w:val="000000"/>
          <w:sz w:val="24"/>
          <w:szCs w:val="24"/>
          <w:lang w:val="en-US" w:bidi="ar-SA"/>
        </w:rPr>
        <w:t>Eko Winar Irianto, 2010)</w:t>
      </w:r>
    </w:p>
    <w:p w:rsidR="00C3624F" w:rsidRPr="00A42296" w:rsidRDefault="00283F6C" w:rsidP="00283F6C">
      <w:pPr>
        <w:autoSpaceDE w:val="0"/>
        <w:autoSpaceDN w:val="0"/>
        <w:adjustRightInd w:val="0"/>
        <w:spacing w:after="120"/>
        <w:ind w:firstLine="34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en-US" w:bidi="ar-SA"/>
        </w:rPr>
        <w:t xml:space="preserve">Permasalahan yang </w:t>
      </w:r>
      <w:r w:rsidR="00B634CA" w:rsidRPr="00A42296">
        <w:rPr>
          <w:rFonts w:ascii="Times New Roman" w:eastAsia="Times New Roman" w:hAnsi="Times New Roman" w:cs="Times New Roman"/>
          <w:color w:val="000000"/>
          <w:sz w:val="24"/>
          <w:szCs w:val="24"/>
          <w:lang w:val="en-US" w:bidi="ar-SA"/>
        </w:rPr>
        <w:t xml:space="preserve">terjadi </w:t>
      </w:r>
      <w:r w:rsidR="00EA49E9" w:rsidRPr="00A42296">
        <w:rPr>
          <w:rFonts w:ascii="Times New Roman" w:eastAsia="Times New Roman" w:hAnsi="Times New Roman" w:cs="Times New Roman"/>
          <w:color w:val="000000"/>
          <w:sz w:val="24"/>
          <w:szCs w:val="24"/>
          <w:lang w:val="en-US" w:bidi="ar-SA"/>
        </w:rPr>
        <w:t>di waduk</w:t>
      </w:r>
      <w:r w:rsidR="00D32403" w:rsidRPr="00A42296">
        <w:rPr>
          <w:rFonts w:ascii="Times New Roman" w:eastAsia="Times New Roman" w:hAnsi="Times New Roman" w:cs="Times New Roman"/>
          <w:color w:val="000000"/>
          <w:sz w:val="24"/>
          <w:szCs w:val="24"/>
          <w:lang w:val="en-US" w:bidi="ar-SA"/>
        </w:rPr>
        <w:t xml:space="preserve"> menurut Jorgensen (200</w:t>
      </w:r>
      <w:r w:rsidR="00420566" w:rsidRPr="00A42296">
        <w:rPr>
          <w:rFonts w:ascii="Times New Roman" w:eastAsia="Times New Roman" w:hAnsi="Times New Roman" w:cs="Times New Roman"/>
          <w:color w:val="000000"/>
          <w:sz w:val="24"/>
          <w:szCs w:val="24"/>
          <w:lang w:val="en-US" w:bidi="ar-SA"/>
        </w:rPr>
        <w:t xml:space="preserve">1) dalam </w:t>
      </w:r>
      <w:r w:rsidR="00D32403" w:rsidRPr="00A42296">
        <w:rPr>
          <w:rFonts w:ascii="Times New Roman" w:eastAsia="Times New Roman" w:hAnsi="Times New Roman" w:cs="Times New Roman"/>
          <w:noProof/>
          <w:color w:val="000000"/>
          <w:sz w:val="24"/>
          <w:szCs w:val="24"/>
          <w:lang w:val="en-US" w:bidi="ar-SA"/>
        </w:rPr>
        <w:t xml:space="preserve"> Eko </w:t>
      </w:r>
      <w:r w:rsidRPr="00A42296">
        <w:rPr>
          <w:rFonts w:ascii="Times New Roman" w:eastAsia="Times New Roman" w:hAnsi="Times New Roman" w:cs="Times New Roman"/>
          <w:noProof/>
          <w:color w:val="000000"/>
          <w:sz w:val="24"/>
          <w:szCs w:val="24"/>
          <w:lang w:val="en-US" w:bidi="ar-SA"/>
        </w:rPr>
        <w:t xml:space="preserve">Winar Irianto dan R.W. Triweko </w:t>
      </w:r>
      <w:r w:rsidR="00D32403" w:rsidRPr="00A42296">
        <w:rPr>
          <w:rFonts w:ascii="Times New Roman" w:eastAsia="Times New Roman" w:hAnsi="Times New Roman" w:cs="Times New Roman"/>
          <w:noProof/>
          <w:color w:val="000000"/>
          <w:sz w:val="24"/>
          <w:szCs w:val="24"/>
          <w:lang w:val="en-US" w:bidi="ar-SA"/>
        </w:rPr>
        <w:t>(2011)</w:t>
      </w:r>
      <w:r w:rsidR="00EA49E9" w:rsidRPr="00A42296">
        <w:rPr>
          <w:rFonts w:ascii="Times New Roman" w:eastAsia="Times New Roman" w:hAnsi="Times New Roman" w:cs="Times New Roman"/>
          <w:color w:val="000000"/>
          <w:sz w:val="24"/>
          <w:szCs w:val="24"/>
          <w:lang w:val="en-US" w:bidi="ar-SA"/>
        </w:rPr>
        <w:t xml:space="preserve"> antara lain sedimentasi,</w:t>
      </w:r>
      <w:r w:rsidR="00B634CA" w:rsidRPr="00A42296">
        <w:rPr>
          <w:rFonts w:ascii="Times New Roman" w:eastAsia="Times New Roman" w:hAnsi="Times New Roman" w:cs="Times New Roman"/>
          <w:color w:val="000000"/>
          <w:sz w:val="24"/>
          <w:szCs w:val="24"/>
          <w:lang w:val="en-US" w:bidi="ar-SA"/>
        </w:rPr>
        <w:t xml:space="preserve"> </w:t>
      </w:r>
      <w:r w:rsidRPr="00A42296">
        <w:rPr>
          <w:rFonts w:ascii="Times New Roman" w:eastAsia="Times New Roman" w:hAnsi="Times New Roman" w:cs="Times New Roman"/>
          <w:color w:val="000000"/>
          <w:sz w:val="24"/>
          <w:szCs w:val="24"/>
          <w:lang w:val="en-US" w:bidi="ar-SA"/>
        </w:rPr>
        <w:t xml:space="preserve">terdeteksinya proses </w:t>
      </w:r>
      <w:r w:rsidR="00EA49E9" w:rsidRPr="00A42296">
        <w:rPr>
          <w:rFonts w:ascii="Times New Roman" w:eastAsia="Times New Roman" w:hAnsi="Times New Roman" w:cs="Times New Roman"/>
          <w:color w:val="000000"/>
          <w:sz w:val="24"/>
          <w:szCs w:val="24"/>
          <w:lang w:val="en-US" w:bidi="ar-SA"/>
        </w:rPr>
        <w:t xml:space="preserve">asidifiksi, terdegradasinya kualitas perairan waduk akibat pencemaran, timbulnya proses eutrofikasi dan menimbulkan </w:t>
      </w:r>
      <w:r w:rsidR="00EA49E9" w:rsidRPr="00A42296">
        <w:rPr>
          <w:rFonts w:ascii="Times New Roman" w:eastAsia="Times New Roman" w:hAnsi="Times New Roman" w:cs="Times New Roman"/>
          <w:i/>
          <w:color w:val="000000"/>
          <w:sz w:val="24"/>
          <w:szCs w:val="24"/>
          <w:lang w:val="en-US" w:bidi="ar-SA"/>
        </w:rPr>
        <w:t>blooming algae</w:t>
      </w:r>
      <w:r w:rsidR="00EA49E9" w:rsidRPr="00A42296">
        <w:rPr>
          <w:rFonts w:ascii="Times New Roman" w:eastAsia="Times New Roman" w:hAnsi="Times New Roman" w:cs="Times New Roman"/>
          <w:color w:val="000000"/>
          <w:sz w:val="24"/>
          <w:szCs w:val="24"/>
          <w:lang w:val="en-US" w:bidi="ar-SA"/>
        </w:rPr>
        <w:t xml:space="preserve"> dan terjadi perubahan total pada ekosistem dalam kasus ekstrim</w:t>
      </w:r>
      <w:r w:rsidR="00D32403" w:rsidRPr="00A42296">
        <w:rPr>
          <w:rFonts w:ascii="Times New Roman" w:eastAsia="Times New Roman" w:hAnsi="Times New Roman" w:cs="Times New Roman"/>
          <w:color w:val="000000"/>
          <w:sz w:val="24"/>
          <w:szCs w:val="24"/>
          <w:lang w:val="en-US" w:bidi="ar-SA"/>
        </w:rPr>
        <w:t xml:space="preserve">. </w:t>
      </w:r>
    </w:p>
    <w:p w:rsidR="00E67917" w:rsidRPr="00A42296" w:rsidRDefault="00E67917" w:rsidP="00D974D1">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rPr>
        <w:t xml:space="preserve">Kualitas air yang buruk berpotensi mengganggu fungsi utama suatu waduk dan mengancam keberlangsungan pengelolaan sumber daya air serta kerusakan lingkungan. </w:t>
      </w:r>
      <w:r w:rsidRPr="00A42296">
        <w:rPr>
          <w:rFonts w:ascii="Times New Roman" w:hAnsi="Times New Roman" w:cs="Times New Roman"/>
          <w:sz w:val="24"/>
          <w:szCs w:val="24"/>
        </w:rPr>
        <w:lastRenderedPageBreak/>
        <w:t>Gangguan terhadap fungsi-fungsi waduk dapat menimbulkan kerugian yang besar seperti terganggunya sistem irigasi, terganggunya pasokan air baku untuk  warga sekitar maupun industri, rusaknya turbin pembangkit listrik tenaga air (PLTA); tingginya bi</w:t>
      </w:r>
      <w:r w:rsidR="00B634CA" w:rsidRPr="00A42296">
        <w:rPr>
          <w:rFonts w:ascii="Times New Roman" w:hAnsi="Times New Roman" w:cs="Times New Roman"/>
          <w:sz w:val="24"/>
          <w:szCs w:val="24"/>
        </w:rPr>
        <w:t xml:space="preserve">aya pemeliharaan sejumlah pintu </w:t>
      </w:r>
      <w:r w:rsidRPr="00A42296">
        <w:rPr>
          <w:rFonts w:ascii="Times New Roman" w:hAnsi="Times New Roman" w:cs="Times New Roman"/>
          <w:sz w:val="24"/>
          <w:szCs w:val="24"/>
        </w:rPr>
        <w:t>air bendungan tidak dapat dioperasikan otomatis dan turunnya umur ekonomis peralatan (</w:t>
      </w:r>
      <w:r w:rsidRPr="00A42296">
        <w:rPr>
          <w:rFonts w:ascii="Times New Roman" w:hAnsi="Times New Roman" w:cs="Times New Roman"/>
          <w:i/>
          <w:sz w:val="24"/>
          <w:szCs w:val="24"/>
        </w:rPr>
        <w:t>life cycle</w:t>
      </w:r>
      <w:r w:rsidRPr="00A42296">
        <w:rPr>
          <w:rFonts w:ascii="Times New Roman" w:hAnsi="Times New Roman" w:cs="Times New Roman"/>
          <w:sz w:val="24"/>
          <w:szCs w:val="24"/>
        </w:rPr>
        <w:t xml:space="preserve">) akibat korosi </w:t>
      </w:r>
      <w:sdt>
        <w:sdtPr>
          <w:rPr>
            <w:rFonts w:ascii="Times New Roman" w:hAnsi="Times New Roman" w:cs="Times New Roman"/>
            <w:sz w:val="24"/>
            <w:szCs w:val="24"/>
          </w:rPr>
          <w:id w:val="1342518155"/>
          <w:citation/>
        </w:sdtPr>
        <w:sdtEndPr/>
        <w:sdtContent>
          <w:r w:rsidRPr="00A42296">
            <w:rPr>
              <w:rFonts w:ascii="Times New Roman" w:hAnsi="Times New Roman" w:cs="Times New Roman"/>
              <w:sz w:val="24"/>
              <w:szCs w:val="24"/>
            </w:rPr>
            <w:fldChar w:fldCharType="begin"/>
          </w:r>
          <w:r w:rsidRPr="00A42296">
            <w:rPr>
              <w:rFonts w:ascii="Times New Roman" w:hAnsi="Times New Roman" w:cs="Times New Roman"/>
              <w:sz w:val="24"/>
              <w:szCs w:val="24"/>
              <w:lang w:val="en-US"/>
            </w:rPr>
            <w:instrText xml:space="preserve"> CITATION Ham16 \l 1033 </w:instrText>
          </w:r>
          <w:r w:rsidRPr="00A42296">
            <w:rPr>
              <w:rFonts w:ascii="Times New Roman" w:hAnsi="Times New Roman" w:cs="Times New Roman"/>
              <w:sz w:val="24"/>
              <w:szCs w:val="24"/>
            </w:rPr>
            <w:fldChar w:fldCharType="separate"/>
          </w:r>
          <w:r w:rsidRPr="00A42296">
            <w:rPr>
              <w:rFonts w:ascii="Times New Roman" w:hAnsi="Times New Roman" w:cs="Times New Roman"/>
              <w:noProof/>
              <w:sz w:val="24"/>
              <w:szCs w:val="24"/>
              <w:lang w:val="en-US"/>
            </w:rPr>
            <w:t>(Hamzah, 2016)</w:t>
          </w:r>
          <w:r w:rsidRPr="00A42296">
            <w:rPr>
              <w:rFonts w:ascii="Times New Roman" w:hAnsi="Times New Roman" w:cs="Times New Roman"/>
              <w:sz w:val="24"/>
              <w:szCs w:val="24"/>
            </w:rPr>
            <w:fldChar w:fldCharType="end"/>
          </w:r>
        </w:sdtContent>
      </w:sdt>
    </w:p>
    <w:p w:rsidR="00C3624F" w:rsidRPr="00A42296" w:rsidRDefault="003B7389" w:rsidP="00D974D1">
      <w:pPr>
        <w:autoSpaceDE w:val="0"/>
        <w:autoSpaceDN w:val="0"/>
        <w:adjustRightInd w:val="0"/>
        <w:spacing w:after="120"/>
        <w:ind w:firstLine="340"/>
        <w:rPr>
          <w:rFonts w:ascii="Times New Roman" w:eastAsia="Times New Roman" w:hAnsi="Times New Roman" w:cs="Times New Roman"/>
          <w:noProof/>
          <w:color w:val="000000"/>
          <w:sz w:val="24"/>
          <w:szCs w:val="24"/>
          <w:lang w:val="en-US" w:bidi="ar-SA"/>
        </w:rPr>
      </w:pPr>
      <w:r w:rsidRPr="00A42296">
        <w:rPr>
          <w:rFonts w:ascii="Times New Roman" w:eastAsia="Times New Roman" w:hAnsi="Times New Roman" w:cs="Times New Roman"/>
          <w:color w:val="000000"/>
          <w:sz w:val="24"/>
          <w:szCs w:val="24"/>
          <w:lang w:val="en-US" w:bidi="ar-SA"/>
        </w:rPr>
        <w:t xml:space="preserve">Menurut </w:t>
      </w:r>
      <w:r w:rsidRPr="00A42296">
        <w:rPr>
          <w:rFonts w:ascii="Times New Roman" w:eastAsia="Times New Roman" w:hAnsi="Times New Roman" w:cs="Times New Roman"/>
          <w:noProof/>
          <w:color w:val="000000"/>
          <w:sz w:val="24"/>
          <w:szCs w:val="24"/>
          <w:lang w:val="en-US" w:bidi="ar-SA"/>
        </w:rPr>
        <w:t>Anggita Wahyuningtyas (2016) Blooming algae merupakan peningkatan populasi fitoplankton secara berlebihan karena kondisi nutrien yang tinggi pada lingkungan perairan.</w:t>
      </w:r>
    </w:p>
    <w:p w:rsidR="007C28B1" w:rsidRPr="00A42296" w:rsidRDefault="007C28B1" w:rsidP="00D974D1">
      <w:pPr>
        <w:autoSpaceDE w:val="0"/>
        <w:autoSpaceDN w:val="0"/>
        <w:adjustRightInd w:val="0"/>
        <w:ind w:firstLine="34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en-US" w:bidi="ar-SA"/>
        </w:rPr>
        <w:t xml:space="preserve">Proses alami </w:t>
      </w:r>
      <w:r w:rsidRPr="00A42296">
        <w:rPr>
          <w:rFonts w:ascii="Times New Roman" w:eastAsia="Times New Roman" w:hAnsi="Times New Roman" w:cs="Times New Roman"/>
          <w:i/>
          <w:color w:val="000000"/>
          <w:sz w:val="24"/>
          <w:szCs w:val="24"/>
          <w:lang w:val="en-US" w:bidi="ar-SA"/>
        </w:rPr>
        <w:t>upwelling</w:t>
      </w:r>
      <w:r w:rsidRPr="00A42296">
        <w:rPr>
          <w:rFonts w:ascii="Times New Roman" w:eastAsia="Times New Roman" w:hAnsi="Times New Roman" w:cs="Times New Roman"/>
          <w:color w:val="000000"/>
          <w:sz w:val="24"/>
          <w:szCs w:val="24"/>
          <w:lang w:val="en-US" w:bidi="ar-SA"/>
        </w:rPr>
        <w:t xml:space="preserve"> berpotensi untuk memicu ledakan alga, namun akan terjadi bila ada kombinasi dengan unsur pemicu lain seperti masukkan nutrien yang tinggi, suhu yang tepat, tersedianya oksigen, dan</w:t>
      </w:r>
    </w:p>
    <w:p w:rsidR="001F3E4C" w:rsidRPr="00A42296" w:rsidRDefault="007C28B1" w:rsidP="00C3624F">
      <w:pPr>
        <w:autoSpaceDE w:val="0"/>
        <w:autoSpaceDN w:val="0"/>
        <w:adjustRightInd w:val="0"/>
        <w:spacing w:after="12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en-US" w:bidi="ar-SA"/>
        </w:rPr>
        <w:t>intensitas cahaya yang sesuai.</w:t>
      </w:r>
      <w:sdt>
        <w:sdtPr>
          <w:rPr>
            <w:rFonts w:ascii="Times New Roman" w:eastAsia="Times New Roman" w:hAnsi="Times New Roman" w:cs="Times New Roman"/>
            <w:color w:val="000000"/>
            <w:sz w:val="24"/>
            <w:szCs w:val="24"/>
            <w:lang w:val="en-US" w:bidi="ar-SA"/>
          </w:rPr>
          <w:id w:val="1725408975"/>
          <w:citation/>
        </w:sdtPr>
        <w:sdtEndPr/>
        <w:sdtContent>
          <w:r w:rsidRPr="00A42296">
            <w:rPr>
              <w:rFonts w:ascii="Times New Roman" w:eastAsia="Times New Roman" w:hAnsi="Times New Roman" w:cs="Times New Roman"/>
              <w:color w:val="000000"/>
              <w:sz w:val="24"/>
              <w:szCs w:val="24"/>
              <w:lang w:val="en-US" w:bidi="ar-SA"/>
            </w:rPr>
            <w:fldChar w:fldCharType="begin"/>
          </w:r>
          <w:r w:rsidR="001F3E4C" w:rsidRPr="00A42296">
            <w:rPr>
              <w:rFonts w:ascii="Times New Roman" w:eastAsia="Times New Roman" w:hAnsi="Times New Roman" w:cs="Times New Roman"/>
              <w:color w:val="000000"/>
              <w:sz w:val="24"/>
              <w:szCs w:val="24"/>
              <w:lang w:val="en-US" w:bidi="ar-SA"/>
            </w:rPr>
            <w:instrText xml:space="preserve">CITATION Mak \l 1033 </w:instrText>
          </w:r>
          <w:r w:rsidRPr="00A42296">
            <w:rPr>
              <w:rFonts w:ascii="Times New Roman" w:eastAsia="Times New Roman" w:hAnsi="Times New Roman" w:cs="Times New Roman"/>
              <w:color w:val="000000"/>
              <w:sz w:val="24"/>
              <w:szCs w:val="24"/>
              <w:lang w:val="en-US" w:bidi="ar-SA"/>
            </w:rPr>
            <w:fldChar w:fldCharType="separate"/>
          </w:r>
          <w:r w:rsidR="001F3E4C" w:rsidRPr="00A42296">
            <w:rPr>
              <w:rFonts w:ascii="Times New Roman" w:eastAsia="Times New Roman" w:hAnsi="Times New Roman" w:cs="Times New Roman"/>
              <w:noProof/>
              <w:color w:val="000000"/>
              <w:sz w:val="24"/>
              <w:szCs w:val="24"/>
              <w:lang w:val="en-US" w:bidi="ar-SA"/>
            </w:rPr>
            <w:t xml:space="preserve"> (Makmur, 2008)</w:t>
          </w:r>
          <w:r w:rsidRPr="00A42296">
            <w:rPr>
              <w:rFonts w:ascii="Times New Roman" w:eastAsia="Times New Roman" w:hAnsi="Times New Roman" w:cs="Times New Roman"/>
              <w:color w:val="000000"/>
              <w:sz w:val="24"/>
              <w:szCs w:val="24"/>
              <w:lang w:val="en-US" w:bidi="ar-SA"/>
            </w:rPr>
            <w:fldChar w:fldCharType="end"/>
          </w:r>
        </w:sdtContent>
      </w:sdt>
    </w:p>
    <w:p w:rsidR="00A446BC" w:rsidRPr="00A42296" w:rsidRDefault="00E67917" w:rsidP="00D974D1">
      <w:pPr>
        <w:autoSpaceDE w:val="0"/>
        <w:autoSpaceDN w:val="0"/>
        <w:adjustRightInd w:val="0"/>
        <w:spacing w:after="120"/>
        <w:ind w:firstLine="340"/>
        <w:rPr>
          <w:rFonts w:ascii="Times New Roman" w:hAnsi="Times New Roman" w:cs="Times New Roman"/>
          <w:sz w:val="24"/>
          <w:szCs w:val="24"/>
        </w:rPr>
      </w:pPr>
      <w:r w:rsidRPr="00A42296">
        <w:rPr>
          <w:rFonts w:ascii="Times New Roman" w:eastAsia="Times New Roman" w:hAnsi="Times New Roman" w:cs="Times New Roman"/>
          <w:color w:val="000000"/>
          <w:sz w:val="24"/>
          <w:szCs w:val="24"/>
          <w:lang w:val="en-US" w:bidi="ar-SA"/>
        </w:rPr>
        <w:t>P</w:t>
      </w:r>
      <w:r w:rsidR="003851F3" w:rsidRPr="00A42296">
        <w:rPr>
          <w:rFonts w:ascii="Times New Roman" w:eastAsia="Times New Roman" w:hAnsi="Times New Roman" w:cs="Times New Roman"/>
          <w:color w:val="000000"/>
          <w:sz w:val="24"/>
          <w:szCs w:val="24"/>
          <w:lang w:val="en-US" w:bidi="ar-SA"/>
        </w:rPr>
        <w:t xml:space="preserve">engendalian </w:t>
      </w:r>
      <w:r w:rsidR="003851F3" w:rsidRPr="00A42296">
        <w:rPr>
          <w:rFonts w:ascii="Times New Roman" w:eastAsia="Times New Roman" w:hAnsi="Times New Roman" w:cs="Times New Roman"/>
          <w:i/>
          <w:color w:val="000000"/>
          <w:sz w:val="24"/>
          <w:szCs w:val="24"/>
          <w:lang w:val="en-US" w:bidi="ar-SA"/>
        </w:rPr>
        <w:t>blooming algae</w:t>
      </w:r>
      <w:r w:rsidR="003851F3" w:rsidRPr="00A42296">
        <w:rPr>
          <w:rFonts w:ascii="Times New Roman" w:eastAsia="Times New Roman" w:hAnsi="Times New Roman" w:cs="Times New Roman"/>
          <w:color w:val="000000"/>
          <w:sz w:val="24"/>
          <w:szCs w:val="24"/>
          <w:lang w:val="en-US" w:bidi="ar-SA"/>
        </w:rPr>
        <w:t xml:space="preserve"> memungkinkan untuk dilakukan dengan memanipulasi variabel-variabel yang mengontrol suksesnya pertumbuhan algae atau fitoplankton tersebut di perairan.. Keseimbangan nutrien, faktor fisik seperti stabilitas dan pengadukan kolom air yang merupakan variable-variabel mengontrol suksesnya pertumbuhan algae di perairan.</w:t>
      </w:r>
      <w:sdt>
        <w:sdtPr>
          <w:rPr>
            <w:rFonts w:ascii="Times New Roman" w:eastAsia="Times New Roman" w:hAnsi="Times New Roman" w:cs="Times New Roman"/>
            <w:color w:val="000000"/>
            <w:sz w:val="24"/>
            <w:szCs w:val="24"/>
            <w:lang w:val="en-US" w:bidi="ar-SA"/>
          </w:rPr>
          <w:id w:val="-1868278561"/>
          <w:citation/>
        </w:sdtPr>
        <w:sdtEndPr/>
        <w:sdtContent>
          <w:r w:rsidR="001F3E4C" w:rsidRPr="00A42296">
            <w:rPr>
              <w:rFonts w:ascii="Times New Roman" w:eastAsia="Times New Roman" w:hAnsi="Times New Roman" w:cs="Times New Roman"/>
              <w:color w:val="000000"/>
              <w:sz w:val="24"/>
              <w:szCs w:val="24"/>
              <w:lang w:val="en-US" w:bidi="ar-SA"/>
            </w:rPr>
            <w:fldChar w:fldCharType="begin"/>
          </w:r>
          <w:r w:rsidR="001F3E4C" w:rsidRPr="00A42296">
            <w:rPr>
              <w:rFonts w:ascii="Times New Roman" w:eastAsia="Times New Roman" w:hAnsi="Times New Roman" w:cs="Times New Roman"/>
              <w:color w:val="000000"/>
              <w:sz w:val="24"/>
              <w:szCs w:val="24"/>
              <w:lang w:val="en-US" w:bidi="ar-SA"/>
            </w:rPr>
            <w:instrText xml:space="preserve"> CITATION Sul04 \l 1033 </w:instrText>
          </w:r>
          <w:r w:rsidR="001F3E4C" w:rsidRPr="00A42296">
            <w:rPr>
              <w:rFonts w:ascii="Times New Roman" w:eastAsia="Times New Roman" w:hAnsi="Times New Roman" w:cs="Times New Roman"/>
              <w:color w:val="000000"/>
              <w:sz w:val="24"/>
              <w:szCs w:val="24"/>
              <w:lang w:val="en-US" w:bidi="ar-SA"/>
            </w:rPr>
            <w:fldChar w:fldCharType="separate"/>
          </w:r>
          <w:r w:rsidR="001F3E4C" w:rsidRPr="00A42296">
            <w:rPr>
              <w:rFonts w:ascii="Times New Roman" w:eastAsia="Times New Roman" w:hAnsi="Times New Roman" w:cs="Times New Roman"/>
              <w:noProof/>
              <w:color w:val="000000"/>
              <w:sz w:val="24"/>
              <w:szCs w:val="24"/>
              <w:lang w:val="en-US" w:bidi="ar-SA"/>
            </w:rPr>
            <w:t xml:space="preserve"> (Sulastri, 2004)</w:t>
          </w:r>
          <w:r w:rsidR="001F3E4C" w:rsidRPr="00A42296">
            <w:rPr>
              <w:rFonts w:ascii="Times New Roman" w:eastAsia="Times New Roman" w:hAnsi="Times New Roman" w:cs="Times New Roman"/>
              <w:color w:val="000000"/>
              <w:sz w:val="24"/>
              <w:szCs w:val="24"/>
              <w:lang w:val="en-US" w:bidi="ar-SA"/>
            </w:rPr>
            <w:fldChar w:fldCharType="end"/>
          </w:r>
        </w:sdtContent>
      </w:sdt>
      <w:r w:rsidR="00A446BC" w:rsidRPr="00A42296">
        <w:rPr>
          <w:rFonts w:ascii="Times New Roman" w:hAnsi="Times New Roman" w:cs="Times New Roman"/>
          <w:sz w:val="24"/>
          <w:szCs w:val="24"/>
        </w:rPr>
        <w:t xml:space="preserve"> </w:t>
      </w:r>
    </w:p>
    <w:p w:rsidR="00170BCF" w:rsidRPr="00A42296" w:rsidRDefault="00170BCF" w:rsidP="00EB736F">
      <w:pPr>
        <w:autoSpaceDE w:val="0"/>
        <w:autoSpaceDN w:val="0"/>
        <w:adjustRightInd w:val="0"/>
        <w:spacing w:after="120"/>
        <w:ind w:firstLine="340"/>
        <w:rPr>
          <w:rFonts w:ascii="Times New Roman" w:eastAsia="Times New Roman" w:hAnsi="Times New Roman" w:cs="Times New Roman"/>
          <w:color w:val="000000"/>
          <w:sz w:val="24"/>
          <w:szCs w:val="24"/>
          <w:lang w:val="en-US" w:bidi="ar-SA"/>
        </w:rPr>
      </w:pPr>
      <w:r w:rsidRPr="00A42296">
        <w:rPr>
          <w:rFonts w:ascii="Times New Roman" w:eastAsia="Times New Roman" w:hAnsi="Times New Roman" w:cs="Times New Roman"/>
          <w:color w:val="000000"/>
          <w:sz w:val="24"/>
          <w:szCs w:val="24"/>
          <w:lang w:val="nn-NO" w:bidi="ar-SA"/>
        </w:rPr>
        <w:t xml:space="preserve">Pada kondisi </w:t>
      </w:r>
      <w:r w:rsidRPr="00A42296">
        <w:rPr>
          <w:rFonts w:ascii="Times New Roman" w:eastAsia="Times New Roman" w:hAnsi="Times New Roman" w:cs="Times New Roman"/>
          <w:i/>
          <w:color w:val="000000"/>
          <w:sz w:val="24"/>
          <w:szCs w:val="24"/>
          <w:lang w:val="nn-NO" w:bidi="ar-SA"/>
        </w:rPr>
        <w:t>blooming alga</w:t>
      </w:r>
      <w:r w:rsidR="00F766EF" w:rsidRPr="00A42296">
        <w:rPr>
          <w:rFonts w:ascii="Times New Roman" w:eastAsia="Times New Roman" w:hAnsi="Times New Roman" w:cs="Times New Roman"/>
          <w:i/>
          <w:color w:val="000000"/>
          <w:sz w:val="24"/>
          <w:szCs w:val="24"/>
          <w:lang w:val="nn-NO" w:bidi="ar-SA"/>
        </w:rPr>
        <w:t>e</w:t>
      </w:r>
      <w:r w:rsidRPr="00A42296">
        <w:rPr>
          <w:rFonts w:ascii="Times New Roman" w:eastAsia="Times New Roman" w:hAnsi="Times New Roman" w:cs="Times New Roman"/>
          <w:color w:val="000000"/>
          <w:sz w:val="24"/>
          <w:szCs w:val="24"/>
          <w:lang w:val="nn-NO" w:bidi="ar-SA"/>
        </w:rPr>
        <w:t xml:space="preserve">, tingkat </w:t>
      </w:r>
      <w:r w:rsidRPr="00A42296">
        <w:rPr>
          <w:rFonts w:ascii="Times New Roman" w:eastAsia="Times New Roman" w:hAnsi="Times New Roman" w:cs="Times New Roman"/>
          <w:color w:val="000000"/>
          <w:sz w:val="24"/>
          <w:szCs w:val="24"/>
          <w:lang w:val="en-US" w:bidi="ar-SA"/>
        </w:rPr>
        <w:t xml:space="preserve">kecerahan perairan menjadi rendah dan kandungan oksigen menjadi tinggi yang diperoleh melalui proses fotosintesis. Proses selanjutnya terjadi penyusutan alga dan pengendapan alga yang sudah mati. Pada fase ini kecerahan perairan meningkat kembali. Alga yang mati mengalami pembusukan, jumlah bakteri meningkat dan terjadi penurunan oksigen karena dimanfaatkan bakteri pada proses dekomposisi alga tersebut. Adanya proses pengadukan kolom </w:t>
      </w:r>
      <w:r w:rsidRPr="00A42296">
        <w:rPr>
          <w:rFonts w:ascii="Times New Roman" w:eastAsia="Times New Roman" w:hAnsi="Times New Roman" w:cs="Times New Roman"/>
          <w:color w:val="000000"/>
          <w:sz w:val="24"/>
          <w:szCs w:val="24"/>
          <w:lang w:val="fi-FI" w:bidi="ar-SA"/>
        </w:rPr>
        <w:t xml:space="preserve">perairan oleh angin, maka oksigen yang rendah pada kolom dalam perairan naik keatas dan menyebabkan kematian ikan </w:t>
      </w:r>
      <w:r w:rsidRPr="00A42296">
        <w:rPr>
          <w:rFonts w:ascii="Times New Roman" w:eastAsia="Times New Roman" w:hAnsi="Times New Roman" w:cs="Times New Roman"/>
          <w:color w:val="000000"/>
          <w:sz w:val="24"/>
          <w:szCs w:val="24"/>
          <w:lang w:val="en-US" w:bidi="ar-SA"/>
        </w:rPr>
        <w:t xml:space="preserve">secara masal </w:t>
      </w:r>
      <w:sdt>
        <w:sdtPr>
          <w:rPr>
            <w:rFonts w:ascii="Times New Roman" w:eastAsia="Times New Roman" w:hAnsi="Times New Roman" w:cs="Times New Roman"/>
            <w:color w:val="000000"/>
            <w:sz w:val="24"/>
            <w:szCs w:val="24"/>
            <w:lang w:val="en-US" w:bidi="ar-SA"/>
          </w:rPr>
          <w:id w:val="-998969243"/>
          <w:citation/>
        </w:sdtPr>
        <w:sdtEndPr/>
        <w:sdtContent>
          <w:r w:rsidRPr="00A42296">
            <w:rPr>
              <w:rFonts w:ascii="Times New Roman" w:eastAsia="Times New Roman" w:hAnsi="Times New Roman" w:cs="Times New Roman"/>
              <w:color w:val="000000"/>
              <w:sz w:val="24"/>
              <w:szCs w:val="24"/>
              <w:lang w:val="en-US" w:bidi="ar-SA"/>
            </w:rPr>
            <w:fldChar w:fldCharType="begin"/>
          </w:r>
          <w:r w:rsidRPr="00A42296">
            <w:rPr>
              <w:rFonts w:ascii="Times New Roman" w:eastAsia="Times New Roman" w:hAnsi="Times New Roman" w:cs="Times New Roman"/>
              <w:color w:val="000000"/>
              <w:sz w:val="24"/>
              <w:szCs w:val="24"/>
              <w:lang w:val="en-US" w:bidi="ar-SA"/>
            </w:rPr>
            <w:instrText xml:space="preserve"> CITATION Sul04 \l 1033 </w:instrText>
          </w:r>
          <w:r w:rsidRPr="00A42296">
            <w:rPr>
              <w:rFonts w:ascii="Times New Roman" w:eastAsia="Times New Roman" w:hAnsi="Times New Roman" w:cs="Times New Roman"/>
              <w:color w:val="000000"/>
              <w:sz w:val="24"/>
              <w:szCs w:val="24"/>
              <w:lang w:val="en-US" w:bidi="ar-SA"/>
            </w:rPr>
            <w:fldChar w:fldCharType="separate"/>
          </w:r>
          <w:r w:rsidRPr="00A42296">
            <w:rPr>
              <w:rFonts w:ascii="Times New Roman" w:eastAsia="Times New Roman" w:hAnsi="Times New Roman" w:cs="Times New Roman"/>
              <w:noProof/>
              <w:color w:val="000000"/>
              <w:sz w:val="24"/>
              <w:szCs w:val="24"/>
              <w:lang w:val="en-US" w:bidi="ar-SA"/>
            </w:rPr>
            <w:t>(Sulastri, 2004)</w:t>
          </w:r>
          <w:r w:rsidRPr="00A42296">
            <w:rPr>
              <w:rFonts w:ascii="Times New Roman" w:eastAsia="Times New Roman" w:hAnsi="Times New Roman" w:cs="Times New Roman"/>
              <w:color w:val="000000"/>
              <w:sz w:val="24"/>
              <w:szCs w:val="24"/>
              <w:lang w:val="en-US" w:bidi="ar-SA"/>
            </w:rPr>
            <w:fldChar w:fldCharType="end"/>
          </w:r>
        </w:sdtContent>
      </w:sdt>
    </w:p>
    <w:p w:rsidR="00CD752E" w:rsidRPr="00A42296" w:rsidRDefault="00CD752E" w:rsidP="00D974D1">
      <w:pPr>
        <w:spacing w:after="120"/>
        <w:ind w:firstLine="340"/>
        <w:rPr>
          <w:rFonts w:ascii="Times New Roman" w:hAnsi="Times New Roman" w:cs="Times New Roman"/>
          <w:sz w:val="24"/>
          <w:szCs w:val="24"/>
          <w:shd w:val="clear" w:color="auto" w:fill="FFFFFF"/>
        </w:rPr>
      </w:pPr>
      <w:r w:rsidRPr="00A42296">
        <w:rPr>
          <w:rFonts w:ascii="Times New Roman" w:hAnsi="Times New Roman" w:cs="Times New Roman"/>
          <w:sz w:val="24"/>
          <w:szCs w:val="24"/>
          <w:shd w:val="clear" w:color="auto" w:fill="FFFFFF"/>
        </w:rPr>
        <w:t xml:space="preserve">Pertumbuhan alga perlu dihambat karena alga hijau biru akan menutupi lapisan permukaan air atas sehingga mengganggu </w:t>
      </w:r>
      <w:r w:rsidRPr="00A42296">
        <w:rPr>
          <w:rFonts w:ascii="Times New Roman" w:hAnsi="Times New Roman" w:cs="Times New Roman"/>
          <w:sz w:val="24"/>
          <w:szCs w:val="24"/>
          <w:shd w:val="clear" w:color="auto" w:fill="FFFFFF"/>
        </w:rPr>
        <w:t xml:space="preserve">masuknya sinar matahari kedalam air menyebabkan kondisi air pada kedalaman tertentu </w:t>
      </w:r>
      <w:r w:rsidRPr="00A42296">
        <w:rPr>
          <w:rFonts w:ascii="Times New Roman" w:hAnsi="Times New Roman" w:cs="Times New Roman"/>
          <w:i/>
          <w:sz w:val="24"/>
          <w:szCs w:val="24"/>
          <w:shd w:val="clear" w:color="auto" w:fill="FFFFFF"/>
        </w:rPr>
        <w:t>unocsic</w:t>
      </w:r>
      <w:r w:rsidR="00283F6C" w:rsidRPr="00A42296">
        <w:rPr>
          <w:rFonts w:ascii="Times New Roman" w:hAnsi="Times New Roman" w:cs="Times New Roman"/>
          <w:sz w:val="24"/>
          <w:szCs w:val="24"/>
          <w:shd w:val="clear" w:color="auto" w:fill="FFFFFF"/>
        </w:rPr>
        <w:t xml:space="preserve"> </w:t>
      </w:r>
      <w:r w:rsidRPr="00A42296">
        <w:rPr>
          <w:rFonts w:ascii="Times New Roman" w:hAnsi="Times New Roman" w:cs="Times New Roman"/>
          <w:sz w:val="24"/>
          <w:szCs w:val="24"/>
          <w:shd w:val="clear" w:color="auto" w:fill="FFFFFF"/>
        </w:rPr>
        <w:t xml:space="preserve">(kekurangan oksigen) dan menyebabkan kadar sulfida dalam air akan meningkat. </w:t>
      </w:r>
      <w:sdt>
        <w:sdtPr>
          <w:rPr>
            <w:rFonts w:ascii="Times New Roman" w:hAnsi="Times New Roman" w:cs="Times New Roman"/>
            <w:sz w:val="24"/>
            <w:szCs w:val="24"/>
            <w:shd w:val="clear" w:color="auto" w:fill="FFFFFF"/>
          </w:rPr>
          <w:id w:val="-2096691658"/>
          <w:citation/>
        </w:sdtPr>
        <w:sdtEndPr/>
        <w:sdtContent>
          <w:r w:rsidR="005F6818" w:rsidRPr="00A42296">
            <w:rPr>
              <w:rFonts w:ascii="Times New Roman" w:hAnsi="Times New Roman" w:cs="Times New Roman"/>
              <w:sz w:val="24"/>
              <w:szCs w:val="24"/>
              <w:shd w:val="clear" w:color="auto" w:fill="FFFFFF"/>
            </w:rPr>
            <w:fldChar w:fldCharType="begin"/>
          </w:r>
          <w:r w:rsidR="005F6818" w:rsidRPr="00A42296">
            <w:rPr>
              <w:rFonts w:ascii="Times New Roman" w:hAnsi="Times New Roman" w:cs="Times New Roman"/>
              <w:sz w:val="24"/>
              <w:szCs w:val="24"/>
              <w:shd w:val="clear" w:color="auto" w:fill="FFFFFF"/>
              <w:lang w:val="en-US"/>
            </w:rPr>
            <w:instrText xml:space="preserve"> CITATION Pus18 \l 1033 </w:instrText>
          </w:r>
          <w:r w:rsidR="005F6818" w:rsidRPr="00A42296">
            <w:rPr>
              <w:rFonts w:ascii="Times New Roman" w:hAnsi="Times New Roman" w:cs="Times New Roman"/>
              <w:sz w:val="24"/>
              <w:szCs w:val="24"/>
              <w:shd w:val="clear" w:color="auto" w:fill="FFFFFF"/>
            </w:rPr>
            <w:fldChar w:fldCharType="separate"/>
          </w:r>
          <w:r w:rsidR="005F6818" w:rsidRPr="00A42296">
            <w:rPr>
              <w:rFonts w:ascii="Times New Roman" w:hAnsi="Times New Roman" w:cs="Times New Roman"/>
              <w:noProof/>
              <w:sz w:val="24"/>
              <w:szCs w:val="24"/>
              <w:shd w:val="clear" w:color="auto" w:fill="FFFFFF"/>
              <w:lang w:val="en-US"/>
            </w:rPr>
            <w:t>(Pusair, 2018)</w:t>
          </w:r>
          <w:r w:rsidR="005F6818" w:rsidRPr="00A42296">
            <w:rPr>
              <w:rFonts w:ascii="Times New Roman" w:hAnsi="Times New Roman" w:cs="Times New Roman"/>
              <w:sz w:val="24"/>
              <w:szCs w:val="24"/>
              <w:shd w:val="clear" w:color="auto" w:fill="FFFFFF"/>
            </w:rPr>
            <w:fldChar w:fldCharType="end"/>
          </w:r>
        </w:sdtContent>
      </w:sdt>
    </w:p>
    <w:p w:rsidR="00DD3E00" w:rsidRPr="00A42296" w:rsidRDefault="00E67917" w:rsidP="00F04F08">
      <w:pPr>
        <w:spacing w:after="120"/>
        <w:ind w:firstLine="340"/>
        <w:rPr>
          <w:rFonts w:ascii="Times New Roman" w:hAnsi="Times New Roman" w:cs="Times New Roman"/>
          <w:sz w:val="24"/>
          <w:szCs w:val="24"/>
        </w:rPr>
      </w:pPr>
      <w:r w:rsidRPr="00A42296">
        <w:rPr>
          <w:rFonts w:ascii="Times New Roman" w:hAnsi="Times New Roman" w:cs="Times New Roman"/>
          <w:sz w:val="24"/>
          <w:szCs w:val="24"/>
          <w:lang w:val="en-US"/>
        </w:rPr>
        <w:t xml:space="preserve">Salah satu metode untuk </w:t>
      </w:r>
      <w:r w:rsidRPr="00A42296">
        <w:rPr>
          <w:rFonts w:ascii="Times New Roman" w:hAnsi="Times New Roman" w:cs="Times New Roman"/>
          <w:sz w:val="24"/>
          <w:szCs w:val="24"/>
        </w:rPr>
        <w:t>mengontrol dan mencegah ledakan populasi dari alga biru-hijau dalam badan air tanpa harus mengontrol masukan N dan P</w:t>
      </w:r>
      <w:r w:rsidRPr="00A42296">
        <w:rPr>
          <w:rFonts w:ascii="Times New Roman" w:hAnsi="Times New Roman" w:cs="Times New Roman"/>
          <w:sz w:val="24"/>
          <w:szCs w:val="24"/>
          <w:lang w:val="en-US"/>
        </w:rPr>
        <w:t xml:space="preserve"> dengan menggunakan Sirkulasi Air Vertikal (SAV)</w:t>
      </w:r>
      <w:r w:rsidRPr="00A42296">
        <w:rPr>
          <w:rFonts w:ascii="Times New Roman" w:hAnsi="Times New Roman" w:cs="Times New Roman"/>
          <w:sz w:val="24"/>
          <w:szCs w:val="24"/>
        </w:rPr>
        <w:t xml:space="preserve">. </w:t>
      </w:r>
      <w:r w:rsidRPr="00A42296">
        <w:rPr>
          <w:rFonts w:ascii="Times New Roman" w:hAnsi="Times New Roman" w:cs="Times New Roman"/>
          <w:sz w:val="24"/>
          <w:szCs w:val="24"/>
          <w:lang w:val="en-US"/>
        </w:rPr>
        <w:t xml:space="preserve">SAV </w:t>
      </w:r>
      <w:r w:rsidR="00A446BC" w:rsidRPr="00A42296">
        <w:rPr>
          <w:rFonts w:ascii="Times New Roman" w:hAnsi="Times New Roman" w:cs="Times New Roman"/>
          <w:sz w:val="24"/>
          <w:szCs w:val="24"/>
        </w:rPr>
        <w:t xml:space="preserve">memutarkan air pada kedalaman di bawah batas daya tembus cahaya matahari menggunakan alat </w:t>
      </w:r>
      <w:r w:rsidR="00A446BC" w:rsidRPr="00A42296">
        <w:rPr>
          <w:rFonts w:ascii="Times New Roman" w:hAnsi="Times New Roman" w:cs="Times New Roman"/>
          <w:i/>
          <w:sz w:val="24"/>
          <w:szCs w:val="24"/>
        </w:rPr>
        <w:t>secchi depth</w:t>
      </w:r>
      <w:r w:rsidR="00A446BC" w:rsidRPr="00A42296">
        <w:rPr>
          <w:rFonts w:ascii="Times New Roman" w:hAnsi="Times New Roman" w:cs="Times New Roman"/>
          <w:sz w:val="24"/>
          <w:szCs w:val="24"/>
        </w:rPr>
        <w:t xml:space="preserve">. </w:t>
      </w:r>
      <w:sdt>
        <w:sdtPr>
          <w:rPr>
            <w:rFonts w:ascii="Times New Roman" w:hAnsi="Times New Roman" w:cs="Times New Roman"/>
            <w:sz w:val="24"/>
            <w:szCs w:val="24"/>
          </w:rPr>
          <w:id w:val="1855997765"/>
          <w:citation/>
        </w:sdtPr>
        <w:sdtEndPr/>
        <w:sdtContent>
          <w:r w:rsidR="005F6818" w:rsidRPr="00A42296">
            <w:rPr>
              <w:rFonts w:ascii="Times New Roman" w:hAnsi="Times New Roman" w:cs="Times New Roman"/>
              <w:sz w:val="24"/>
              <w:szCs w:val="24"/>
            </w:rPr>
            <w:fldChar w:fldCharType="begin"/>
          </w:r>
          <w:r w:rsidR="005F6818" w:rsidRPr="00A42296">
            <w:rPr>
              <w:rFonts w:ascii="Times New Roman" w:hAnsi="Times New Roman" w:cs="Times New Roman"/>
              <w:sz w:val="24"/>
              <w:szCs w:val="24"/>
              <w:lang w:val="en-US"/>
            </w:rPr>
            <w:instrText xml:space="preserve"> CITATION Pus18 \l 1033 </w:instrText>
          </w:r>
          <w:r w:rsidR="005F6818" w:rsidRPr="00A42296">
            <w:rPr>
              <w:rFonts w:ascii="Times New Roman" w:hAnsi="Times New Roman" w:cs="Times New Roman"/>
              <w:sz w:val="24"/>
              <w:szCs w:val="24"/>
            </w:rPr>
            <w:fldChar w:fldCharType="separate"/>
          </w:r>
          <w:r w:rsidR="005F6818" w:rsidRPr="00A42296">
            <w:rPr>
              <w:rFonts w:ascii="Times New Roman" w:hAnsi="Times New Roman" w:cs="Times New Roman"/>
              <w:noProof/>
              <w:sz w:val="24"/>
              <w:szCs w:val="24"/>
              <w:lang w:val="en-US"/>
            </w:rPr>
            <w:t>(Pusair, 2018)</w:t>
          </w:r>
          <w:r w:rsidR="005F6818" w:rsidRPr="00A42296">
            <w:rPr>
              <w:rFonts w:ascii="Times New Roman" w:hAnsi="Times New Roman" w:cs="Times New Roman"/>
              <w:sz w:val="24"/>
              <w:szCs w:val="24"/>
            </w:rPr>
            <w:fldChar w:fldCharType="end"/>
          </w:r>
        </w:sdtContent>
      </w:sdt>
    </w:p>
    <w:p w:rsidR="000F248B" w:rsidRPr="00A42296" w:rsidRDefault="000F248B" w:rsidP="00F04F08">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rPr>
        <w:t>Prinsip dari teknologi sirkulasi air adalah memutarkan air dari kedalaman yang tidak tembus cahaya matahari kearah permukaan atau area yang masih tembus cahaya matahari, dan sebaliknya, sehingga kehidupan algae akan terganggu, dan menyebabkan populasi algae akan berkurang. Jadi metoda sirkulasi air waduk yang dilakukan dengan memutarkan air waduk pada arah vertikal, dapat mengontrol dan mencegah ledakan populasi dari alga biru-hijau dalam badan air tanpa harus mengontrol masukan N dan P pada waduk tersebut</w:t>
      </w:r>
      <w:r w:rsidRPr="00A42296">
        <w:rPr>
          <w:rFonts w:ascii="Times New Roman" w:hAnsi="Times New Roman" w:cs="Times New Roman"/>
          <w:sz w:val="24"/>
          <w:szCs w:val="24"/>
          <w:lang w:val="en-US"/>
        </w:rPr>
        <w:t xml:space="preserve"> </w:t>
      </w:r>
      <w:r w:rsidRPr="00A42296">
        <w:rPr>
          <w:rFonts w:ascii="Times New Roman" w:hAnsi="Times New Roman" w:cs="Times New Roman"/>
          <w:noProof/>
          <w:sz w:val="24"/>
          <w:szCs w:val="24"/>
          <w:lang w:val="en-US"/>
        </w:rPr>
        <w:t>(Pusair, 2012)</w:t>
      </w:r>
    </w:p>
    <w:p w:rsidR="00F766EF" w:rsidRPr="00A42296" w:rsidRDefault="00F766EF" w:rsidP="00F766EF">
      <w:pPr>
        <w:spacing w:after="120"/>
        <w:ind w:firstLine="340"/>
        <w:rPr>
          <w:rFonts w:ascii="Times New Roman" w:hAnsi="Times New Roman" w:cs="Times New Roman"/>
          <w:sz w:val="24"/>
          <w:szCs w:val="24"/>
        </w:rPr>
      </w:pPr>
      <w:r w:rsidRPr="00A42296">
        <w:rPr>
          <w:rFonts w:ascii="Times New Roman" w:hAnsi="Times New Roman" w:cs="Times New Roman"/>
          <w:sz w:val="24"/>
          <w:szCs w:val="24"/>
          <w:lang w:val="en-US"/>
        </w:rPr>
        <w:t xml:space="preserve">Pengembangan teknologi SAV oleh Puslitbang Sumber Daya Air sudah dilakukan </w:t>
      </w:r>
      <w:r w:rsidRPr="00A42296">
        <w:rPr>
          <w:rFonts w:ascii="Times New Roman" w:hAnsi="Times New Roman" w:cs="Times New Roman"/>
          <w:sz w:val="24"/>
          <w:szCs w:val="24"/>
        </w:rPr>
        <w:t>sejak tahun 20</w:t>
      </w:r>
      <w:r w:rsidRPr="00A42296">
        <w:rPr>
          <w:rFonts w:ascii="Times New Roman" w:hAnsi="Times New Roman" w:cs="Times New Roman"/>
          <w:sz w:val="24"/>
          <w:szCs w:val="24"/>
          <w:lang w:val="en-US"/>
        </w:rPr>
        <w:t>12. Tahun</w:t>
      </w:r>
      <w:r w:rsidRPr="00A42296">
        <w:rPr>
          <w:rFonts w:ascii="Times New Roman" w:hAnsi="Times New Roman" w:cs="Times New Roman"/>
          <w:sz w:val="24"/>
          <w:szCs w:val="24"/>
        </w:rPr>
        <w:t xml:space="preserve"> 2018 </w:t>
      </w:r>
      <w:r w:rsidRPr="00A42296">
        <w:rPr>
          <w:rFonts w:ascii="Times New Roman" w:hAnsi="Times New Roman" w:cs="Times New Roman"/>
          <w:sz w:val="24"/>
          <w:szCs w:val="24"/>
          <w:lang w:val="en-US"/>
        </w:rPr>
        <w:t>dilakukan modifikasi dengan metode ATM (Amati, Tiru, Modifikasi) dari Teknologi SAV yang diproduksi oleh Solarbee Inc. dari Amerika Serikat.</w:t>
      </w:r>
      <w:r w:rsidRPr="00A42296">
        <w:rPr>
          <w:rFonts w:ascii="Times New Roman" w:hAnsi="Times New Roman" w:cs="Times New Roman"/>
          <w:sz w:val="24"/>
          <w:szCs w:val="24"/>
        </w:rPr>
        <w:t xml:space="preserve"> </w:t>
      </w:r>
    </w:p>
    <w:p w:rsidR="00F766EF" w:rsidRPr="00A42296" w:rsidRDefault="00F766EF" w:rsidP="00F766EF">
      <w:pPr>
        <w:spacing w:after="120"/>
        <w:ind w:firstLine="340"/>
        <w:rPr>
          <w:rFonts w:ascii="Times New Roman" w:hAnsi="Times New Roman" w:cs="Times New Roman"/>
          <w:sz w:val="24"/>
          <w:szCs w:val="24"/>
          <w:shd w:val="clear" w:color="auto" w:fill="FFFFFF"/>
        </w:rPr>
      </w:pPr>
      <w:r w:rsidRPr="00A42296">
        <w:rPr>
          <w:rFonts w:ascii="Times New Roman" w:hAnsi="Times New Roman" w:cs="Times New Roman"/>
          <w:sz w:val="24"/>
          <w:szCs w:val="24"/>
          <w:lang w:val="en-US"/>
        </w:rPr>
        <w:t xml:space="preserve">Modifikasi bertujuan untuk menghasilkan SAV dengan penggunaan material lokal serta jangkauan sirkulasi yang lebih. Ujicoba kinerja dilakukan di Waduk Saguling. </w:t>
      </w:r>
      <w:r w:rsidRPr="00A42296">
        <w:rPr>
          <w:rFonts w:ascii="Times New Roman" w:hAnsi="Times New Roman" w:cs="Times New Roman"/>
          <w:sz w:val="24"/>
          <w:szCs w:val="24"/>
          <w:shd w:val="clear" w:color="auto" w:fill="FFFFFF"/>
        </w:rPr>
        <w:t xml:space="preserve">Penetapan lokasi kegiatan ini berdasarkan kondisi arus sedang, kedalaman perairan lebih besar dari 10 m, aliran kontinyu sepanjang musim, akses jalan menuju lokasi bagus dan landai sehingga memudahkan pengangkutan dan penerapan </w:t>
      </w:r>
      <w:r w:rsidRPr="00A42296">
        <w:rPr>
          <w:rFonts w:ascii="Times New Roman" w:hAnsi="Times New Roman" w:cs="Times New Roman"/>
          <w:sz w:val="24"/>
          <w:szCs w:val="24"/>
          <w:shd w:val="clear" w:color="auto" w:fill="FFFFFF"/>
          <w:lang w:val="en-US"/>
        </w:rPr>
        <w:t>SAV</w:t>
      </w:r>
      <w:r w:rsidRPr="00A42296">
        <w:rPr>
          <w:rFonts w:ascii="Times New Roman" w:hAnsi="Times New Roman" w:cs="Times New Roman"/>
          <w:sz w:val="24"/>
          <w:szCs w:val="24"/>
          <w:shd w:val="clear" w:color="auto" w:fill="FFFFFF"/>
        </w:rPr>
        <w:t xml:space="preserve">.  </w:t>
      </w:r>
    </w:p>
    <w:p w:rsidR="00AF24CC" w:rsidRPr="00A42296" w:rsidRDefault="00B42D2E" w:rsidP="00321C35">
      <w:pPr>
        <w:keepNext/>
        <w:spacing w:after="120"/>
        <w:jc w:val="center"/>
        <w:rPr>
          <w:rFonts w:ascii="Times New Roman" w:hAnsi="Times New Roman" w:cs="Times New Roman"/>
          <w:sz w:val="24"/>
          <w:szCs w:val="24"/>
        </w:rPr>
      </w:pPr>
      <w:r w:rsidRPr="00A42296">
        <w:rPr>
          <w:rFonts w:ascii="Times New Roman" w:hAnsi="Times New Roman" w:cs="Times New Roman"/>
          <w:noProof/>
          <w:sz w:val="24"/>
          <w:szCs w:val="24"/>
          <w:lang w:eastAsia="id-ID" w:bidi="ar-SA"/>
        </w:rPr>
        <w:lastRenderedPageBreak/>
        <w:drawing>
          <wp:inline distT="0" distB="0" distL="0" distR="0" wp14:anchorId="6D417E5E" wp14:editId="0499D83C">
            <wp:extent cx="2917457" cy="1859280"/>
            <wp:effectExtent l="0" t="0" r="0" b="7620"/>
            <wp:docPr id="51" name="Picture 51" descr="Gambar Outp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Output3"/>
                    <pic:cNvPicPr>
                      <a:picLocks noChangeAspect="1" noChangeArrowheads="1"/>
                    </pic:cNvPicPr>
                  </pic:nvPicPr>
                  <pic:blipFill>
                    <a:blip r:embed="rId8" cstate="print">
                      <a:extLst>
                        <a:ext uri="{28A0092B-C50C-407E-A947-70E740481C1C}">
                          <a14:useLocalDpi xmlns:a14="http://schemas.microsoft.com/office/drawing/2010/main" val="0"/>
                        </a:ext>
                      </a:extLst>
                    </a:blip>
                    <a:srcRect l="14839" t="20853" r="13017" b="16528"/>
                    <a:stretch>
                      <a:fillRect/>
                    </a:stretch>
                  </pic:blipFill>
                  <pic:spPr bwMode="auto">
                    <a:xfrm>
                      <a:off x="0" y="0"/>
                      <a:ext cx="2940710" cy="1874099"/>
                    </a:xfrm>
                    <a:prstGeom prst="rect">
                      <a:avLst/>
                    </a:prstGeom>
                    <a:noFill/>
                    <a:ln>
                      <a:noFill/>
                    </a:ln>
                  </pic:spPr>
                </pic:pic>
              </a:graphicData>
            </a:graphic>
          </wp:inline>
        </w:drawing>
      </w:r>
    </w:p>
    <w:p w:rsidR="0046279C" w:rsidRPr="00457E6D" w:rsidRDefault="00AF24CC" w:rsidP="00457E6D">
      <w:pPr>
        <w:pStyle w:val="Caption"/>
        <w:rPr>
          <w:rFonts w:ascii="Times New Roman" w:hAnsi="Times New Roman" w:cs="Times New Roman"/>
          <w:sz w:val="24"/>
          <w:szCs w:val="24"/>
        </w:rPr>
      </w:pPr>
      <w:r w:rsidRPr="00A42296">
        <w:rPr>
          <w:rFonts w:ascii="Times New Roman" w:hAnsi="Times New Roman" w:cs="Times New Roman"/>
          <w:i w:val="0"/>
          <w:color w:val="auto"/>
          <w:sz w:val="24"/>
          <w:szCs w:val="24"/>
        </w:rPr>
        <w:t xml:space="preserve">Gambar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Gambar \* ARABIC </w:instrText>
      </w:r>
      <w:r w:rsidRPr="00A42296">
        <w:rPr>
          <w:rFonts w:ascii="Times New Roman" w:hAnsi="Times New Roman" w:cs="Times New Roman"/>
          <w:i w:val="0"/>
          <w:color w:val="auto"/>
          <w:sz w:val="24"/>
          <w:szCs w:val="24"/>
        </w:rPr>
        <w:fldChar w:fldCharType="separate"/>
      </w:r>
      <w:r w:rsidR="00965CDE" w:rsidRPr="00A42296">
        <w:rPr>
          <w:rFonts w:ascii="Times New Roman" w:hAnsi="Times New Roman" w:cs="Times New Roman"/>
          <w:i w:val="0"/>
          <w:noProof/>
          <w:color w:val="auto"/>
          <w:sz w:val="24"/>
          <w:szCs w:val="24"/>
        </w:rPr>
        <w:t>1</w:t>
      </w:r>
      <w:r w:rsidRPr="00A42296">
        <w:rPr>
          <w:rFonts w:ascii="Times New Roman" w:hAnsi="Times New Roman" w:cs="Times New Roman"/>
          <w:i w:val="0"/>
          <w:color w:val="auto"/>
          <w:sz w:val="24"/>
          <w:szCs w:val="24"/>
        </w:rPr>
        <w:fldChar w:fldCharType="end"/>
      </w:r>
      <w:r w:rsidRPr="00A42296">
        <w:rPr>
          <w:rFonts w:ascii="Times New Roman" w:hAnsi="Times New Roman" w:cs="Times New Roman"/>
          <w:i w:val="0"/>
          <w:color w:val="auto"/>
          <w:sz w:val="24"/>
          <w:szCs w:val="24"/>
          <w:lang w:val="en-US"/>
        </w:rPr>
        <w:t xml:space="preserve"> </w:t>
      </w:r>
      <w:r w:rsidR="004D77C5" w:rsidRPr="00A42296">
        <w:rPr>
          <w:rFonts w:ascii="Times New Roman" w:hAnsi="Times New Roman" w:cs="Times New Roman"/>
          <w:i w:val="0"/>
          <w:color w:val="auto"/>
          <w:sz w:val="24"/>
          <w:szCs w:val="24"/>
          <w:lang w:val="en-US"/>
        </w:rPr>
        <w:t>P</w:t>
      </w:r>
      <w:r w:rsidR="00C43D0E" w:rsidRPr="00A42296">
        <w:rPr>
          <w:rFonts w:ascii="Times New Roman" w:hAnsi="Times New Roman" w:cs="Times New Roman"/>
          <w:i w:val="0"/>
          <w:color w:val="auto"/>
          <w:sz w:val="24"/>
          <w:szCs w:val="24"/>
          <w:lang w:val="en-US"/>
        </w:rPr>
        <w:t xml:space="preserve">ola </w:t>
      </w:r>
      <w:r w:rsidR="00C43D0E" w:rsidRPr="00A42296">
        <w:rPr>
          <w:rFonts w:ascii="Times New Roman" w:hAnsi="Times New Roman" w:cs="Times New Roman"/>
          <w:i w:val="0"/>
          <w:color w:val="000000" w:themeColor="text1"/>
          <w:sz w:val="24"/>
          <w:szCs w:val="24"/>
          <w:lang w:val="en-US"/>
        </w:rPr>
        <w:t>Aliran Air pada P</w:t>
      </w:r>
      <w:r w:rsidR="00457E6D">
        <w:rPr>
          <w:rFonts w:ascii="Times New Roman" w:hAnsi="Times New Roman" w:cs="Times New Roman"/>
          <w:i w:val="0"/>
          <w:color w:val="000000" w:themeColor="text1"/>
          <w:sz w:val="24"/>
          <w:szCs w:val="24"/>
          <w:lang w:val="en-US"/>
        </w:rPr>
        <w:t xml:space="preserve">roses sirkulasi </w:t>
      </w:r>
      <w:r w:rsidR="004D77C5" w:rsidRPr="00A42296">
        <w:rPr>
          <w:rFonts w:ascii="Times New Roman" w:hAnsi="Times New Roman" w:cs="Times New Roman"/>
          <w:i w:val="0"/>
          <w:color w:val="000000" w:themeColor="text1"/>
          <w:sz w:val="24"/>
          <w:szCs w:val="24"/>
          <w:lang w:val="en-US"/>
        </w:rPr>
        <w:t xml:space="preserve">air </w:t>
      </w:r>
      <w:r w:rsidR="00457E6D">
        <w:rPr>
          <w:rFonts w:ascii="Times New Roman" w:hAnsi="Times New Roman" w:cs="Times New Roman"/>
          <w:i w:val="0"/>
          <w:color w:val="000000" w:themeColor="text1"/>
          <w:sz w:val="24"/>
          <w:szCs w:val="24"/>
        </w:rPr>
        <w:t>(sumber : Pusair, 2012)</w:t>
      </w:r>
    </w:p>
    <w:p w:rsidR="00A06216" w:rsidRPr="00A42296" w:rsidRDefault="00A06216" w:rsidP="002D55F7">
      <w:pPr>
        <w:pStyle w:val="Heading1"/>
        <w:rPr>
          <w:rFonts w:ascii="Times New Roman" w:hAnsi="Times New Roman" w:cs="Times New Roman"/>
          <w:sz w:val="24"/>
          <w:szCs w:val="24"/>
          <w:lang w:bidi="ar-SA"/>
        </w:rPr>
      </w:pPr>
    </w:p>
    <w:p w:rsidR="002D55F7" w:rsidRPr="00A42296" w:rsidRDefault="002D55F7" w:rsidP="002D55F7">
      <w:pPr>
        <w:pStyle w:val="Heading1"/>
        <w:rPr>
          <w:rFonts w:ascii="Times New Roman" w:hAnsi="Times New Roman" w:cs="Times New Roman"/>
          <w:sz w:val="24"/>
          <w:szCs w:val="24"/>
          <w:lang w:bidi="ar-SA"/>
        </w:rPr>
      </w:pPr>
      <w:r w:rsidRPr="00A42296">
        <w:rPr>
          <w:rFonts w:ascii="Times New Roman" w:hAnsi="Times New Roman" w:cs="Times New Roman"/>
          <w:sz w:val="24"/>
          <w:szCs w:val="24"/>
          <w:lang w:bidi="ar-SA"/>
        </w:rPr>
        <w:t>Metodologi</w:t>
      </w:r>
    </w:p>
    <w:p w:rsidR="00B42D2E" w:rsidRPr="00A42296" w:rsidRDefault="00E37576" w:rsidP="00A92BC2">
      <w:pPr>
        <w:pStyle w:val="BodyText"/>
        <w:spacing w:after="120"/>
        <w:ind w:firstLine="360"/>
        <w:rPr>
          <w:rFonts w:ascii="Times New Roman" w:hAnsi="Times New Roman" w:cs="Times New Roman"/>
          <w:sz w:val="24"/>
          <w:szCs w:val="24"/>
          <w:lang w:val="en-US"/>
        </w:rPr>
      </w:pPr>
      <w:r w:rsidRPr="00A42296">
        <w:rPr>
          <w:rFonts w:ascii="Times New Roman" w:hAnsi="Times New Roman" w:cs="Times New Roman"/>
          <w:sz w:val="24"/>
          <w:szCs w:val="24"/>
          <w:lang w:val="en-US"/>
        </w:rPr>
        <w:t xml:space="preserve">Pengembangan </w:t>
      </w:r>
      <w:r w:rsidR="00A06216" w:rsidRPr="00A42296">
        <w:rPr>
          <w:rFonts w:ascii="Times New Roman" w:hAnsi="Times New Roman" w:cs="Times New Roman"/>
          <w:sz w:val="24"/>
          <w:szCs w:val="24"/>
          <w:lang w:val="en-US" w:bidi="ar-SA"/>
        </w:rPr>
        <w:t>tekonologi SiAP</w:t>
      </w:r>
      <w:r w:rsidRPr="00A42296">
        <w:rPr>
          <w:rFonts w:ascii="Times New Roman" w:hAnsi="Times New Roman" w:cs="Times New Roman"/>
          <w:sz w:val="24"/>
          <w:szCs w:val="24"/>
          <w:lang w:val="en-US"/>
        </w:rPr>
        <w:t xml:space="preserve"> ini menggunakan metode ATM (Amati, Tiru, Modifikasi)</w:t>
      </w:r>
      <w:r w:rsidR="00123C9F" w:rsidRPr="00A42296">
        <w:rPr>
          <w:rFonts w:ascii="Times New Roman" w:hAnsi="Times New Roman" w:cs="Times New Roman"/>
          <w:sz w:val="24"/>
          <w:szCs w:val="24"/>
          <w:lang w:val="en-US"/>
        </w:rPr>
        <w:t xml:space="preserve"> dengan mengadopsi teknologi dari luar negeri sehingga dihasilkan teknologi dengan produksi dalam negeri yang tentunya lebih murah secara biaya</w:t>
      </w:r>
      <w:r w:rsidRPr="00A42296">
        <w:rPr>
          <w:rFonts w:ascii="Times New Roman" w:hAnsi="Times New Roman" w:cs="Times New Roman"/>
          <w:sz w:val="24"/>
          <w:szCs w:val="24"/>
          <w:lang w:val="en-US"/>
        </w:rPr>
        <w:t xml:space="preserve">, </w:t>
      </w:r>
      <w:r w:rsidR="00123C9F" w:rsidRPr="00A42296">
        <w:rPr>
          <w:rFonts w:ascii="Times New Roman" w:hAnsi="Times New Roman" w:cs="Times New Roman"/>
          <w:sz w:val="24"/>
          <w:szCs w:val="24"/>
          <w:lang w:val="en-US"/>
        </w:rPr>
        <w:t xml:space="preserve">adapun proses pengembangan SAV melalui </w:t>
      </w:r>
      <w:r w:rsidRPr="00A42296">
        <w:rPr>
          <w:rFonts w:ascii="Times New Roman" w:hAnsi="Times New Roman" w:cs="Times New Roman"/>
          <w:sz w:val="24"/>
          <w:szCs w:val="24"/>
          <w:lang w:val="en-US"/>
        </w:rPr>
        <w:t xml:space="preserve"> tahapan berikut:</w:t>
      </w:r>
    </w:p>
    <w:p w:rsidR="00B61FC1" w:rsidRDefault="00EB736F" w:rsidP="00B61FC1">
      <w:pPr>
        <w:pStyle w:val="BodyText"/>
        <w:keepNext/>
        <w:spacing w:after="120"/>
        <w:ind w:firstLine="360"/>
        <w:jc w:val="center"/>
      </w:pPr>
      <w:r>
        <w:object w:dxaOrig="1473" w:dyaOrig="5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5pt;height:267.8pt" o:ole="">
            <v:imagedata r:id="rId9" o:title=""/>
          </v:shape>
          <o:OLEObject Type="Embed" ProgID="Visio.Drawing.11" ShapeID="_x0000_i1025" DrawAspect="Content" ObjectID="_1672726318" r:id="rId10"/>
        </w:object>
      </w:r>
    </w:p>
    <w:p w:rsidR="00B70E1B" w:rsidRPr="005C7B2B" w:rsidRDefault="00B61FC1" w:rsidP="00B61FC1">
      <w:pPr>
        <w:pStyle w:val="Caption"/>
        <w:jc w:val="center"/>
        <w:rPr>
          <w:rFonts w:asciiTheme="majorHAnsi" w:hAnsiTheme="majorHAnsi"/>
          <w:color w:val="auto"/>
          <w:sz w:val="20"/>
          <w:szCs w:val="20"/>
        </w:rPr>
      </w:pPr>
      <w:r w:rsidRPr="00691064">
        <w:rPr>
          <w:rFonts w:asciiTheme="majorHAnsi" w:hAnsiTheme="majorHAnsi"/>
          <w:i w:val="0"/>
          <w:color w:val="auto"/>
          <w:sz w:val="20"/>
          <w:szCs w:val="20"/>
        </w:rPr>
        <w:t xml:space="preserve">Gambar </w:t>
      </w:r>
      <w:r w:rsidRPr="00691064">
        <w:rPr>
          <w:rFonts w:asciiTheme="majorHAnsi" w:hAnsiTheme="majorHAnsi"/>
          <w:i w:val="0"/>
          <w:color w:val="auto"/>
          <w:sz w:val="20"/>
          <w:szCs w:val="20"/>
        </w:rPr>
        <w:fldChar w:fldCharType="begin"/>
      </w:r>
      <w:r w:rsidRPr="00691064">
        <w:rPr>
          <w:rFonts w:asciiTheme="majorHAnsi" w:hAnsiTheme="majorHAnsi"/>
          <w:i w:val="0"/>
          <w:color w:val="auto"/>
          <w:sz w:val="20"/>
          <w:szCs w:val="20"/>
        </w:rPr>
        <w:instrText xml:space="preserve"> SEQ Gambar \* ARABIC </w:instrText>
      </w:r>
      <w:r w:rsidRPr="00691064">
        <w:rPr>
          <w:rFonts w:asciiTheme="majorHAnsi" w:hAnsiTheme="majorHAnsi"/>
          <w:i w:val="0"/>
          <w:color w:val="auto"/>
          <w:sz w:val="20"/>
          <w:szCs w:val="20"/>
        </w:rPr>
        <w:fldChar w:fldCharType="separate"/>
      </w:r>
      <w:r w:rsidR="00965CDE">
        <w:rPr>
          <w:rFonts w:asciiTheme="majorHAnsi" w:hAnsiTheme="majorHAnsi"/>
          <w:i w:val="0"/>
          <w:noProof/>
          <w:color w:val="auto"/>
          <w:sz w:val="20"/>
          <w:szCs w:val="20"/>
        </w:rPr>
        <w:t>2</w:t>
      </w:r>
      <w:r w:rsidRPr="00691064">
        <w:rPr>
          <w:rFonts w:asciiTheme="majorHAnsi" w:hAnsiTheme="majorHAnsi"/>
          <w:i w:val="0"/>
          <w:color w:val="auto"/>
          <w:sz w:val="20"/>
          <w:szCs w:val="20"/>
        </w:rPr>
        <w:fldChar w:fldCharType="end"/>
      </w:r>
      <w:r w:rsidRPr="00691064">
        <w:rPr>
          <w:rFonts w:asciiTheme="majorHAnsi" w:hAnsiTheme="majorHAnsi"/>
          <w:i w:val="0"/>
          <w:color w:val="auto"/>
          <w:sz w:val="20"/>
          <w:szCs w:val="20"/>
          <w:lang w:val="en-US"/>
        </w:rPr>
        <w:t xml:space="preserve"> </w:t>
      </w:r>
      <w:r w:rsidR="004D77C5" w:rsidRPr="00691064">
        <w:rPr>
          <w:rFonts w:asciiTheme="majorHAnsi" w:hAnsiTheme="majorHAnsi"/>
          <w:i w:val="0"/>
          <w:color w:val="auto"/>
          <w:sz w:val="20"/>
          <w:szCs w:val="20"/>
          <w:lang w:val="en-US"/>
        </w:rPr>
        <w:t>Dia</w:t>
      </w:r>
      <w:r w:rsidR="004D77C5" w:rsidRPr="005C7B2B">
        <w:rPr>
          <w:rFonts w:asciiTheme="majorHAnsi" w:hAnsiTheme="majorHAnsi"/>
          <w:i w:val="0"/>
          <w:color w:val="auto"/>
          <w:sz w:val="20"/>
          <w:szCs w:val="20"/>
          <w:lang w:val="en-US"/>
        </w:rPr>
        <w:t>gram Alir Modifikasi Teknologi SAV</w:t>
      </w:r>
    </w:p>
    <w:p w:rsidR="00A94D86" w:rsidRPr="00A42296" w:rsidRDefault="00EB736F" w:rsidP="00C9107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Reviu kinerja</w:t>
      </w:r>
      <w:r w:rsidR="00E37576" w:rsidRPr="00A42296">
        <w:rPr>
          <w:rFonts w:ascii="Times New Roman" w:hAnsi="Times New Roman" w:cs="Times New Roman"/>
          <w:sz w:val="24"/>
          <w:szCs w:val="24"/>
          <w:lang w:val="en-US"/>
        </w:rPr>
        <w:t xml:space="preserve"> Teknologi SAV yang diproduksi oleh Solarbee Inc. dari Amerika Serikat</w:t>
      </w:r>
      <w:r w:rsidRPr="00A42296">
        <w:rPr>
          <w:rFonts w:ascii="Times New Roman" w:hAnsi="Times New Roman" w:cs="Times New Roman"/>
          <w:sz w:val="24"/>
          <w:szCs w:val="24"/>
          <w:lang w:val="en-US"/>
        </w:rPr>
        <w:t xml:space="preserve"> dengan melihat perubahan parameter sebelum dan sesudah alat dioperasikan.</w:t>
      </w:r>
    </w:p>
    <w:p w:rsidR="00EB736F" w:rsidRPr="00A42296" w:rsidRDefault="00A94D86" w:rsidP="00C9107A">
      <w:pPr>
        <w:spacing w:after="120"/>
        <w:ind w:firstLine="340"/>
        <w:rPr>
          <w:rFonts w:ascii="Times New Roman" w:hAnsi="Times New Roman" w:cs="Times New Roman"/>
          <w:sz w:val="24"/>
          <w:szCs w:val="24"/>
        </w:rPr>
      </w:pPr>
      <w:r w:rsidRPr="00A42296">
        <w:rPr>
          <w:rFonts w:ascii="Times New Roman" w:hAnsi="Times New Roman" w:cs="Times New Roman"/>
          <w:sz w:val="24"/>
          <w:szCs w:val="24"/>
        </w:rPr>
        <w:t xml:space="preserve">Perancangan model fisik </w:t>
      </w:r>
      <w:r w:rsidR="00EB736F" w:rsidRPr="00A42296">
        <w:rPr>
          <w:rFonts w:ascii="Times New Roman" w:hAnsi="Times New Roman" w:cs="Times New Roman"/>
          <w:sz w:val="24"/>
          <w:szCs w:val="24"/>
          <w:lang w:val="en-US"/>
        </w:rPr>
        <w:t>untuk</w:t>
      </w:r>
      <w:r w:rsidR="00EB736F" w:rsidRPr="00A42296">
        <w:rPr>
          <w:rFonts w:ascii="Times New Roman" w:hAnsi="Times New Roman" w:cs="Times New Roman"/>
          <w:sz w:val="24"/>
          <w:szCs w:val="24"/>
        </w:rPr>
        <w:t xml:space="preserve"> </w:t>
      </w:r>
      <w:r w:rsidR="00EB736F" w:rsidRPr="00A42296">
        <w:rPr>
          <w:rFonts w:ascii="Times New Roman" w:hAnsi="Times New Roman" w:cs="Times New Roman"/>
          <w:i/>
          <w:sz w:val="24"/>
          <w:szCs w:val="24"/>
        </w:rPr>
        <w:t>me</w:t>
      </w:r>
      <w:r w:rsidR="00EB736F" w:rsidRPr="00A42296">
        <w:rPr>
          <w:rFonts w:ascii="Times New Roman" w:hAnsi="Times New Roman" w:cs="Times New Roman"/>
          <w:i/>
          <w:sz w:val="24"/>
          <w:szCs w:val="24"/>
          <w:lang w:val="en-US"/>
        </w:rPr>
        <w:t>chanical part</w:t>
      </w:r>
      <w:r w:rsidR="00EB736F" w:rsidRPr="00A42296">
        <w:rPr>
          <w:rFonts w:ascii="Times New Roman" w:hAnsi="Times New Roman" w:cs="Times New Roman"/>
          <w:sz w:val="24"/>
          <w:szCs w:val="24"/>
        </w:rPr>
        <w:t xml:space="preserve"> menggunakan </w:t>
      </w:r>
      <w:r w:rsidR="00EB736F" w:rsidRPr="00A42296">
        <w:rPr>
          <w:rFonts w:ascii="Times New Roman" w:hAnsi="Times New Roman" w:cs="Times New Roman"/>
          <w:i/>
          <w:sz w:val="24"/>
          <w:szCs w:val="24"/>
        </w:rPr>
        <w:t>software</w:t>
      </w:r>
      <w:r w:rsidR="00EB736F" w:rsidRPr="00A42296">
        <w:rPr>
          <w:rFonts w:ascii="Times New Roman" w:hAnsi="Times New Roman" w:cs="Times New Roman"/>
          <w:sz w:val="24"/>
          <w:szCs w:val="24"/>
        </w:rPr>
        <w:t xml:space="preserve"> </w:t>
      </w:r>
      <w:r w:rsidR="00EB736F" w:rsidRPr="00A42296">
        <w:rPr>
          <w:rFonts w:ascii="Times New Roman" w:hAnsi="Times New Roman" w:cs="Times New Roman"/>
          <w:i/>
          <w:sz w:val="24"/>
          <w:szCs w:val="24"/>
        </w:rPr>
        <w:t>Solidwork</w:t>
      </w:r>
      <w:r w:rsidR="00EB736F" w:rsidRPr="00A42296">
        <w:rPr>
          <w:rFonts w:ascii="Times New Roman" w:hAnsi="Times New Roman" w:cs="Times New Roman"/>
          <w:sz w:val="24"/>
          <w:szCs w:val="24"/>
        </w:rPr>
        <w:t xml:space="preserve"> dengan </w:t>
      </w:r>
      <w:r w:rsidR="00EB736F" w:rsidRPr="00A42296">
        <w:rPr>
          <w:rFonts w:ascii="Times New Roman" w:hAnsi="Times New Roman" w:cs="Times New Roman"/>
          <w:sz w:val="24"/>
          <w:szCs w:val="24"/>
        </w:rPr>
        <w:t>skala 1:1</w:t>
      </w:r>
      <w:r w:rsidR="00EB736F" w:rsidRPr="00A42296">
        <w:rPr>
          <w:rFonts w:ascii="Times New Roman" w:hAnsi="Times New Roman" w:cs="Times New Roman"/>
          <w:sz w:val="24"/>
          <w:szCs w:val="24"/>
          <w:lang w:val="en-US"/>
        </w:rPr>
        <w:t>. perancangan</w:t>
      </w:r>
      <w:r w:rsidRPr="00A42296">
        <w:rPr>
          <w:rFonts w:ascii="Times New Roman" w:hAnsi="Times New Roman" w:cs="Times New Roman"/>
          <w:sz w:val="24"/>
          <w:szCs w:val="24"/>
        </w:rPr>
        <w:t xml:space="preserve"> </w:t>
      </w:r>
      <w:r w:rsidR="00EB736F" w:rsidRPr="00A42296">
        <w:rPr>
          <w:rFonts w:ascii="Times New Roman" w:hAnsi="Times New Roman" w:cs="Times New Roman"/>
          <w:sz w:val="24"/>
          <w:szCs w:val="24"/>
          <w:lang w:val="en-US"/>
        </w:rPr>
        <w:t xml:space="preserve">a) </w:t>
      </w:r>
      <w:r w:rsidRPr="00A42296">
        <w:rPr>
          <w:rFonts w:ascii="Times New Roman" w:hAnsi="Times New Roman" w:cs="Times New Roman"/>
          <w:sz w:val="24"/>
          <w:szCs w:val="24"/>
        </w:rPr>
        <w:t xml:space="preserve">proses </w:t>
      </w:r>
      <w:r w:rsidR="00EB736F" w:rsidRPr="00A42296">
        <w:rPr>
          <w:rFonts w:ascii="Times New Roman" w:hAnsi="Times New Roman" w:cs="Times New Roman"/>
          <w:sz w:val="24"/>
          <w:szCs w:val="24"/>
        </w:rPr>
        <w:t>mekanikal</w:t>
      </w:r>
      <w:r w:rsidR="00EB736F" w:rsidRPr="00A42296">
        <w:rPr>
          <w:rFonts w:ascii="Times New Roman" w:hAnsi="Times New Roman" w:cs="Times New Roman"/>
          <w:sz w:val="24"/>
          <w:szCs w:val="24"/>
          <w:lang w:val="en-US"/>
        </w:rPr>
        <w:t xml:space="preserve"> </w:t>
      </w:r>
      <w:r w:rsidR="00EB736F" w:rsidRPr="00A42296">
        <w:rPr>
          <w:rFonts w:ascii="Times New Roman" w:hAnsi="Times New Roman" w:cs="Times New Roman"/>
          <w:sz w:val="24"/>
          <w:szCs w:val="24"/>
        </w:rPr>
        <w:t xml:space="preserve">terdiri dari:  </w:t>
      </w:r>
      <w:r w:rsidRPr="00A42296">
        <w:rPr>
          <w:rFonts w:ascii="Times New Roman" w:hAnsi="Times New Roman" w:cs="Times New Roman"/>
          <w:i/>
          <w:sz w:val="24"/>
          <w:szCs w:val="24"/>
        </w:rPr>
        <w:t>laser cutting</w:t>
      </w:r>
      <w:r w:rsidRPr="00A42296">
        <w:rPr>
          <w:rFonts w:ascii="Times New Roman" w:hAnsi="Times New Roman" w:cs="Times New Roman"/>
          <w:sz w:val="24"/>
          <w:szCs w:val="24"/>
        </w:rPr>
        <w:t>, pembentukan/pembengkokan (</w:t>
      </w:r>
      <w:r w:rsidRPr="00A42296">
        <w:rPr>
          <w:rFonts w:ascii="Times New Roman" w:hAnsi="Times New Roman" w:cs="Times New Roman"/>
          <w:i/>
          <w:sz w:val="24"/>
          <w:szCs w:val="24"/>
        </w:rPr>
        <w:t>bending</w:t>
      </w:r>
      <w:r w:rsidRPr="00A42296">
        <w:rPr>
          <w:rFonts w:ascii="Times New Roman" w:hAnsi="Times New Roman" w:cs="Times New Roman"/>
          <w:sz w:val="24"/>
          <w:szCs w:val="24"/>
        </w:rPr>
        <w:t>), proses pengelasan (</w:t>
      </w:r>
      <w:r w:rsidRPr="00A42296">
        <w:rPr>
          <w:rFonts w:ascii="Times New Roman" w:hAnsi="Times New Roman" w:cs="Times New Roman"/>
          <w:i/>
          <w:sz w:val="24"/>
          <w:szCs w:val="24"/>
        </w:rPr>
        <w:t>welding</w:t>
      </w:r>
      <w:r w:rsidRPr="00A42296">
        <w:rPr>
          <w:rFonts w:ascii="Times New Roman" w:hAnsi="Times New Roman" w:cs="Times New Roman"/>
          <w:sz w:val="24"/>
          <w:szCs w:val="24"/>
        </w:rPr>
        <w:t xml:space="preserve">), </w:t>
      </w:r>
      <w:r w:rsidR="00EB736F" w:rsidRPr="00A42296">
        <w:rPr>
          <w:rFonts w:ascii="Times New Roman" w:hAnsi="Times New Roman" w:cs="Times New Roman"/>
          <w:sz w:val="24"/>
          <w:szCs w:val="24"/>
        </w:rPr>
        <w:t xml:space="preserve">b) </w:t>
      </w:r>
      <w:r w:rsidRPr="00A42296">
        <w:rPr>
          <w:rFonts w:ascii="Times New Roman" w:hAnsi="Times New Roman" w:cs="Times New Roman"/>
          <w:sz w:val="24"/>
          <w:szCs w:val="24"/>
        </w:rPr>
        <w:t>proses elektrikal terdiri dari : pembuatan d</w:t>
      </w:r>
      <w:r w:rsidR="00EB736F" w:rsidRPr="00A42296">
        <w:rPr>
          <w:rFonts w:ascii="Times New Roman" w:hAnsi="Times New Roman" w:cs="Times New Roman"/>
          <w:sz w:val="24"/>
          <w:szCs w:val="24"/>
        </w:rPr>
        <w:t>esain elektrikal, pembuatan PCB.</w:t>
      </w:r>
    </w:p>
    <w:p w:rsidR="00EB736F" w:rsidRPr="00A42296" w:rsidRDefault="00EB736F" w:rsidP="00C9107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Prakitan dilakukan dengan</w:t>
      </w:r>
      <w:r w:rsidR="00A94D86" w:rsidRPr="00A42296">
        <w:rPr>
          <w:rFonts w:ascii="Times New Roman" w:hAnsi="Times New Roman" w:cs="Times New Roman"/>
          <w:sz w:val="24"/>
          <w:szCs w:val="24"/>
        </w:rPr>
        <w:t xml:space="preserve"> pemasangan komponen ke PCB, merakit modul ke panel box, pemasangan kabel-kabel (</w:t>
      </w:r>
      <w:r w:rsidR="00A94D86" w:rsidRPr="00A42296">
        <w:rPr>
          <w:rFonts w:ascii="Times New Roman" w:hAnsi="Times New Roman" w:cs="Times New Roman"/>
          <w:i/>
          <w:sz w:val="24"/>
          <w:szCs w:val="24"/>
        </w:rPr>
        <w:t>wiring</w:t>
      </w:r>
      <w:r w:rsidR="00A94D86" w:rsidRPr="00A42296">
        <w:rPr>
          <w:rFonts w:ascii="Times New Roman" w:hAnsi="Times New Roman" w:cs="Times New Roman"/>
          <w:sz w:val="24"/>
          <w:szCs w:val="24"/>
        </w:rPr>
        <w:t xml:space="preserve">) </w:t>
      </w:r>
      <w:r w:rsidRPr="00A42296">
        <w:rPr>
          <w:rFonts w:ascii="Times New Roman" w:hAnsi="Times New Roman" w:cs="Times New Roman"/>
          <w:sz w:val="24"/>
          <w:szCs w:val="24"/>
          <w:lang w:val="en-US"/>
        </w:rPr>
        <w:t>dan menrakit mechanical dan electrical part.</w:t>
      </w:r>
    </w:p>
    <w:p w:rsidR="00A94D86" w:rsidRPr="00A42296" w:rsidRDefault="00EB736F" w:rsidP="00C9107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 xml:space="preserve">Ujicoba </w:t>
      </w:r>
      <w:r w:rsidR="00A06216" w:rsidRPr="00A42296">
        <w:rPr>
          <w:rFonts w:ascii="Times New Roman" w:hAnsi="Times New Roman" w:cs="Times New Roman"/>
          <w:sz w:val="24"/>
          <w:szCs w:val="24"/>
          <w:lang w:val="en-US" w:bidi="ar-SA"/>
        </w:rPr>
        <w:t>tekonologi SiAP</w:t>
      </w:r>
      <w:r w:rsidRPr="00A42296">
        <w:rPr>
          <w:rFonts w:ascii="Times New Roman" w:hAnsi="Times New Roman" w:cs="Times New Roman"/>
          <w:sz w:val="24"/>
          <w:szCs w:val="24"/>
          <w:lang w:val="en-US"/>
        </w:rPr>
        <w:t xml:space="preserve"> </w:t>
      </w:r>
      <w:r w:rsidR="00C9107A" w:rsidRPr="00A42296">
        <w:rPr>
          <w:rFonts w:ascii="Times New Roman" w:hAnsi="Times New Roman" w:cs="Times New Roman"/>
          <w:sz w:val="24"/>
          <w:szCs w:val="24"/>
        </w:rPr>
        <w:t>dilakukan dengan</w:t>
      </w:r>
      <w:r w:rsidR="00A94D86" w:rsidRPr="00A42296">
        <w:rPr>
          <w:rFonts w:ascii="Times New Roman" w:hAnsi="Times New Roman" w:cs="Times New Roman"/>
          <w:sz w:val="24"/>
          <w:szCs w:val="24"/>
        </w:rPr>
        <w:t xml:space="preserve"> uji apung </w:t>
      </w:r>
      <w:r w:rsidR="00C9107A" w:rsidRPr="00A42296">
        <w:rPr>
          <w:rFonts w:ascii="Times New Roman" w:hAnsi="Times New Roman" w:cs="Times New Roman"/>
          <w:sz w:val="24"/>
          <w:szCs w:val="24"/>
          <w:lang w:val="en-US"/>
        </w:rPr>
        <w:t xml:space="preserve">untuk melihat daya apung alat tersebut </w:t>
      </w:r>
      <w:r w:rsidR="00A94D86" w:rsidRPr="00A42296">
        <w:rPr>
          <w:rFonts w:ascii="Times New Roman" w:hAnsi="Times New Roman" w:cs="Times New Roman"/>
          <w:sz w:val="24"/>
          <w:szCs w:val="24"/>
        </w:rPr>
        <w:t>dan uji coba selama 24 jam</w:t>
      </w:r>
      <w:r w:rsidRPr="00A42296">
        <w:rPr>
          <w:rFonts w:ascii="Times New Roman" w:hAnsi="Times New Roman" w:cs="Times New Roman"/>
          <w:sz w:val="24"/>
          <w:szCs w:val="24"/>
        </w:rPr>
        <w:t xml:space="preserve"> </w:t>
      </w:r>
      <w:r w:rsidR="00C9107A" w:rsidRPr="00A42296">
        <w:rPr>
          <w:rFonts w:ascii="Times New Roman" w:hAnsi="Times New Roman" w:cs="Times New Roman"/>
          <w:sz w:val="24"/>
          <w:szCs w:val="24"/>
          <w:lang w:val="en-US"/>
        </w:rPr>
        <w:t xml:space="preserve">untuk melihat kinerja motor dan daya serap </w:t>
      </w:r>
      <w:r w:rsidR="00C9107A" w:rsidRPr="00A42296">
        <w:rPr>
          <w:rFonts w:ascii="Times New Roman" w:hAnsi="Times New Roman" w:cs="Times New Roman"/>
          <w:i/>
          <w:sz w:val="24"/>
          <w:szCs w:val="24"/>
          <w:lang w:val="en-US"/>
        </w:rPr>
        <w:t>solar cell</w:t>
      </w:r>
      <w:r w:rsidR="00C9107A" w:rsidRPr="00A42296">
        <w:rPr>
          <w:rFonts w:ascii="Times New Roman" w:hAnsi="Times New Roman" w:cs="Times New Roman"/>
          <w:sz w:val="24"/>
          <w:szCs w:val="24"/>
          <w:lang w:val="en-US"/>
        </w:rPr>
        <w:t xml:space="preserve"> serta baterai sebagai penyimpanan energinya.</w:t>
      </w:r>
    </w:p>
    <w:p w:rsidR="00A94D86" w:rsidRPr="00A42296" w:rsidRDefault="00C9107A" w:rsidP="00C9107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Selanjutnya dilakukan ujicoba kinerja SAV, dengan m</w:t>
      </w:r>
      <w:r w:rsidR="00A94D86" w:rsidRPr="00A42296">
        <w:rPr>
          <w:rFonts w:ascii="Times New Roman" w:hAnsi="Times New Roman" w:cs="Times New Roman"/>
          <w:sz w:val="24"/>
          <w:szCs w:val="24"/>
        </w:rPr>
        <w:t xml:space="preserve">enentuan titik </w:t>
      </w:r>
      <w:r w:rsidRPr="00A42296">
        <w:rPr>
          <w:rFonts w:ascii="Times New Roman" w:hAnsi="Times New Roman" w:cs="Times New Roman"/>
          <w:sz w:val="24"/>
          <w:szCs w:val="24"/>
          <w:lang w:val="en-US"/>
        </w:rPr>
        <w:t>pengambilan sampling dengan</w:t>
      </w:r>
      <w:r w:rsidR="00A94D86" w:rsidRPr="00A42296">
        <w:rPr>
          <w:rFonts w:ascii="Times New Roman" w:hAnsi="Times New Roman" w:cs="Times New Roman"/>
          <w:sz w:val="24"/>
          <w:szCs w:val="24"/>
        </w:rPr>
        <w:t xml:space="preserve"> variasi jarak dan kedalaman. Untuk jarak pengambilan contohnya untuk kualitas air pada jarak 0m, 50m, 100m, 150m dan 200m dengan </w:t>
      </w:r>
      <w:r w:rsidRPr="00A42296">
        <w:rPr>
          <w:rFonts w:ascii="Times New Roman" w:hAnsi="Times New Roman" w:cs="Times New Roman"/>
          <w:sz w:val="24"/>
          <w:szCs w:val="24"/>
        </w:rPr>
        <w:t>variasi kedalaman 0m, 6</w:t>
      </w:r>
      <w:r w:rsidR="00763063" w:rsidRPr="00A42296">
        <w:rPr>
          <w:rFonts w:ascii="Times New Roman" w:hAnsi="Times New Roman" w:cs="Times New Roman"/>
          <w:sz w:val="24"/>
          <w:szCs w:val="24"/>
          <w:lang w:val="en-US"/>
        </w:rPr>
        <w:t xml:space="preserve"> </w:t>
      </w:r>
      <w:r w:rsidRPr="00A42296">
        <w:rPr>
          <w:rFonts w:ascii="Times New Roman" w:hAnsi="Times New Roman" w:cs="Times New Roman"/>
          <w:sz w:val="24"/>
          <w:szCs w:val="24"/>
        </w:rPr>
        <w:t>m dan 9</w:t>
      </w:r>
      <w:r w:rsidR="00763063" w:rsidRPr="00A42296">
        <w:rPr>
          <w:rFonts w:ascii="Times New Roman" w:hAnsi="Times New Roman" w:cs="Times New Roman"/>
          <w:sz w:val="24"/>
          <w:szCs w:val="24"/>
          <w:lang w:val="en-US"/>
        </w:rPr>
        <w:t xml:space="preserve"> </w:t>
      </w:r>
      <w:r w:rsidRPr="00A42296">
        <w:rPr>
          <w:rFonts w:ascii="Times New Roman" w:hAnsi="Times New Roman" w:cs="Times New Roman"/>
          <w:sz w:val="24"/>
          <w:szCs w:val="24"/>
        </w:rPr>
        <w:t>m.</w:t>
      </w:r>
      <w:r w:rsidR="00F766EF" w:rsidRPr="00A42296">
        <w:rPr>
          <w:rFonts w:ascii="Times New Roman" w:hAnsi="Times New Roman" w:cs="Times New Roman"/>
          <w:sz w:val="24"/>
          <w:szCs w:val="24"/>
          <w:lang w:val="en-US"/>
        </w:rPr>
        <w:t xml:space="preserve"> </w:t>
      </w:r>
      <w:r w:rsidR="00F766EF" w:rsidRPr="00A42296">
        <w:rPr>
          <w:rFonts w:ascii="Times New Roman" w:hAnsi="Times New Roman" w:cs="Times New Roman"/>
          <w:sz w:val="24"/>
          <w:szCs w:val="24"/>
          <w:lang w:val="en-US" w:bidi="ar-SA"/>
        </w:rPr>
        <w:t>Ujicoba dilakukan di Waduk Saguling yang berlokasi di Kampung Ugrem, Desa Bongas, Kecamatan Cililin, Kabupaten Ban</w:t>
      </w:r>
      <w:r w:rsidR="00763063" w:rsidRPr="00A42296">
        <w:rPr>
          <w:rFonts w:ascii="Times New Roman" w:hAnsi="Times New Roman" w:cs="Times New Roman"/>
          <w:sz w:val="24"/>
          <w:szCs w:val="24"/>
          <w:lang w:val="en-US" w:bidi="ar-SA"/>
        </w:rPr>
        <w:t xml:space="preserve">dung Barat, Provinsi Jawa Barat seperti yang ditunjukkan pada </w:t>
      </w:r>
      <w:r w:rsidR="00763063" w:rsidRPr="00A42296">
        <w:rPr>
          <w:rFonts w:ascii="Times New Roman" w:hAnsi="Times New Roman" w:cs="Times New Roman"/>
          <w:sz w:val="24"/>
          <w:szCs w:val="24"/>
          <w:lang w:val="en-US" w:bidi="ar-SA"/>
        </w:rPr>
        <w:fldChar w:fldCharType="begin"/>
      </w:r>
      <w:r w:rsidR="00763063" w:rsidRPr="00A42296">
        <w:rPr>
          <w:rFonts w:ascii="Times New Roman" w:hAnsi="Times New Roman" w:cs="Times New Roman"/>
          <w:sz w:val="24"/>
          <w:szCs w:val="24"/>
          <w:lang w:val="en-US" w:bidi="ar-SA"/>
        </w:rPr>
        <w:instrText xml:space="preserve"> REF _Ref23114429 \h  \* MERGEFORMAT </w:instrText>
      </w:r>
      <w:r w:rsidR="00763063" w:rsidRPr="00A42296">
        <w:rPr>
          <w:rFonts w:ascii="Times New Roman" w:hAnsi="Times New Roman" w:cs="Times New Roman"/>
          <w:sz w:val="24"/>
          <w:szCs w:val="24"/>
          <w:lang w:val="en-US" w:bidi="ar-SA"/>
        </w:rPr>
      </w:r>
      <w:r w:rsidR="00763063" w:rsidRPr="00A42296">
        <w:rPr>
          <w:rFonts w:ascii="Times New Roman" w:hAnsi="Times New Roman" w:cs="Times New Roman"/>
          <w:sz w:val="24"/>
          <w:szCs w:val="24"/>
          <w:lang w:val="en-US" w:bidi="ar-SA"/>
        </w:rPr>
        <w:fldChar w:fldCharType="separate"/>
      </w:r>
      <w:r w:rsidR="00763063" w:rsidRPr="00A42296">
        <w:rPr>
          <w:rFonts w:ascii="Times New Roman" w:hAnsi="Times New Roman" w:cs="Times New Roman"/>
          <w:sz w:val="24"/>
          <w:szCs w:val="24"/>
        </w:rPr>
        <w:t xml:space="preserve">Gambar </w:t>
      </w:r>
      <w:r w:rsidR="00763063" w:rsidRPr="00A42296">
        <w:rPr>
          <w:rFonts w:ascii="Times New Roman" w:hAnsi="Times New Roman" w:cs="Times New Roman"/>
          <w:noProof/>
          <w:sz w:val="24"/>
          <w:szCs w:val="24"/>
        </w:rPr>
        <w:t>3</w:t>
      </w:r>
      <w:r w:rsidR="00763063" w:rsidRPr="00A42296">
        <w:rPr>
          <w:rFonts w:ascii="Times New Roman" w:hAnsi="Times New Roman" w:cs="Times New Roman"/>
          <w:sz w:val="24"/>
          <w:szCs w:val="24"/>
          <w:lang w:val="en-US" w:bidi="ar-SA"/>
        </w:rPr>
        <w:fldChar w:fldCharType="end"/>
      </w:r>
      <w:r w:rsidR="00763063" w:rsidRPr="00A42296">
        <w:rPr>
          <w:rFonts w:ascii="Times New Roman" w:hAnsi="Times New Roman" w:cs="Times New Roman"/>
          <w:sz w:val="24"/>
          <w:szCs w:val="24"/>
          <w:lang w:val="en-US" w:bidi="ar-SA"/>
        </w:rPr>
        <w:t>.</w:t>
      </w:r>
    </w:p>
    <w:p w:rsidR="00F766EF" w:rsidRPr="00A42296" w:rsidRDefault="00F766EF" w:rsidP="00F766EF">
      <w:pPr>
        <w:keepNext/>
        <w:spacing w:after="120"/>
        <w:ind w:firstLine="142"/>
        <w:rPr>
          <w:rFonts w:ascii="Times New Roman" w:hAnsi="Times New Roman" w:cs="Times New Roman"/>
          <w:sz w:val="24"/>
          <w:szCs w:val="24"/>
        </w:rPr>
      </w:pPr>
      <w:r w:rsidRPr="00A42296">
        <w:rPr>
          <w:rFonts w:ascii="Times New Roman" w:hAnsi="Times New Roman" w:cs="Times New Roman"/>
          <w:noProof/>
          <w:sz w:val="24"/>
          <w:szCs w:val="24"/>
          <w:lang w:eastAsia="id-ID" w:bidi="ar-SA"/>
        </w:rPr>
        <mc:AlternateContent>
          <mc:Choice Requires="wps">
            <w:drawing>
              <wp:anchor distT="0" distB="0" distL="114300" distR="114300" simplePos="0" relativeHeight="251688960" behindDoc="0" locked="0" layoutInCell="1" allowOverlap="1" wp14:anchorId="2376D06A" wp14:editId="20263DBD">
                <wp:simplePos x="0" y="0"/>
                <wp:positionH relativeFrom="column">
                  <wp:posOffset>1226820</wp:posOffset>
                </wp:positionH>
                <wp:positionV relativeFrom="paragraph">
                  <wp:posOffset>1593850</wp:posOffset>
                </wp:positionV>
                <wp:extent cx="72000" cy="72000"/>
                <wp:effectExtent l="0" t="0" r="4445" b="4445"/>
                <wp:wrapNone/>
                <wp:docPr id="2" name="Oval 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F9C1A" id="Oval 2" o:spid="_x0000_s1026" style="position:absolute;margin-left:96.6pt;margin-top:125.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" fillcolor="red" stroked="f" strokeweight="2pt"/>
            </w:pict>
          </mc:Fallback>
        </mc:AlternateContent>
      </w:r>
      <w:r w:rsidRPr="00A42296">
        <w:rPr>
          <w:rFonts w:ascii="Times New Roman" w:hAnsi="Times New Roman" w:cs="Times New Roman"/>
          <w:noProof/>
          <w:sz w:val="24"/>
          <w:szCs w:val="24"/>
          <w:lang w:eastAsia="id-ID" w:bidi="ar-SA"/>
        </w:rPr>
        <w:drawing>
          <wp:inline distT="0" distB="0" distL="0" distR="0" wp14:anchorId="761B3D38" wp14:editId="0E088B14">
            <wp:extent cx="2627272" cy="1921933"/>
            <wp:effectExtent l="0" t="0" r="190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81" t="11480" r="16104" b="5398"/>
                    <a:stretch/>
                  </pic:blipFill>
                  <pic:spPr bwMode="auto">
                    <a:xfrm>
                      <a:off x="0" y="0"/>
                      <a:ext cx="2642795" cy="1933288"/>
                    </a:xfrm>
                    <a:prstGeom prst="rect">
                      <a:avLst/>
                    </a:prstGeom>
                    <a:ln>
                      <a:noFill/>
                    </a:ln>
                    <a:extLst>
                      <a:ext uri="{53640926-AAD7-44D8-BBD7-CCE9431645EC}">
                        <a14:shadowObscured xmlns:a14="http://schemas.microsoft.com/office/drawing/2010/main"/>
                      </a:ext>
                    </a:extLst>
                  </pic:spPr>
                </pic:pic>
              </a:graphicData>
            </a:graphic>
          </wp:inline>
        </w:drawing>
      </w:r>
    </w:p>
    <w:p w:rsidR="00F766EF" w:rsidRPr="00A42296" w:rsidRDefault="00F766EF" w:rsidP="00F766EF">
      <w:pPr>
        <w:pStyle w:val="Caption"/>
        <w:jc w:val="center"/>
        <w:rPr>
          <w:rFonts w:ascii="Times New Roman" w:hAnsi="Times New Roman" w:cs="Times New Roman"/>
          <w:i w:val="0"/>
          <w:sz w:val="24"/>
          <w:szCs w:val="24"/>
        </w:rPr>
      </w:pPr>
      <w:bookmarkStart w:id="1" w:name="_Ref23114429"/>
      <w:r w:rsidRPr="00A42296">
        <w:rPr>
          <w:rFonts w:ascii="Times New Roman" w:hAnsi="Times New Roman" w:cs="Times New Roman"/>
          <w:i w:val="0"/>
          <w:color w:val="auto"/>
          <w:sz w:val="24"/>
          <w:szCs w:val="24"/>
        </w:rPr>
        <w:t xml:space="preserve">Gambar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Gambar \* ARABIC </w:instrText>
      </w:r>
      <w:r w:rsidRPr="00A42296">
        <w:rPr>
          <w:rFonts w:ascii="Times New Roman" w:hAnsi="Times New Roman" w:cs="Times New Roman"/>
          <w:i w:val="0"/>
          <w:color w:val="auto"/>
          <w:sz w:val="24"/>
          <w:szCs w:val="24"/>
        </w:rPr>
        <w:fldChar w:fldCharType="separate"/>
      </w:r>
      <w:r w:rsidR="00965CDE" w:rsidRPr="00A42296">
        <w:rPr>
          <w:rFonts w:ascii="Times New Roman" w:hAnsi="Times New Roman" w:cs="Times New Roman"/>
          <w:i w:val="0"/>
          <w:noProof/>
          <w:color w:val="auto"/>
          <w:sz w:val="24"/>
          <w:szCs w:val="24"/>
        </w:rPr>
        <w:t>3</w:t>
      </w:r>
      <w:r w:rsidRPr="00A42296">
        <w:rPr>
          <w:rFonts w:ascii="Times New Roman" w:hAnsi="Times New Roman" w:cs="Times New Roman"/>
          <w:i w:val="0"/>
          <w:color w:val="auto"/>
          <w:sz w:val="24"/>
          <w:szCs w:val="24"/>
        </w:rPr>
        <w:fldChar w:fldCharType="end"/>
      </w:r>
      <w:bookmarkEnd w:id="1"/>
      <w:r w:rsidRPr="00A42296">
        <w:rPr>
          <w:rFonts w:ascii="Times New Roman" w:hAnsi="Times New Roman" w:cs="Times New Roman"/>
          <w:i w:val="0"/>
          <w:color w:val="auto"/>
          <w:sz w:val="24"/>
          <w:szCs w:val="24"/>
          <w:lang w:val="en-US"/>
        </w:rPr>
        <w:t xml:space="preserve"> Lokasi Ujicoba </w:t>
      </w:r>
      <w:r w:rsidR="000C493F" w:rsidRPr="00A42296">
        <w:rPr>
          <w:rFonts w:ascii="Times New Roman" w:hAnsi="Times New Roman" w:cs="Times New Roman"/>
          <w:i w:val="0"/>
          <w:color w:val="auto"/>
          <w:sz w:val="24"/>
          <w:szCs w:val="24"/>
          <w:lang w:val="en-US"/>
        </w:rPr>
        <w:t>Teknologi SiAP</w:t>
      </w:r>
    </w:p>
    <w:p w:rsidR="002D55F7" w:rsidRPr="00A42296" w:rsidRDefault="002D55F7" w:rsidP="002D55F7">
      <w:pPr>
        <w:pStyle w:val="Heading1"/>
        <w:rPr>
          <w:rFonts w:ascii="Times New Roman" w:hAnsi="Times New Roman" w:cs="Times New Roman"/>
          <w:sz w:val="24"/>
          <w:szCs w:val="24"/>
          <w:lang w:bidi="ar-SA"/>
        </w:rPr>
      </w:pPr>
      <w:r w:rsidRPr="00A42296">
        <w:rPr>
          <w:rFonts w:ascii="Times New Roman" w:hAnsi="Times New Roman" w:cs="Times New Roman"/>
          <w:sz w:val="24"/>
          <w:szCs w:val="24"/>
          <w:lang w:bidi="ar-SA"/>
        </w:rPr>
        <w:t>HASIL DAN PEMBAHASAN</w:t>
      </w:r>
    </w:p>
    <w:p w:rsidR="00437F0C" w:rsidRPr="00A42296" w:rsidRDefault="00437F0C" w:rsidP="006737D9">
      <w:pPr>
        <w:spacing w:after="120"/>
        <w:rPr>
          <w:rFonts w:ascii="Times New Roman" w:hAnsi="Times New Roman" w:cs="Times New Roman"/>
          <w:b/>
          <w:sz w:val="24"/>
          <w:szCs w:val="24"/>
          <w:lang w:val="en-US"/>
        </w:rPr>
      </w:pPr>
      <w:r w:rsidRPr="00A42296">
        <w:rPr>
          <w:rFonts w:ascii="Times New Roman" w:hAnsi="Times New Roman" w:cs="Times New Roman"/>
          <w:b/>
          <w:sz w:val="24"/>
          <w:szCs w:val="24"/>
          <w:lang w:val="en-US"/>
        </w:rPr>
        <w:t>Reviu Kinerja SAV Solarbee Inc.</w:t>
      </w:r>
      <w:r w:rsidR="00F766EF" w:rsidRPr="00A42296">
        <w:rPr>
          <w:rFonts w:ascii="Times New Roman" w:hAnsi="Times New Roman" w:cs="Times New Roman"/>
          <w:noProof/>
          <w:sz w:val="24"/>
          <w:szCs w:val="24"/>
          <w:lang w:val="en-US" w:bidi="ar-SA"/>
        </w:rPr>
        <w:t xml:space="preserve"> </w:t>
      </w:r>
    </w:p>
    <w:p w:rsidR="00321C35" w:rsidRPr="00A42296" w:rsidRDefault="00691064" w:rsidP="003C77D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 xml:space="preserve">Ujicoba </w:t>
      </w:r>
      <w:r w:rsidR="00321C35" w:rsidRPr="00A42296">
        <w:rPr>
          <w:rFonts w:ascii="Times New Roman" w:hAnsi="Times New Roman" w:cs="Times New Roman"/>
          <w:sz w:val="24"/>
          <w:szCs w:val="24"/>
          <w:lang w:val="en-US"/>
        </w:rPr>
        <w:t>SAV Solarbee</w:t>
      </w:r>
      <w:r w:rsidRPr="00A42296">
        <w:rPr>
          <w:rFonts w:ascii="Times New Roman" w:hAnsi="Times New Roman" w:cs="Times New Roman"/>
          <w:sz w:val="24"/>
          <w:szCs w:val="24"/>
          <w:lang w:val="en-US"/>
        </w:rPr>
        <w:t xml:space="preserve"> Inc.</w:t>
      </w:r>
      <w:r w:rsidR="00321C35" w:rsidRPr="00A42296">
        <w:rPr>
          <w:rFonts w:ascii="Times New Roman" w:hAnsi="Times New Roman" w:cs="Times New Roman"/>
          <w:sz w:val="24"/>
          <w:szCs w:val="24"/>
          <w:lang w:val="en-US"/>
        </w:rPr>
        <w:t xml:space="preserve"> dilakukan pada tahun 2017 dengan lokasi ujicoba di Waduk Saguling</w:t>
      </w:r>
      <w:r w:rsidRPr="00A42296">
        <w:rPr>
          <w:rFonts w:ascii="Times New Roman" w:hAnsi="Times New Roman" w:cs="Times New Roman"/>
          <w:sz w:val="24"/>
          <w:szCs w:val="24"/>
          <w:lang w:val="en-US"/>
        </w:rPr>
        <w:t xml:space="preserve"> ditampilkan pada </w:t>
      </w:r>
      <w:r w:rsidRPr="00A42296">
        <w:rPr>
          <w:rFonts w:ascii="Times New Roman" w:hAnsi="Times New Roman" w:cs="Times New Roman"/>
          <w:sz w:val="24"/>
          <w:szCs w:val="24"/>
          <w:lang w:val="en-US"/>
        </w:rPr>
        <w:fldChar w:fldCharType="begin"/>
      </w:r>
      <w:r w:rsidRPr="00A42296">
        <w:rPr>
          <w:rFonts w:ascii="Times New Roman" w:hAnsi="Times New Roman" w:cs="Times New Roman"/>
          <w:sz w:val="24"/>
          <w:szCs w:val="24"/>
          <w:lang w:val="en-US"/>
        </w:rPr>
        <w:instrText xml:space="preserve"> REF _Ref23109203 \h  \* MERGEFORMAT </w:instrText>
      </w:r>
      <w:r w:rsidRPr="00A42296">
        <w:rPr>
          <w:rFonts w:ascii="Times New Roman" w:hAnsi="Times New Roman" w:cs="Times New Roman"/>
          <w:sz w:val="24"/>
          <w:szCs w:val="24"/>
          <w:lang w:val="en-US"/>
        </w:rPr>
      </w:r>
      <w:r w:rsidRPr="00A42296">
        <w:rPr>
          <w:rFonts w:ascii="Times New Roman" w:hAnsi="Times New Roman" w:cs="Times New Roman"/>
          <w:sz w:val="24"/>
          <w:szCs w:val="24"/>
          <w:lang w:val="en-US"/>
        </w:rPr>
        <w:fldChar w:fldCharType="separate"/>
      </w:r>
      <w:r w:rsidRPr="00A42296">
        <w:rPr>
          <w:rFonts w:ascii="Times New Roman" w:hAnsi="Times New Roman" w:cs="Times New Roman"/>
          <w:sz w:val="24"/>
          <w:szCs w:val="24"/>
        </w:rPr>
        <w:t xml:space="preserve">Gambar </w:t>
      </w:r>
      <w:r w:rsidRPr="00A42296">
        <w:rPr>
          <w:rFonts w:ascii="Times New Roman" w:hAnsi="Times New Roman" w:cs="Times New Roman"/>
          <w:noProof/>
          <w:sz w:val="24"/>
          <w:szCs w:val="24"/>
        </w:rPr>
        <w:t>4</w:t>
      </w:r>
      <w:r w:rsidRPr="00A42296">
        <w:rPr>
          <w:rFonts w:ascii="Times New Roman" w:hAnsi="Times New Roman" w:cs="Times New Roman"/>
          <w:sz w:val="24"/>
          <w:szCs w:val="24"/>
          <w:lang w:val="en-US"/>
        </w:rPr>
        <w:fldChar w:fldCharType="end"/>
      </w:r>
      <w:r w:rsidRPr="00A42296">
        <w:rPr>
          <w:rFonts w:ascii="Times New Roman" w:hAnsi="Times New Roman" w:cs="Times New Roman"/>
          <w:sz w:val="24"/>
          <w:szCs w:val="24"/>
          <w:lang w:val="en-US"/>
        </w:rPr>
        <w:t>.</w:t>
      </w:r>
    </w:p>
    <w:p w:rsidR="00321C35" w:rsidRDefault="00321C35" w:rsidP="00321C35">
      <w:pPr>
        <w:keepNext/>
        <w:spacing w:after="120"/>
        <w:jc w:val="center"/>
      </w:pPr>
      <w:r>
        <w:rPr>
          <w:rFonts w:asciiTheme="majorHAnsi" w:hAnsiTheme="majorHAnsi" w:cs="Arial"/>
          <w:noProof/>
          <w:szCs w:val="24"/>
          <w:lang w:eastAsia="id-ID" w:bidi="ar-SA"/>
        </w:rPr>
        <w:lastRenderedPageBreak/>
        <w:drawing>
          <wp:inline distT="0" distB="0" distL="0" distR="0" wp14:anchorId="05CAACF5" wp14:editId="4B59E3C8">
            <wp:extent cx="2976356" cy="16916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15495"/>
                    <a:stretch/>
                  </pic:blipFill>
                  <pic:spPr bwMode="auto">
                    <a:xfrm>
                      <a:off x="0" y="0"/>
                      <a:ext cx="2982042" cy="1694872"/>
                    </a:xfrm>
                    <a:prstGeom prst="rect">
                      <a:avLst/>
                    </a:prstGeom>
                    <a:noFill/>
                    <a:ln>
                      <a:noFill/>
                    </a:ln>
                    <a:extLst>
                      <a:ext uri="{53640926-AAD7-44D8-BBD7-CCE9431645EC}">
                        <a14:shadowObscured xmlns:a14="http://schemas.microsoft.com/office/drawing/2010/main"/>
                      </a:ext>
                    </a:extLst>
                  </pic:spPr>
                </pic:pic>
              </a:graphicData>
            </a:graphic>
          </wp:inline>
        </w:drawing>
      </w:r>
    </w:p>
    <w:p w:rsidR="00321C35" w:rsidRPr="00A42296" w:rsidRDefault="00321C35" w:rsidP="00321C35">
      <w:pPr>
        <w:pStyle w:val="Caption"/>
        <w:jc w:val="center"/>
        <w:rPr>
          <w:rFonts w:ascii="Times New Roman" w:hAnsi="Times New Roman" w:cs="Times New Roman"/>
          <w:i w:val="0"/>
          <w:color w:val="auto"/>
          <w:sz w:val="24"/>
          <w:szCs w:val="24"/>
          <w:lang w:val="en-US"/>
        </w:rPr>
      </w:pPr>
      <w:bookmarkStart w:id="2" w:name="_Ref23109203"/>
      <w:r w:rsidRPr="00A42296">
        <w:rPr>
          <w:rFonts w:ascii="Times New Roman" w:hAnsi="Times New Roman" w:cs="Times New Roman"/>
          <w:i w:val="0"/>
          <w:color w:val="auto"/>
          <w:sz w:val="24"/>
          <w:szCs w:val="24"/>
        </w:rPr>
        <w:t xml:space="preserve">Gambar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Gambar \* ARABIC </w:instrText>
      </w:r>
      <w:r w:rsidRPr="00A42296">
        <w:rPr>
          <w:rFonts w:ascii="Times New Roman" w:hAnsi="Times New Roman" w:cs="Times New Roman"/>
          <w:i w:val="0"/>
          <w:color w:val="auto"/>
          <w:sz w:val="24"/>
          <w:szCs w:val="24"/>
        </w:rPr>
        <w:fldChar w:fldCharType="separate"/>
      </w:r>
      <w:r w:rsidR="00965CDE" w:rsidRPr="00A42296">
        <w:rPr>
          <w:rFonts w:ascii="Times New Roman" w:hAnsi="Times New Roman" w:cs="Times New Roman"/>
          <w:i w:val="0"/>
          <w:noProof/>
          <w:color w:val="auto"/>
          <w:sz w:val="24"/>
          <w:szCs w:val="24"/>
        </w:rPr>
        <w:t>4</w:t>
      </w:r>
      <w:r w:rsidRPr="00A42296">
        <w:rPr>
          <w:rFonts w:ascii="Times New Roman" w:hAnsi="Times New Roman" w:cs="Times New Roman"/>
          <w:i w:val="0"/>
          <w:color w:val="auto"/>
          <w:sz w:val="24"/>
          <w:szCs w:val="24"/>
        </w:rPr>
        <w:fldChar w:fldCharType="end"/>
      </w:r>
      <w:bookmarkEnd w:id="2"/>
      <w:r w:rsidR="008D7538" w:rsidRPr="00A42296">
        <w:rPr>
          <w:rFonts w:ascii="Times New Roman" w:hAnsi="Times New Roman" w:cs="Times New Roman"/>
          <w:i w:val="0"/>
          <w:color w:val="auto"/>
          <w:sz w:val="24"/>
          <w:szCs w:val="24"/>
          <w:lang w:val="en-US"/>
        </w:rPr>
        <w:t xml:space="preserve"> Ujicoba SAV </w:t>
      </w:r>
      <w:r w:rsidR="00691064" w:rsidRPr="00A42296">
        <w:rPr>
          <w:rFonts w:ascii="Times New Roman" w:hAnsi="Times New Roman" w:cs="Times New Roman"/>
          <w:i w:val="0"/>
          <w:color w:val="auto"/>
          <w:sz w:val="24"/>
          <w:szCs w:val="24"/>
          <w:lang w:val="en-US"/>
        </w:rPr>
        <w:t>Solarbee Inc</w:t>
      </w:r>
    </w:p>
    <w:p w:rsidR="005F46EF" w:rsidRPr="00A42296" w:rsidRDefault="005F46EF" w:rsidP="003C77D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rPr>
        <w:t>Terhadap 2 (dua) parameter yang direviu yaitu oksigen terlarut dan kecerahan telah memberikan gambaran terhadap peningkatan kadar parameter tersebut.</w:t>
      </w:r>
    </w:p>
    <w:p w:rsidR="00077A15" w:rsidRPr="00A42296" w:rsidRDefault="003C77DA" w:rsidP="003C77DA">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rPr>
        <w:t xml:space="preserve">Peningkatan kadar Oksigen Terlarut yang cukup signifikan pada siang hari. Hal tersebut karena adanya pergerakan air secara vertikal maupun horizontal. Fluktuasi kadar oksigen terlarut sebelum dan sesudah </w:t>
      </w:r>
      <w:r w:rsidRPr="00A42296">
        <w:rPr>
          <w:rFonts w:ascii="Times New Roman" w:hAnsi="Times New Roman" w:cs="Times New Roman"/>
          <w:sz w:val="24"/>
          <w:szCs w:val="24"/>
          <w:lang w:val="en-US"/>
        </w:rPr>
        <w:t>SAV Solarbee Inc.</w:t>
      </w:r>
    </w:p>
    <w:p w:rsidR="003C77DA" w:rsidRPr="00A42296" w:rsidRDefault="003C77DA" w:rsidP="00223374">
      <w:pPr>
        <w:pStyle w:val="Caption"/>
        <w:keepNext/>
        <w:spacing w:after="60"/>
        <w:ind w:left="851" w:hanging="851"/>
        <w:rPr>
          <w:rFonts w:ascii="Times New Roman" w:hAnsi="Times New Roman" w:cs="Times New Roman"/>
          <w:i w:val="0"/>
          <w:color w:val="auto"/>
          <w:sz w:val="24"/>
          <w:szCs w:val="24"/>
          <w:lang w:val="en-US"/>
        </w:rPr>
      </w:pPr>
      <w:r w:rsidRPr="00A42296">
        <w:rPr>
          <w:rFonts w:ascii="Times New Roman" w:hAnsi="Times New Roman" w:cs="Times New Roman"/>
          <w:i w:val="0"/>
          <w:color w:val="auto"/>
          <w:sz w:val="24"/>
          <w:szCs w:val="24"/>
        </w:rPr>
        <w:t xml:space="preserve">Tabel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Tabel \* ARABIC </w:instrText>
      </w:r>
      <w:r w:rsidRPr="00A42296">
        <w:rPr>
          <w:rFonts w:ascii="Times New Roman" w:hAnsi="Times New Roman" w:cs="Times New Roman"/>
          <w:i w:val="0"/>
          <w:color w:val="auto"/>
          <w:sz w:val="24"/>
          <w:szCs w:val="24"/>
        </w:rPr>
        <w:fldChar w:fldCharType="separate"/>
      </w:r>
      <w:r w:rsidR="00597A77" w:rsidRPr="00A42296">
        <w:rPr>
          <w:rFonts w:ascii="Times New Roman" w:hAnsi="Times New Roman" w:cs="Times New Roman"/>
          <w:i w:val="0"/>
          <w:noProof/>
          <w:color w:val="auto"/>
          <w:sz w:val="24"/>
          <w:szCs w:val="24"/>
        </w:rPr>
        <w:t>1</w:t>
      </w:r>
      <w:r w:rsidRPr="00A42296">
        <w:rPr>
          <w:rFonts w:ascii="Times New Roman" w:hAnsi="Times New Roman" w:cs="Times New Roman"/>
          <w:i w:val="0"/>
          <w:color w:val="auto"/>
          <w:sz w:val="24"/>
          <w:szCs w:val="24"/>
        </w:rPr>
        <w:fldChar w:fldCharType="end"/>
      </w:r>
      <w:r w:rsidR="00223374">
        <w:rPr>
          <w:rFonts w:ascii="Times New Roman" w:hAnsi="Times New Roman" w:cs="Times New Roman"/>
          <w:i w:val="0"/>
          <w:color w:val="auto"/>
          <w:sz w:val="24"/>
          <w:szCs w:val="24"/>
          <w:lang w:val="en-US"/>
        </w:rPr>
        <w:t xml:space="preserve">. </w:t>
      </w:r>
      <w:r w:rsidR="00E64E9E" w:rsidRPr="00A42296">
        <w:rPr>
          <w:rFonts w:ascii="Times New Roman" w:hAnsi="Times New Roman" w:cs="Times New Roman"/>
          <w:i w:val="0"/>
          <w:color w:val="auto"/>
          <w:sz w:val="24"/>
          <w:szCs w:val="24"/>
          <w:lang w:val="en-US"/>
        </w:rPr>
        <w:t>Oksigen Terlarut</w:t>
      </w:r>
      <w:r w:rsidR="00E64E9E" w:rsidRPr="00A42296">
        <w:rPr>
          <w:rFonts w:ascii="Times New Roman" w:hAnsi="Times New Roman" w:cs="Times New Roman"/>
          <w:i w:val="0"/>
          <w:color w:val="auto"/>
          <w:sz w:val="24"/>
          <w:szCs w:val="24"/>
        </w:rPr>
        <w:t xml:space="preserve"> Sebelum dan</w:t>
      </w:r>
      <w:r w:rsidR="00E64E9E" w:rsidRPr="00A42296">
        <w:rPr>
          <w:rFonts w:ascii="Times New Roman" w:hAnsi="Times New Roman" w:cs="Times New Roman"/>
          <w:i w:val="0"/>
          <w:color w:val="auto"/>
          <w:sz w:val="24"/>
          <w:szCs w:val="24"/>
          <w:lang w:val="en-US"/>
        </w:rPr>
        <w:t xml:space="preserve"> </w:t>
      </w:r>
      <w:r w:rsidR="00E64E9E" w:rsidRPr="00A42296">
        <w:rPr>
          <w:rFonts w:ascii="Times New Roman" w:hAnsi="Times New Roman" w:cs="Times New Roman"/>
          <w:i w:val="0"/>
          <w:color w:val="auto"/>
          <w:sz w:val="24"/>
          <w:szCs w:val="24"/>
        </w:rPr>
        <w:t>Setelah Pengoperasian</w:t>
      </w:r>
    </w:p>
    <w:tbl>
      <w:tblPr>
        <w:tblW w:w="0" w:type="auto"/>
        <w:tblInd w:w="13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16"/>
        <w:gridCol w:w="1436"/>
        <w:gridCol w:w="1282"/>
      </w:tblGrid>
      <w:tr w:rsidR="003C77DA" w:rsidRPr="00A42296" w:rsidTr="00C718C1">
        <w:trPr>
          <w:trHeight w:val="231"/>
        </w:trPr>
        <w:tc>
          <w:tcPr>
            <w:tcW w:w="1564" w:type="dxa"/>
            <w:vMerge w:val="restart"/>
            <w:shd w:val="clear" w:color="auto" w:fill="auto"/>
            <w:vAlign w:val="center"/>
          </w:tcPr>
          <w:p w:rsidR="003C77DA" w:rsidRPr="00A42296" w:rsidRDefault="003C77DA" w:rsidP="003C77DA">
            <w:pPr>
              <w:jc w:val="left"/>
              <w:rPr>
                <w:rFonts w:ascii="Times New Roman" w:hAnsi="Times New Roman" w:cs="Times New Roman"/>
                <w:sz w:val="24"/>
                <w:szCs w:val="24"/>
              </w:rPr>
            </w:pPr>
            <w:r w:rsidRPr="00A42296">
              <w:rPr>
                <w:rFonts w:ascii="Times New Roman" w:hAnsi="Times New Roman" w:cs="Times New Roman"/>
                <w:sz w:val="24"/>
                <w:szCs w:val="24"/>
              </w:rPr>
              <w:t xml:space="preserve">Pengoperasian </w:t>
            </w:r>
          </w:p>
        </w:tc>
        <w:tc>
          <w:tcPr>
            <w:tcW w:w="2718" w:type="dxa"/>
            <w:gridSpan w:val="2"/>
            <w:shd w:val="clear" w:color="auto" w:fill="auto"/>
            <w:vAlign w:val="center"/>
          </w:tcPr>
          <w:p w:rsidR="003C77DA" w:rsidRPr="00A42296" w:rsidRDefault="003C77DA" w:rsidP="00C718C1">
            <w:pPr>
              <w:jc w:val="center"/>
              <w:rPr>
                <w:rFonts w:ascii="Times New Roman" w:hAnsi="Times New Roman" w:cs="Times New Roman"/>
                <w:sz w:val="24"/>
                <w:szCs w:val="24"/>
              </w:rPr>
            </w:pPr>
            <w:r w:rsidRPr="00A42296">
              <w:rPr>
                <w:rFonts w:ascii="Times New Roman" w:hAnsi="Times New Roman" w:cs="Times New Roman"/>
                <w:sz w:val="24"/>
                <w:szCs w:val="24"/>
              </w:rPr>
              <w:t>Oksigen Terlarut (mg/L)</w:t>
            </w:r>
          </w:p>
        </w:tc>
      </w:tr>
      <w:tr w:rsidR="003C77DA" w:rsidRPr="00A42296" w:rsidTr="00C718C1">
        <w:trPr>
          <w:trHeight w:val="246"/>
        </w:trPr>
        <w:tc>
          <w:tcPr>
            <w:tcW w:w="1564" w:type="dxa"/>
            <w:vMerge/>
            <w:shd w:val="clear" w:color="auto" w:fill="auto"/>
            <w:vAlign w:val="center"/>
          </w:tcPr>
          <w:p w:rsidR="003C77DA" w:rsidRPr="00A42296" w:rsidRDefault="003C77DA" w:rsidP="003C77DA">
            <w:pPr>
              <w:jc w:val="left"/>
              <w:rPr>
                <w:rFonts w:ascii="Times New Roman" w:hAnsi="Times New Roman" w:cs="Times New Roman"/>
                <w:sz w:val="24"/>
                <w:szCs w:val="24"/>
              </w:rPr>
            </w:pPr>
          </w:p>
        </w:tc>
        <w:tc>
          <w:tcPr>
            <w:tcW w:w="1436" w:type="dxa"/>
            <w:shd w:val="clear" w:color="auto" w:fill="auto"/>
            <w:vAlign w:val="center"/>
          </w:tcPr>
          <w:p w:rsidR="003C77DA" w:rsidRPr="00A42296" w:rsidRDefault="00C718C1" w:rsidP="00C9107A">
            <w:pPr>
              <w:jc w:val="center"/>
              <w:rPr>
                <w:rFonts w:ascii="Times New Roman" w:hAnsi="Times New Roman" w:cs="Times New Roman"/>
                <w:sz w:val="24"/>
                <w:szCs w:val="24"/>
              </w:rPr>
            </w:pPr>
            <w:r w:rsidRPr="00A42296">
              <w:rPr>
                <w:rFonts w:ascii="Times New Roman" w:hAnsi="Times New Roman" w:cs="Times New Roman"/>
                <w:sz w:val="24"/>
                <w:szCs w:val="24"/>
                <w:lang w:val="en-US"/>
              </w:rPr>
              <w:t>S</w:t>
            </w:r>
            <w:r w:rsidR="003C77DA" w:rsidRPr="00A42296">
              <w:rPr>
                <w:rFonts w:ascii="Times New Roman" w:hAnsi="Times New Roman" w:cs="Times New Roman"/>
                <w:sz w:val="24"/>
                <w:szCs w:val="24"/>
                <w:lang w:val="en-US"/>
              </w:rPr>
              <w:t>iang</w:t>
            </w:r>
            <w:r w:rsidRPr="00A42296">
              <w:rPr>
                <w:rFonts w:ascii="Times New Roman" w:hAnsi="Times New Roman" w:cs="Times New Roman"/>
                <w:sz w:val="24"/>
                <w:szCs w:val="24"/>
                <w:lang w:val="en-US"/>
              </w:rPr>
              <w:t xml:space="preserve"> (12.00)</w:t>
            </w:r>
          </w:p>
        </w:tc>
        <w:tc>
          <w:tcPr>
            <w:tcW w:w="1282" w:type="dxa"/>
            <w:shd w:val="clear" w:color="auto" w:fill="auto"/>
          </w:tcPr>
          <w:p w:rsidR="003C77DA" w:rsidRPr="00A42296" w:rsidRDefault="00C718C1" w:rsidP="00C9107A">
            <w:pPr>
              <w:jc w:val="center"/>
              <w:rPr>
                <w:rFonts w:ascii="Times New Roman" w:hAnsi="Times New Roman" w:cs="Times New Roman"/>
                <w:sz w:val="24"/>
                <w:szCs w:val="24"/>
                <w:lang w:val="en-US"/>
              </w:rPr>
            </w:pPr>
            <w:r w:rsidRPr="00A42296">
              <w:rPr>
                <w:rFonts w:ascii="Times New Roman" w:hAnsi="Times New Roman" w:cs="Times New Roman"/>
                <w:sz w:val="24"/>
                <w:szCs w:val="24"/>
                <w:lang w:val="en-US"/>
              </w:rPr>
              <w:t>P</w:t>
            </w:r>
            <w:r w:rsidR="003C77DA" w:rsidRPr="00A42296">
              <w:rPr>
                <w:rFonts w:ascii="Times New Roman" w:hAnsi="Times New Roman" w:cs="Times New Roman"/>
                <w:sz w:val="24"/>
                <w:szCs w:val="24"/>
                <w:lang w:val="en-US"/>
              </w:rPr>
              <w:t>agi</w:t>
            </w:r>
            <w:r w:rsidRPr="00A42296">
              <w:rPr>
                <w:rFonts w:ascii="Times New Roman" w:hAnsi="Times New Roman" w:cs="Times New Roman"/>
                <w:sz w:val="24"/>
                <w:szCs w:val="24"/>
                <w:lang w:val="en-US"/>
              </w:rPr>
              <w:t xml:space="preserve"> (06.00)</w:t>
            </w:r>
          </w:p>
        </w:tc>
      </w:tr>
      <w:tr w:rsidR="003C77DA" w:rsidRPr="00A42296" w:rsidTr="00C718C1">
        <w:trPr>
          <w:trHeight w:val="229"/>
        </w:trPr>
        <w:tc>
          <w:tcPr>
            <w:tcW w:w="1564" w:type="dxa"/>
            <w:shd w:val="clear" w:color="auto" w:fill="auto"/>
          </w:tcPr>
          <w:p w:rsidR="003C77DA" w:rsidRPr="00A42296" w:rsidRDefault="003C77DA" w:rsidP="003C77DA">
            <w:pPr>
              <w:jc w:val="left"/>
              <w:rPr>
                <w:rFonts w:ascii="Times New Roman" w:hAnsi="Times New Roman" w:cs="Times New Roman"/>
                <w:sz w:val="24"/>
                <w:szCs w:val="24"/>
              </w:rPr>
            </w:pPr>
            <w:r w:rsidRPr="00A42296">
              <w:rPr>
                <w:rFonts w:ascii="Times New Roman" w:hAnsi="Times New Roman" w:cs="Times New Roman"/>
                <w:sz w:val="24"/>
                <w:szCs w:val="24"/>
              </w:rPr>
              <w:t xml:space="preserve">Sebelum </w:t>
            </w:r>
          </w:p>
        </w:tc>
        <w:tc>
          <w:tcPr>
            <w:tcW w:w="1436" w:type="dxa"/>
            <w:shd w:val="clear" w:color="auto" w:fill="auto"/>
          </w:tcPr>
          <w:p w:rsidR="003C77DA" w:rsidRPr="00A42296" w:rsidRDefault="003C77DA" w:rsidP="00C718C1">
            <w:pPr>
              <w:jc w:val="center"/>
              <w:rPr>
                <w:rFonts w:ascii="Times New Roman" w:hAnsi="Times New Roman" w:cs="Times New Roman"/>
                <w:sz w:val="24"/>
                <w:szCs w:val="24"/>
                <w:lang w:val="en-US"/>
              </w:rPr>
            </w:pPr>
            <w:r w:rsidRPr="00A42296">
              <w:rPr>
                <w:rFonts w:ascii="Times New Roman" w:hAnsi="Times New Roman" w:cs="Times New Roman"/>
                <w:sz w:val="24"/>
                <w:szCs w:val="24"/>
              </w:rPr>
              <w:t>4,</w:t>
            </w:r>
            <w:r w:rsidR="00C718C1" w:rsidRPr="00A42296">
              <w:rPr>
                <w:rFonts w:ascii="Times New Roman" w:hAnsi="Times New Roman" w:cs="Times New Roman"/>
                <w:sz w:val="24"/>
                <w:szCs w:val="24"/>
                <w:lang w:val="en-US"/>
              </w:rPr>
              <w:t>6</w:t>
            </w:r>
          </w:p>
        </w:tc>
        <w:tc>
          <w:tcPr>
            <w:tcW w:w="1282" w:type="dxa"/>
            <w:shd w:val="clear" w:color="auto" w:fill="auto"/>
          </w:tcPr>
          <w:p w:rsidR="003C77DA" w:rsidRPr="00A42296" w:rsidRDefault="00C718C1" w:rsidP="003C77DA">
            <w:pPr>
              <w:jc w:val="center"/>
              <w:rPr>
                <w:rFonts w:ascii="Times New Roman" w:hAnsi="Times New Roman" w:cs="Times New Roman"/>
                <w:sz w:val="24"/>
                <w:szCs w:val="24"/>
                <w:lang w:val="en-US"/>
              </w:rPr>
            </w:pPr>
            <w:r w:rsidRPr="00A42296">
              <w:rPr>
                <w:rFonts w:ascii="Times New Roman" w:hAnsi="Times New Roman" w:cs="Times New Roman"/>
                <w:sz w:val="24"/>
                <w:szCs w:val="24"/>
                <w:lang w:val="en-US"/>
              </w:rPr>
              <w:t>3,4</w:t>
            </w:r>
          </w:p>
        </w:tc>
      </w:tr>
      <w:tr w:rsidR="003C77DA" w:rsidRPr="00A42296" w:rsidTr="00C718C1">
        <w:trPr>
          <w:trHeight w:val="415"/>
        </w:trPr>
        <w:tc>
          <w:tcPr>
            <w:tcW w:w="1564" w:type="dxa"/>
            <w:shd w:val="clear" w:color="auto" w:fill="auto"/>
          </w:tcPr>
          <w:p w:rsidR="003C77DA" w:rsidRPr="00A42296" w:rsidRDefault="003C77DA" w:rsidP="003C77DA">
            <w:pPr>
              <w:jc w:val="left"/>
              <w:rPr>
                <w:rFonts w:ascii="Times New Roman" w:hAnsi="Times New Roman" w:cs="Times New Roman"/>
                <w:sz w:val="24"/>
                <w:szCs w:val="24"/>
              </w:rPr>
            </w:pPr>
            <w:r w:rsidRPr="00A42296">
              <w:rPr>
                <w:rFonts w:ascii="Times New Roman" w:hAnsi="Times New Roman" w:cs="Times New Roman"/>
                <w:sz w:val="24"/>
                <w:szCs w:val="24"/>
              </w:rPr>
              <w:t>12</w:t>
            </w:r>
            <w:r w:rsidRPr="00A42296">
              <w:rPr>
                <w:rFonts w:ascii="Times New Roman" w:hAnsi="Times New Roman" w:cs="Times New Roman"/>
                <w:sz w:val="24"/>
                <w:szCs w:val="24"/>
                <w:lang w:val="en-US"/>
              </w:rPr>
              <w:t xml:space="preserve"> (dua belas)</w:t>
            </w:r>
            <w:r w:rsidRPr="00A42296">
              <w:rPr>
                <w:rFonts w:ascii="Times New Roman" w:hAnsi="Times New Roman" w:cs="Times New Roman"/>
                <w:sz w:val="24"/>
                <w:szCs w:val="24"/>
              </w:rPr>
              <w:t xml:space="preserve"> hari</w:t>
            </w:r>
          </w:p>
        </w:tc>
        <w:tc>
          <w:tcPr>
            <w:tcW w:w="1436" w:type="dxa"/>
            <w:shd w:val="clear" w:color="auto" w:fill="auto"/>
          </w:tcPr>
          <w:p w:rsidR="003C77DA" w:rsidRPr="00A42296" w:rsidRDefault="003C77DA" w:rsidP="00C718C1">
            <w:pPr>
              <w:jc w:val="center"/>
              <w:rPr>
                <w:rFonts w:ascii="Times New Roman" w:hAnsi="Times New Roman" w:cs="Times New Roman"/>
                <w:sz w:val="24"/>
                <w:szCs w:val="24"/>
                <w:lang w:val="en-US"/>
              </w:rPr>
            </w:pPr>
            <w:r w:rsidRPr="00A42296">
              <w:rPr>
                <w:rFonts w:ascii="Times New Roman" w:hAnsi="Times New Roman" w:cs="Times New Roman"/>
                <w:sz w:val="24"/>
                <w:szCs w:val="24"/>
              </w:rPr>
              <w:t>7,</w:t>
            </w:r>
            <w:r w:rsidR="00C718C1" w:rsidRPr="00A42296">
              <w:rPr>
                <w:rFonts w:ascii="Times New Roman" w:hAnsi="Times New Roman" w:cs="Times New Roman"/>
                <w:sz w:val="24"/>
                <w:szCs w:val="24"/>
                <w:lang w:val="en-US"/>
              </w:rPr>
              <w:t>2</w:t>
            </w:r>
          </w:p>
        </w:tc>
        <w:tc>
          <w:tcPr>
            <w:tcW w:w="1282" w:type="dxa"/>
            <w:shd w:val="clear" w:color="auto" w:fill="auto"/>
          </w:tcPr>
          <w:p w:rsidR="003C77DA" w:rsidRPr="00A42296" w:rsidRDefault="003C77DA" w:rsidP="003C77DA">
            <w:pPr>
              <w:jc w:val="center"/>
              <w:rPr>
                <w:rFonts w:ascii="Times New Roman" w:hAnsi="Times New Roman" w:cs="Times New Roman"/>
                <w:sz w:val="24"/>
                <w:szCs w:val="24"/>
              </w:rPr>
            </w:pPr>
            <w:r w:rsidRPr="00A42296">
              <w:rPr>
                <w:rFonts w:ascii="Times New Roman" w:hAnsi="Times New Roman" w:cs="Times New Roman"/>
                <w:sz w:val="24"/>
                <w:szCs w:val="24"/>
              </w:rPr>
              <w:t>3,8</w:t>
            </w:r>
          </w:p>
        </w:tc>
      </w:tr>
    </w:tbl>
    <w:p w:rsidR="005F46EF" w:rsidRPr="00FF02E5" w:rsidRDefault="00FF02E5" w:rsidP="00FF02E5">
      <w:pPr>
        <w:spacing w:before="120" w:after="120"/>
        <w:rPr>
          <w:rFonts w:ascii="Times New Roman" w:hAnsi="Times New Roman" w:cs="Times New Roman"/>
        </w:rPr>
      </w:pPr>
      <w:r w:rsidRPr="00FF02E5">
        <w:rPr>
          <w:rFonts w:ascii="Times New Roman" w:hAnsi="Times New Roman" w:cs="Times New Roman"/>
        </w:rPr>
        <w:t>Sumber : Pusair, 2017</w:t>
      </w:r>
    </w:p>
    <w:p w:rsidR="005F46EF" w:rsidRPr="00A42296" w:rsidRDefault="005F46EF" w:rsidP="00240944">
      <w:pPr>
        <w:spacing w:before="120" w:after="120"/>
        <w:rPr>
          <w:rFonts w:ascii="Times New Roman" w:hAnsi="Times New Roman" w:cs="Times New Roman"/>
          <w:sz w:val="24"/>
          <w:szCs w:val="24"/>
        </w:rPr>
      </w:pPr>
    </w:p>
    <w:p w:rsidR="005F46EF" w:rsidRPr="00A42296" w:rsidRDefault="00D4213C" w:rsidP="005F46EF">
      <w:pPr>
        <w:spacing w:before="120" w:after="120"/>
        <w:ind w:firstLine="340"/>
        <w:rPr>
          <w:rFonts w:ascii="Times New Roman" w:hAnsi="Times New Roman" w:cs="Times New Roman"/>
          <w:sz w:val="24"/>
          <w:szCs w:val="24"/>
          <w:lang w:val="en-US"/>
        </w:rPr>
      </w:pPr>
      <w:r w:rsidRPr="00A42296">
        <w:rPr>
          <w:rFonts w:ascii="Times New Roman" w:hAnsi="Times New Roman" w:cs="Times New Roman"/>
          <w:sz w:val="24"/>
          <w:szCs w:val="24"/>
        </w:rPr>
        <w:t>Terjadi peningkatan kecerahan air 10 - 20 cm, ini sebagai indikasi meningkatnya kejernihan air karena menurunnya kerapatan alga setelah dioperasikan</w:t>
      </w:r>
      <w:r w:rsidR="005F46EF" w:rsidRPr="00A42296">
        <w:rPr>
          <w:rFonts w:ascii="Times New Roman" w:hAnsi="Times New Roman" w:cs="Times New Roman"/>
          <w:sz w:val="24"/>
          <w:szCs w:val="24"/>
          <w:lang w:val="en-US"/>
        </w:rPr>
        <w:t>.</w:t>
      </w:r>
    </w:p>
    <w:p w:rsidR="00597A77" w:rsidRPr="00A42296" w:rsidRDefault="00597A77" w:rsidP="00223374">
      <w:pPr>
        <w:pStyle w:val="Caption"/>
        <w:spacing w:after="0"/>
        <w:ind w:left="1134" w:hanging="1134"/>
        <w:rPr>
          <w:rFonts w:ascii="Times New Roman" w:hAnsi="Times New Roman" w:cs="Times New Roman"/>
          <w:i w:val="0"/>
          <w:color w:val="auto"/>
          <w:sz w:val="24"/>
          <w:szCs w:val="24"/>
        </w:rPr>
      </w:pPr>
      <w:r w:rsidRPr="00A42296">
        <w:rPr>
          <w:rFonts w:ascii="Times New Roman" w:hAnsi="Times New Roman" w:cs="Times New Roman"/>
          <w:i w:val="0"/>
          <w:color w:val="auto"/>
          <w:sz w:val="24"/>
          <w:szCs w:val="24"/>
        </w:rPr>
        <w:t xml:space="preserve">Tabel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Tabel \* ARABIC </w:instrText>
      </w:r>
      <w:r w:rsidRPr="00A42296">
        <w:rPr>
          <w:rFonts w:ascii="Times New Roman" w:hAnsi="Times New Roman" w:cs="Times New Roman"/>
          <w:i w:val="0"/>
          <w:color w:val="auto"/>
          <w:sz w:val="24"/>
          <w:szCs w:val="24"/>
        </w:rPr>
        <w:fldChar w:fldCharType="separate"/>
      </w:r>
      <w:r w:rsidRPr="00A42296">
        <w:rPr>
          <w:rFonts w:ascii="Times New Roman" w:hAnsi="Times New Roman" w:cs="Times New Roman"/>
          <w:i w:val="0"/>
          <w:noProof/>
          <w:color w:val="auto"/>
          <w:sz w:val="24"/>
          <w:szCs w:val="24"/>
        </w:rPr>
        <w:t>2</w:t>
      </w:r>
      <w:r w:rsidRPr="00A42296">
        <w:rPr>
          <w:rFonts w:ascii="Times New Roman" w:hAnsi="Times New Roman" w:cs="Times New Roman"/>
          <w:i w:val="0"/>
          <w:color w:val="auto"/>
          <w:sz w:val="24"/>
          <w:szCs w:val="24"/>
        </w:rPr>
        <w:fldChar w:fldCharType="end"/>
      </w:r>
      <w:r w:rsidR="00223374">
        <w:rPr>
          <w:rFonts w:ascii="Times New Roman" w:hAnsi="Times New Roman" w:cs="Times New Roman"/>
          <w:i w:val="0"/>
          <w:color w:val="auto"/>
          <w:sz w:val="24"/>
          <w:szCs w:val="24"/>
        </w:rPr>
        <w:t>.</w:t>
      </w:r>
      <w:r w:rsidR="00223374">
        <w:rPr>
          <w:rFonts w:ascii="Times New Roman" w:hAnsi="Times New Roman" w:cs="Times New Roman"/>
          <w:i w:val="0"/>
          <w:color w:val="auto"/>
          <w:sz w:val="24"/>
          <w:szCs w:val="24"/>
          <w:lang w:val="en-US"/>
        </w:rPr>
        <w:t xml:space="preserve"> </w:t>
      </w:r>
      <w:r w:rsidR="00E64E9E" w:rsidRPr="00A42296">
        <w:rPr>
          <w:rFonts w:ascii="Times New Roman" w:hAnsi="Times New Roman" w:cs="Times New Roman"/>
          <w:i w:val="0"/>
          <w:color w:val="auto"/>
          <w:sz w:val="24"/>
          <w:szCs w:val="24"/>
        </w:rPr>
        <w:t>Kecerahan Sebelum dan</w:t>
      </w:r>
      <w:r w:rsidR="00E64E9E" w:rsidRPr="00A42296">
        <w:rPr>
          <w:rFonts w:ascii="Times New Roman" w:hAnsi="Times New Roman" w:cs="Times New Roman"/>
          <w:i w:val="0"/>
          <w:color w:val="auto"/>
          <w:sz w:val="24"/>
          <w:szCs w:val="24"/>
          <w:lang w:val="en-US"/>
        </w:rPr>
        <w:t xml:space="preserve"> </w:t>
      </w:r>
      <w:r w:rsidR="00E64E9E" w:rsidRPr="00A42296">
        <w:rPr>
          <w:rFonts w:ascii="Times New Roman" w:hAnsi="Times New Roman" w:cs="Times New Roman"/>
          <w:i w:val="0"/>
          <w:color w:val="auto"/>
          <w:sz w:val="24"/>
          <w:szCs w:val="24"/>
        </w:rPr>
        <w:t>Setelah Pengoperasian</w:t>
      </w:r>
    </w:p>
    <w:tbl>
      <w:tblPr>
        <w:tblW w:w="0" w:type="auto"/>
        <w:tblInd w:w="13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16"/>
        <w:gridCol w:w="1436"/>
        <w:gridCol w:w="1282"/>
      </w:tblGrid>
      <w:tr w:rsidR="00D4213C" w:rsidRPr="00A42296" w:rsidTr="00FF02E5">
        <w:trPr>
          <w:trHeight w:val="231"/>
        </w:trPr>
        <w:tc>
          <w:tcPr>
            <w:tcW w:w="1616" w:type="dxa"/>
            <w:vMerge w:val="restart"/>
            <w:shd w:val="clear" w:color="auto" w:fill="auto"/>
            <w:vAlign w:val="center"/>
          </w:tcPr>
          <w:p w:rsidR="00D4213C" w:rsidRPr="00A42296" w:rsidRDefault="00D4213C" w:rsidP="00321C35">
            <w:pPr>
              <w:jc w:val="left"/>
              <w:rPr>
                <w:rFonts w:ascii="Times New Roman" w:hAnsi="Times New Roman" w:cs="Times New Roman"/>
                <w:sz w:val="24"/>
                <w:szCs w:val="24"/>
              </w:rPr>
            </w:pPr>
            <w:r w:rsidRPr="00A42296">
              <w:rPr>
                <w:rFonts w:ascii="Times New Roman" w:hAnsi="Times New Roman" w:cs="Times New Roman"/>
                <w:sz w:val="24"/>
                <w:szCs w:val="24"/>
              </w:rPr>
              <w:t xml:space="preserve">Pengoperasian </w:t>
            </w:r>
          </w:p>
        </w:tc>
        <w:tc>
          <w:tcPr>
            <w:tcW w:w="2718" w:type="dxa"/>
            <w:gridSpan w:val="2"/>
            <w:shd w:val="clear" w:color="auto" w:fill="auto"/>
            <w:vAlign w:val="center"/>
          </w:tcPr>
          <w:p w:rsidR="00D4213C" w:rsidRPr="00A42296" w:rsidRDefault="00D4213C" w:rsidP="00D4213C">
            <w:pPr>
              <w:jc w:val="center"/>
              <w:rPr>
                <w:rFonts w:ascii="Times New Roman" w:hAnsi="Times New Roman" w:cs="Times New Roman"/>
                <w:sz w:val="24"/>
                <w:szCs w:val="24"/>
              </w:rPr>
            </w:pPr>
            <w:r w:rsidRPr="00A42296">
              <w:rPr>
                <w:rFonts w:ascii="Times New Roman" w:hAnsi="Times New Roman" w:cs="Times New Roman"/>
                <w:sz w:val="24"/>
                <w:szCs w:val="24"/>
              </w:rPr>
              <w:t>Kecerahan ( m )</w:t>
            </w:r>
          </w:p>
        </w:tc>
      </w:tr>
      <w:tr w:rsidR="00D4213C" w:rsidRPr="00A42296" w:rsidTr="00FF02E5">
        <w:trPr>
          <w:trHeight w:val="246"/>
        </w:trPr>
        <w:tc>
          <w:tcPr>
            <w:tcW w:w="1616" w:type="dxa"/>
            <w:vMerge/>
            <w:shd w:val="clear" w:color="auto" w:fill="auto"/>
            <w:vAlign w:val="center"/>
          </w:tcPr>
          <w:p w:rsidR="00D4213C" w:rsidRPr="00A42296" w:rsidRDefault="00D4213C" w:rsidP="00321C35">
            <w:pPr>
              <w:jc w:val="left"/>
              <w:rPr>
                <w:rFonts w:ascii="Times New Roman" w:hAnsi="Times New Roman" w:cs="Times New Roman"/>
                <w:sz w:val="24"/>
                <w:szCs w:val="24"/>
              </w:rPr>
            </w:pPr>
          </w:p>
        </w:tc>
        <w:tc>
          <w:tcPr>
            <w:tcW w:w="1436" w:type="dxa"/>
            <w:shd w:val="clear" w:color="auto" w:fill="auto"/>
            <w:vAlign w:val="center"/>
          </w:tcPr>
          <w:p w:rsidR="00D4213C" w:rsidRPr="00A42296" w:rsidRDefault="00C718C1" w:rsidP="00D4213C">
            <w:pPr>
              <w:jc w:val="center"/>
              <w:rPr>
                <w:rFonts w:ascii="Times New Roman" w:hAnsi="Times New Roman" w:cs="Times New Roman"/>
                <w:sz w:val="24"/>
                <w:szCs w:val="24"/>
              </w:rPr>
            </w:pPr>
            <w:r w:rsidRPr="00A42296">
              <w:rPr>
                <w:rFonts w:ascii="Times New Roman" w:hAnsi="Times New Roman" w:cs="Times New Roman"/>
                <w:sz w:val="24"/>
                <w:szCs w:val="24"/>
                <w:lang w:val="en-US"/>
              </w:rPr>
              <w:t>Siang (12.00)</w:t>
            </w:r>
          </w:p>
        </w:tc>
        <w:tc>
          <w:tcPr>
            <w:tcW w:w="1282" w:type="dxa"/>
            <w:shd w:val="clear" w:color="auto" w:fill="auto"/>
          </w:tcPr>
          <w:p w:rsidR="00D4213C" w:rsidRPr="00A42296" w:rsidRDefault="00C718C1" w:rsidP="00D4213C">
            <w:pPr>
              <w:jc w:val="center"/>
              <w:rPr>
                <w:rFonts w:ascii="Times New Roman" w:hAnsi="Times New Roman" w:cs="Times New Roman"/>
                <w:sz w:val="24"/>
                <w:szCs w:val="24"/>
                <w:lang w:val="en-US"/>
              </w:rPr>
            </w:pPr>
            <w:r w:rsidRPr="00A42296">
              <w:rPr>
                <w:rFonts w:ascii="Times New Roman" w:hAnsi="Times New Roman" w:cs="Times New Roman"/>
                <w:sz w:val="24"/>
                <w:szCs w:val="24"/>
                <w:lang w:val="en-US"/>
              </w:rPr>
              <w:t>Pagi (06.00)</w:t>
            </w:r>
          </w:p>
        </w:tc>
      </w:tr>
      <w:tr w:rsidR="00D4213C" w:rsidRPr="00A42296" w:rsidTr="00FF02E5">
        <w:trPr>
          <w:trHeight w:val="104"/>
        </w:trPr>
        <w:tc>
          <w:tcPr>
            <w:tcW w:w="1616" w:type="dxa"/>
            <w:shd w:val="clear" w:color="auto" w:fill="auto"/>
          </w:tcPr>
          <w:p w:rsidR="00D4213C" w:rsidRPr="00A42296" w:rsidRDefault="00D4213C" w:rsidP="00D4213C">
            <w:pPr>
              <w:jc w:val="left"/>
              <w:rPr>
                <w:rFonts w:ascii="Times New Roman" w:hAnsi="Times New Roman" w:cs="Times New Roman"/>
                <w:sz w:val="24"/>
                <w:szCs w:val="24"/>
              </w:rPr>
            </w:pPr>
            <w:r w:rsidRPr="00A42296">
              <w:rPr>
                <w:rFonts w:ascii="Times New Roman" w:hAnsi="Times New Roman" w:cs="Times New Roman"/>
                <w:sz w:val="24"/>
                <w:szCs w:val="24"/>
              </w:rPr>
              <w:t xml:space="preserve">Sebelum </w:t>
            </w:r>
          </w:p>
        </w:tc>
        <w:tc>
          <w:tcPr>
            <w:tcW w:w="1436" w:type="dxa"/>
            <w:shd w:val="clear" w:color="auto" w:fill="auto"/>
          </w:tcPr>
          <w:p w:rsidR="00D4213C" w:rsidRPr="00A42296" w:rsidRDefault="00D4213C" w:rsidP="00D4213C">
            <w:pPr>
              <w:jc w:val="center"/>
              <w:rPr>
                <w:rFonts w:ascii="Times New Roman" w:hAnsi="Times New Roman" w:cs="Times New Roman"/>
                <w:sz w:val="24"/>
                <w:szCs w:val="24"/>
              </w:rPr>
            </w:pPr>
            <w:r w:rsidRPr="00A42296">
              <w:rPr>
                <w:rFonts w:ascii="Times New Roman" w:hAnsi="Times New Roman" w:cs="Times New Roman"/>
                <w:sz w:val="24"/>
                <w:szCs w:val="24"/>
              </w:rPr>
              <w:t>100</w:t>
            </w:r>
          </w:p>
        </w:tc>
        <w:tc>
          <w:tcPr>
            <w:tcW w:w="1282" w:type="dxa"/>
            <w:shd w:val="clear" w:color="auto" w:fill="auto"/>
          </w:tcPr>
          <w:p w:rsidR="00D4213C" w:rsidRPr="00A42296" w:rsidRDefault="00D4213C" w:rsidP="00D4213C">
            <w:pPr>
              <w:jc w:val="center"/>
              <w:rPr>
                <w:rFonts w:ascii="Times New Roman" w:hAnsi="Times New Roman" w:cs="Times New Roman"/>
                <w:sz w:val="24"/>
                <w:szCs w:val="24"/>
              </w:rPr>
            </w:pPr>
            <w:r w:rsidRPr="00A42296">
              <w:rPr>
                <w:rFonts w:ascii="Times New Roman" w:hAnsi="Times New Roman" w:cs="Times New Roman"/>
                <w:sz w:val="24"/>
                <w:szCs w:val="24"/>
              </w:rPr>
              <w:t>92,5</w:t>
            </w:r>
          </w:p>
        </w:tc>
      </w:tr>
      <w:tr w:rsidR="00D4213C" w:rsidRPr="00A42296" w:rsidTr="00FF02E5">
        <w:trPr>
          <w:trHeight w:val="415"/>
        </w:trPr>
        <w:tc>
          <w:tcPr>
            <w:tcW w:w="1616" w:type="dxa"/>
            <w:shd w:val="clear" w:color="auto" w:fill="auto"/>
          </w:tcPr>
          <w:p w:rsidR="00D4213C" w:rsidRPr="00A42296" w:rsidRDefault="00D4213C" w:rsidP="00D4213C">
            <w:pPr>
              <w:jc w:val="left"/>
              <w:rPr>
                <w:rFonts w:ascii="Times New Roman" w:hAnsi="Times New Roman" w:cs="Times New Roman"/>
                <w:sz w:val="24"/>
                <w:szCs w:val="24"/>
              </w:rPr>
            </w:pPr>
            <w:r w:rsidRPr="00A42296">
              <w:rPr>
                <w:rFonts w:ascii="Times New Roman" w:hAnsi="Times New Roman" w:cs="Times New Roman"/>
                <w:sz w:val="24"/>
                <w:szCs w:val="24"/>
              </w:rPr>
              <w:t>12</w:t>
            </w:r>
            <w:r w:rsidRPr="00A42296">
              <w:rPr>
                <w:rFonts w:ascii="Times New Roman" w:hAnsi="Times New Roman" w:cs="Times New Roman"/>
                <w:sz w:val="24"/>
                <w:szCs w:val="24"/>
                <w:lang w:val="en-US"/>
              </w:rPr>
              <w:t xml:space="preserve"> (dua belas)</w:t>
            </w:r>
            <w:r w:rsidRPr="00A42296">
              <w:rPr>
                <w:rFonts w:ascii="Times New Roman" w:hAnsi="Times New Roman" w:cs="Times New Roman"/>
                <w:sz w:val="24"/>
                <w:szCs w:val="24"/>
              </w:rPr>
              <w:t xml:space="preserve"> hari</w:t>
            </w:r>
          </w:p>
        </w:tc>
        <w:tc>
          <w:tcPr>
            <w:tcW w:w="1436" w:type="dxa"/>
            <w:shd w:val="clear" w:color="auto" w:fill="auto"/>
          </w:tcPr>
          <w:p w:rsidR="00D4213C" w:rsidRPr="00A42296" w:rsidRDefault="00D4213C" w:rsidP="00D4213C">
            <w:pPr>
              <w:jc w:val="center"/>
              <w:rPr>
                <w:rFonts w:ascii="Times New Roman" w:hAnsi="Times New Roman" w:cs="Times New Roman"/>
                <w:sz w:val="24"/>
                <w:szCs w:val="24"/>
              </w:rPr>
            </w:pPr>
            <w:r w:rsidRPr="00A42296">
              <w:rPr>
                <w:rFonts w:ascii="Times New Roman" w:hAnsi="Times New Roman" w:cs="Times New Roman"/>
                <w:sz w:val="24"/>
                <w:szCs w:val="24"/>
              </w:rPr>
              <w:t>112,5</w:t>
            </w:r>
          </w:p>
        </w:tc>
        <w:tc>
          <w:tcPr>
            <w:tcW w:w="1282" w:type="dxa"/>
            <w:shd w:val="clear" w:color="auto" w:fill="auto"/>
          </w:tcPr>
          <w:p w:rsidR="00D4213C" w:rsidRPr="00A42296" w:rsidRDefault="00D4213C" w:rsidP="00D4213C">
            <w:pPr>
              <w:jc w:val="center"/>
              <w:rPr>
                <w:rFonts w:ascii="Times New Roman" w:hAnsi="Times New Roman" w:cs="Times New Roman"/>
                <w:sz w:val="24"/>
                <w:szCs w:val="24"/>
              </w:rPr>
            </w:pPr>
            <w:r w:rsidRPr="00A42296">
              <w:rPr>
                <w:rFonts w:ascii="Times New Roman" w:hAnsi="Times New Roman" w:cs="Times New Roman"/>
                <w:sz w:val="24"/>
                <w:szCs w:val="24"/>
              </w:rPr>
              <w:t>105</w:t>
            </w:r>
          </w:p>
        </w:tc>
      </w:tr>
    </w:tbl>
    <w:p w:rsidR="00691064" w:rsidRPr="00FF02E5" w:rsidRDefault="00FF02E5" w:rsidP="00FF02E5">
      <w:pPr>
        <w:spacing w:before="120" w:after="120"/>
        <w:rPr>
          <w:rFonts w:ascii="Times New Roman" w:hAnsi="Times New Roman" w:cs="Times New Roman"/>
        </w:rPr>
      </w:pPr>
      <w:r w:rsidRPr="00FF02E5">
        <w:rPr>
          <w:rFonts w:ascii="Times New Roman" w:hAnsi="Times New Roman" w:cs="Times New Roman"/>
        </w:rPr>
        <w:t>Sumber : Pusair, 2017</w:t>
      </w:r>
    </w:p>
    <w:p w:rsidR="005F46EF" w:rsidRPr="00A42296" w:rsidRDefault="005F46EF" w:rsidP="006737D9">
      <w:pPr>
        <w:spacing w:after="120"/>
        <w:rPr>
          <w:rFonts w:ascii="Times New Roman" w:hAnsi="Times New Roman" w:cs="Times New Roman"/>
          <w:b/>
          <w:sz w:val="24"/>
          <w:szCs w:val="24"/>
          <w:lang w:val="en-US"/>
        </w:rPr>
      </w:pPr>
    </w:p>
    <w:p w:rsidR="002D55F7" w:rsidRPr="00A42296" w:rsidRDefault="006737D9" w:rsidP="006737D9">
      <w:pPr>
        <w:spacing w:after="120"/>
        <w:rPr>
          <w:rFonts w:ascii="Times New Roman" w:hAnsi="Times New Roman" w:cs="Times New Roman"/>
          <w:b/>
          <w:sz w:val="24"/>
          <w:szCs w:val="24"/>
          <w:lang w:val="en-US"/>
        </w:rPr>
      </w:pPr>
      <w:r w:rsidRPr="00A42296">
        <w:rPr>
          <w:rFonts w:ascii="Times New Roman" w:hAnsi="Times New Roman" w:cs="Times New Roman"/>
          <w:b/>
          <w:sz w:val="24"/>
          <w:szCs w:val="24"/>
          <w:lang w:val="en-US"/>
        </w:rPr>
        <w:t xml:space="preserve">Perancangan </w:t>
      </w:r>
      <w:r w:rsidR="00143DB5" w:rsidRPr="00A42296">
        <w:rPr>
          <w:rFonts w:ascii="Times New Roman" w:hAnsi="Times New Roman" w:cs="Times New Roman"/>
          <w:b/>
          <w:sz w:val="24"/>
          <w:szCs w:val="24"/>
          <w:lang w:val="en-US"/>
        </w:rPr>
        <w:t>dan Perakitan</w:t>
      </w:r>
    </w:p>
    <w:p w:rsidR="006A6F1F" w:rsidRPr="00A42296" w:rsidRDefault="006737D9" w:rsidP="0063517B">
      <w:pPr>
        <w:spacing w:after="120"/>
        <w:ind w:firstLine="340"/>
        <w:rPr>
          <w:rFonts w:ascii="Times New Roman" w:hAnsi="Times New Roman" w:cs="Times New Roman"/>
          <w:sz w:val="24"/>
          <w:szCs w:val="24"/>
          <w:lang w:val="en-US" w:bidi="ar-SA"/>
        </w:rPr>
        <w:sectPr w:rsidR="006A6F1F" w:rsidRPr="00A42296" w:rsidSect="00E0457C">
          <w:headerReference w:type="default" r:id="rId13"/>
          <w:type w:val="continuous"/>
          <w:pgSz w:w="11906" w:h="16838" w:code="9"/>
          <w:pgMar w:top="1134" w:right="1134" w:bottom="1418" w:left="1134" w:header="851" w:footer="851" w:gutter="0"/>
          <w:cols w:num="2" w:space="432"/>
          <w:docGrid w:linePitch="360"/>
        </w:sectPr>
      </w:pPr>
      <w:r w:rsidRPr="00A42296">
        <w:rPr>
          <w:rFonts w:ascii="Times New Roman" w:hAnsi="Times New Roman" w:cs="Times New Roman"/>
          <w:sz w:val="24"/>
          <w:szCs w:val="24"/>
          <w:lang w:val="en-US"/>
        </w:rPr>
        <w:t xml:space="preserve">Perancangan desain dilakukan dengan </w:t>
      </w:r>
      <w:r w:rsidR="003102DC" w:rsidRPr="00A42296">
        <w:rPr>
          <w:rFonts w:ascii="Times New Roman" w:hAnsi="Times New Roman" w:cs="Times New Roman"/>
          <w:sz w:val="24"/>
          <w:szCs w:val="24"/>
          <w:lang w:val="en-US"/>
        </w:rPr>
        <w:t>melakukan modifikasi dari beberapa bagian alat SAV produksi solarbee Inc. adapun modifikasi yang dilakukan  ditampilkan pada</w:t>
      </w:r>
      <w:r w:rsidR="00CB6DB6" w:rsidRPr="00A42296">
        <w:rPr>
          <w:rFonts w:ascii="Times New Roman" w:hAnsi="Times New Roman" w:cs="Times New Roman"/>
          <w:sz w:val="24"/>
          <w:szCs w:val="24"/>
          <w:lang w:val="en-US"/>
        </w:rPr>
        <w:t xml:space="preserve"> </w:t>
      </w:r>
      <w:r w:rsidR="00CB6DB6" w:rsidRPr="00A42296">
        <w:rPr>
          <w:rFonts w:ascii="Times New Roman" w:hAnsi="Times New Roman" w:cs="Times New Roman"/>
          <w:sz w:val="24"/>
          <w:szCs w:val="24"/>
          <w:lang w:val="en-US"/>
        </w:rPr>
        <w:fldChar w:fldCharType="begin"/>
      </w:r>
      <w:r w:rsidR="00CB6DB6" w:rsidRPr="00A42296">
        <w:rPr>
          <w:rFonts w:ascii="Times New Roman" w:hAnsi="Times New Roman" w:cs="Times New Roman"/>
          <w:sz w:val="24"/>
          <w:szCs w:val="24"/>
          <w:lang w:val="en-US"/>
        </w:rPr>
        <w:instrText xml:space="preserve"> REF _Ref22709412 \h  \* MERGEFORMAT </w:instrText>
      </w:r>
      <w:r w:rsidR="00CB6DB6" w:rsidRPr="00A42296">
        <w:rPr>
          <w:rFonts w:ascii="Times New Roman" w:hAnsi="Times New Roman" w:cs="Times New Roman"/>
          <w:sz w:val="24"/>
          <w:szCs w:val="24"/>
          <w:lang w:val="en-US"/>
        </w:rPr>
      </w:r>
      <w:r w:rsidR="00CB6DB6" w:rsidRPr="00A42296">
        <w:rPr>
          <w:rFonts w:ascii="Times New Roman" w:hAnsi="Times New Roman" w:cs="Times New Roman"/>
          <w:sz w:val="24"/>
          <w:szCs w:val="24"/>
          <w:lang w:val="en-US"/>
        </w:rPr>
        <w:fldChar w:fldCharType="separate"/>
      </w:r>
      <w:r w:rsidR="00691064" w:rsidRPr="00A42296">
        <w:rPr>
          <w:rFonts w:ascii="Times New Roman" w:hAnsi="Times New Roman" w:cs="Times New Roman"/>
          <w:sz w:val="24"/>
          <w:szCs w:val="24"/>
        </w:rPr>
        <w:t xml:space="preserve">Tabel </w:t>
      </w:r>
      <w:r w:rsidR="00691064" w:rsidRPr="00A42296">
        <w:rPr>
          <w:rFonts w:ascii="Times New Roman" w:hAnsi="Times New Roman" w:cs="Times New Roman"/>
          <w:noProof/>
          <w:sz w:val="24"/>
          <w:szCs w:val="24"/>
        </w:rPr>
        <w:t>3</w:t>
      </w:r>
      <w:r w:rsidR="00CB6DB6" w:rsidRPr="00A42296">
        <w:rPr>
          <w:rFonts w:ascii="Times New Roman" w:hAnsi="Times New Roman" w:cs="Times New Roman"/>
          <w:sz w:val="24"/>
          <w:szCs w:val="24"/>
          <w:lang w:val="en-US"/>
        </w:rPr>
        <w:fldChar w:fldCharType="end"/>
      </w:r>
      <w:r w:rsidR="00CB6DB6" w:rsidRPr="00A42296">
        <w:rPr>
          <w:rFonts w:ascii="Times New Roman" w:hAnsi="Times New Roman" w:cs="Times New Roman"/>
          <w:sz w:val="24"/>
          <w:szCs w:val="24"/>
          <w:lang w:val="en-US"/>
        </w:rPr>
        <w:t>.</w:t>
      </w:r>
      <w:r w:rsidR="00990F31" w:rsidRPr="00A42296">
        <w:rPr>
          <w:rFonts w:ascii="Times New Roman" w:hAnsi="Times New Roman" w:cs="Times New Roman"/>
          <w:sz w:val="24"/>
          <w:szCs w:val="24"/>
          <w:lang w:val="en-US"/>
        </w:rPr>
        <w:t xml:space="preserve"> dan secara desain digambarkan pada</w:t>
      </w:r>
      <w:r w:rsidR="00285F92" w:rsidRPr="00A42296">
        <w:rPr>
          <w:rFonts w:ascii="Times New Roman" w:hAnsi="Times New Roman" w:cs="Times New Roman"/>
          <w:sz w:val="24"/>
          <w:szCs w:val="24"/>
          <w:lang w:val="en-US"/>
        </w:rPr>
        <w:t xml:space="preserve"> </w:t>
      </w:r>
      <w:r w:rsidR="00285F92" w:rsidRPr="00A42296">
        <w:rPr>
          <w:rFonts w:ascii="Times New Roman" w:hAnsi="Times New Roman" w:cs="Times New Roman"/>
          <w:sz w:val="24"/>
          <w:szCs w:val="24"/>
          <w:lang w:val="en-US"/>
        </w:rPr>
        <w:fldChar w:fldCharType="begin"/>
      </w:r>
      <w:r w:rsidR="00285F92" w:rsidRPr="00A42296">
        <w:rPr>
          <w:rFonts w:ascii="Times New Roman" w:hAnsi="Times New Roman" w:cs="Times New Roman"/>
          <w:sz w:val="24"/>
          <w:szCs w:val="24"/>
          <w:lang w:val="en-US"/>
        </w:rPr>
        <w:instrText xml:space="preserve"> REF _Ref23071917 \h </w:instrText>
      </w:r>
      <w:r w:rsidR="00321C35" w:rsidRPr="00A42296">
        <w:rPr>
          <w:rFonts w:ascii="Times New Roman" w:hAnsi="Times New Roman" w:cs="Times New Roman"/>
          <w:sz w:val="24"/>
          <w:szCs w:val="24"/>
          <w:lang w:val="en-US"/>
        </w:rPr>
        <w:instrText xml:space="preserve"> \* MERGEFORMAT </w:instrText>
      </w:r>
      <w:r w:rsidR="00285F92" w:rsidRPr="00A42296">
        <w:rPr>
          <w:rFonts w:ascii="Times New Roman" w:hAnsi="Times New Roman" w:cs="Times New Roman"/>
          <w:sz w:val="24"/>
          <w:szCs w:val="24"/>
          <w:lang w:val="en-US"/>
        </w:rPr>
      </w:r>
      <w:r w:rsidR="00285F92" w:rsidRPr="00A42296">
        <w:rPr>
          <w:rFonts w:ascii="Times New Roman" w:hAnsi="Times New Roman" w:cs="Times New Roman"/>
          <w:sz w:val="24"/>
          <w:szCs w:val="24"/>
          <w:lang w:val="en-US"/>
        </w:rPr>
        <w:fldChar w:fldCharType="separate"/>
      </w:r>
      <w:r w:rsidR="00A15494" w:rsidRPr="00A42296">
        <w:rPr>
          <w:rFonts w:ascii="Times New Roman" w:hAnsi="Times New Roman" w:cs="Times New Roman"/>
          <w:sz w:val="24"/>
          <w:szCs w:val="24"/>
        </w:rPr>
        <w:t xml:space="preserve">Gambar </w:t>
      </w:r>
      <w:r w:rsidR="00A15494" w:rsidRPr="00A42296">
        <w:rPr>
          <w:rFonts w:ascii="Times New Roman" w:hAnsi="Times New Roman" w:cs="Times New Roman"/>
          <w:noProof/>
          <w:sz w:val="24"/>
          <w:szCs w:val="24"/>
        </w:rPr>
        <w:t>5</w:t>
      </w:r>
      <w:r w:rsidR="00285F92" w:rsidRPr="00A42296">
        <w:rPr>
          <w:rFonts w:ascii="Times New Roman" w:hAnsi="Times New Roman" w:cs="Times New Roman"/>
          <w:sz w:val="24"/>
          <w:szCs w:val="24"/>
          <w:lang w:val="en-US"/>
        </w:rPr>
        <w:fldChar w:fldCharType="end"/>
      </w:r>
      <w:r w:rsidR="00977257" w:rsidRPr="00A42296">
        <w:rPr>
          <w:rFonts w:ascii="Times New Roman" w:hAnsi="Times New Roman" w:cs="Times New Roman"/>
          <w:sz w:val="24"/>
          <w:szCs w:val="24"/>
          <w:lang w:val="en-US"/>
        </w:rPr>
        <w:t>.</w:t>
      </w:r>
      <w:r w:rsidR="006A6F1F" w:rsidRPr="00A42296">
        <w:rPr>
          <w:rFonts w:ascii="Times New Roman" w:hAnsi="Times New Roman" w:cs="Times New Roman"/>
          <w:sz w:val="24"/>
          <w:szCs w:val="24"/>
          <w:lang w:val="en-US"/>
        </w:rPr>
        <w:t xml:space="preserve"> </w:t>
      </w:r>
      <w:r w:rsidR="006A6F1F" w:rsidRPr="00A42296">
        <w:rPr>
          <w:rFonts w:ascii="Times New Roman" w:hAnsi="Times New Roman" w:cs="Times New Roman"/>
          <w:sz w:val="24"/>
          <w:szCs w:val="24"/>
          <w:lang w:val="en-US" w:bidi="ar-SA"/>
        </w:rPr>
        <w:t xml:space="preserve">Setelah rancangan desain dilakukan maka dilakukan proses pembuatan </w:t>
      </w:r>
      <w:r w:rsidR="006A6F1F" w:rsidRPr="00A42296">
        <w:rPr>
          <w:rFonts w:ascii="Times New Roman" w:hAnsi="Times New Roman" w:cs="Times New Roman"/>
          <w:i/>
          <w:sz w:val="24"/>
          <w:szCs w:val="24"/>
          <w:lang w:val="en-US" w:bidi="ar-SA"/>
        </w:rPr>
        <w:t>mechanical part</w:t>
      </w:r>
      <w:r w:rsidR="006A6F1F" w:rsidRPr="00A42296">
        <w:rPr>
          <w:rFonts w:ascii="Times New Roman" w:hAnsi="Times New Roman" w:cs="Times New Roman"/>
          <w:sz w:val="24"/>
          <w:szCs w:val="24"/>
          <w:lang w:val="en-US" w:bidi="ar-SA"/>
        </w:rPr>
        <w:t xml:space="preserve"> dengan  proses laser </w:t>
      </w:r>
      <w:r w:rsidR="006A6F1F" w:rsidRPr="00A42296">
        <w:rPr>
          <w:rFonts w:ascii="Times New Roman" w:hAnsi="Times New Roman" w:cs="Times New Roman"/>
          <w:i/>
          <w:sz w:val="24"/>
          <w:szCs w:val="24"/>
          <w:lang w:val="en-US" w:bidi="ar-SA"/>
        </w:rPr>
        <w:t>cutting</w:t>
      </w:r>
      <w:r w:rsidR="006A6F1F" w:rsidRPr="00A42296">
        <w:rPr>
          <w:rFonts w:ascii="Times New Roman" w:hAnsi="Times New Roman" w:cs="Times New Roman"/>
          <w:sz w:val="24"/>
          <w:szCs w:val="24"/>
          <w:lang w:val="en-US" w:bidi="ar-SA"/>
        </w:rPr>
        <w:t xml:space="preserve"> untuk pemotongan plat </w:t>
      </w:r>
      <w:r w:rsidR="006A6F1F" w:rsidRPr="00A42296">
        <w:rPr>
          <w:rFonts w:ascii="Times New Roman" w:hAnsi="Times New Roman" w:cs="Times New Roman"/>
          <w:i/>
          <w:sz w:val="24"/>
          <w:szCs w:val="24"/>
          <w:lang w:val="en-US" w:bidi="ar-SA"/>
        </w:rPr>
        <w:t>stainless steel</w:t>
      </w:r>
      <w:r w:rsidR="006A6F1F" w:rsidRPr="00A42296">
        <w:rPr>
          <w:rFonts w:ascii="Times New Roman" w:hAnsi="Times New Roman" w:cs="Times New Roman"/>
          <w:sz w:val="24"/>
          <w:szCs w:val="24"/>
          <w:lang w:val="en-US" w:bidi="ar-SA"/>
        </w:rPr>
        <w:t xml:space="preserve"> kemudian dilakukan proses bending lalu proses </w:t>
      </w:r>
      <w:r w:rsidR="006A6F1F" w:rsidRPr="00A42296">
        <w:rPr>
          <w:rFonts w:ascii="Times New Roman" w:hAnsi="Times New Roman" w:cs="Times New Roman"/>
          <w:i/>
          <w:sz w:val="24"/>
          <w:szCs w:val="24"/>
          <w:lang w:val="en-US" w:bidi="ar-SA"/>
        </w:rPr>
        <w:t>welding</w:t>
      </w:r>
      <w:r w:rsidR="006A6F1F" w:rsidRPr="00A42296">
        <w:rPr>
          <w:rFonts w:ascii="Times New Roman" w:hAnsi="Times New Roman" w:cs="Times New Roman"/>
          <w:sz w:val="24"/>
          <w:szCs w:val="24"/>
          <w:lang w:val="en-US" w:bidi="ar-SA"/>
        </w:rPr>
        <w:t xml:space="preserve"> kemudian dilakukan perakitan dan perapihan seperti </w:t>
      </w:r>
      <w:r w:rsidR="006A6F1F" w:rsidRPr="00A42296">
        <w:rPr>
          <w:rFonts w:ascii="Times New Roman" w:hAnsi="Times New Roman" w:cs="Times New Roman"/>
          <w:sz w:val="24"/>
          <w:szCs w:val="24"/>
          <w:lang w:val="en-US" w:bidi="ar-SA"/>
        </w:rPr>
        <w:fldChar w:fldCharType="begin"/>
      </w:r>
      <w:r w:rsidR="006A6F1F" w:rsidRPr="00A42296">
        <w:rPr>
          <w:rFonts w:ascii="Times New Roman" w:hAnsi="Times New Roman" w:cs="Times New Roman"/>
          <w:sz w:val="24"/>
          <w:szCs w:val="24"/>
          <w:lang w:val="en-US" w:bidi="ar-SA"/>
        </w:rPr>
        <w:instrText xml:space="preserve"> REF _Ref23071841 \h </w:instrText>
      </w:r>
      <w:r w:rsidR="0063517B" w:rsidRPr="00A42296">
        <w:rPr>
          <w:rFonts w:ascii="Times New Roman" w:hAnsi="Times New Roman" w:cs="Times New Roman"/>
          <w:sz w:val="24"/>
          <w:szCs w:val="24"/>
          <w:lang w:val="en-US" w:bidi="ar-SA"/>
        </w:rPr>
        <w:instrText xml:space="preserve"> \* MERGEFORMAT </w:instrText>
      </w:r>
      <w:r w:rsidR="006A6F1F" w:rsidRPr="00A42296">
        <w:rPr>
          <w:rFonts w:ascii="Times New Roman" w:hAnsi="Times New Roman" w:cs="Times New Roman"/>
          <w:sz w:val="24"/>
          <w:szCs w:val="24"/>
          <w:lang w:val="en-US" w:bidi="ar-SA"/>
        </w:rPr>
      </w:r>
      <w:r w:rsidR="006A6F1F" w:rsidRPr="00A42296">
        <w:rPr>
          <w:rFonts w:ascii="Times New Roman" w:hAnsi="Times New Roman" w:cs="Times New Roman"/>
          <w:sz w:val="24"/>
          <w:szCs w:val="24"/>
          <w:lang w:val="en-US" w:bidi="ar-SA"/>
        </w:rPr>
        <w:fldChar w:fldCharType="separate"/>
      </w:r>
      <w:r w:rsidR="00A15494" w:rsidRPr="00A42296">
        <w:rPr>
          <w:rFonts w:ascii="Times New Roman" w:hAnsi="Times New Roman" w:cs="Times New Roman"/>
          <w:sz w:val="24"/>
          <w:szCs w:val="24"/>
        </w:rPr>
        <w:t xml:space="preserve">Gambar </w:t>
      </w:r>
      <w:r w:rsidR="00A15494" w:rsidRPr="00A42296">
        <w:rPr>
          <w:rFonts w:ascii="Times New Roman" w:hAnsi="Times New Roman" w:cs="Times New Roman"/>
          <w:noProof/>
          <w:sz w:val="24"/>
          <w:szCs w:val="24"/>
        </w:rPr>
        <w:t>6</w:t>
      </w:r>
      <w:r w:rsidR="006A6F1F" w:rsidRPr="00A42296">
        <w:rPr>
          <w:rFonts w:ascii="Times New Roman" w:hAnsi="Times New Roman" w:cs="Times New Roman"/>
          <w:sz w:val="24"/>
          <w:szCs w:val="24"/>
          <w:lang w:val="en-US" w:bidi="ar-SA"/>
        </w:rPr>
        <w:fldChar w:fldCharType="end"/>
      </w:r>
      <w:r w:rsidR="006A6F1F" w:rsidRPr="00A42296">
        <w:rPr>
          <w:rFonts w:ascii="Times New Roman" w:hAnsi="Times New Roman" w:cs="Times New Roman"/>
          <w:sz w:val="24"/>
          <w:szCs w:val="24"/>
          <w:lang w:val="en-US" w:bidi="ar-SA"/>
        </w:rPr>
        <w:t xml:space="preserve">. Komponen dari </w:t>
      </w:r>
      <w:r w:rsidR="00A06216" w:rsidRPr="00A42296">
        <w:rPr>
          <w:rFonts w:ascii="Times New Roman" w:hAnsi="Times New Roman" w:cs="Times New Roman"/>
          <w:sz w:val="24"/>
          <w:szCs w:val="24"/>
          <w:lang w:val="en-US" w:bidi="ar-SA"/>
        </w:rPr>
        <w:t>t</w:t>
      </w:r>
      <w:r w:rsidR="000035D4" w:rsidRPr="00A42296">
        <w:rPr>
          <w:rFonts w:ascii="Times New Roman" w:hAnsi="Times New Roman" w:cs="Times New Roman"/>
          <w:sz w:val="24"/>
          <w:szCs w:val="24"/>
          <w:lang w:val="en-US" w:bidi="ar-SA"/>
        </w:rPr>
        <w:t>ek</w:t>
      </w:r>
      <w:r w:rsidR="00A06216" w:rsidRPr="00A42296">
        <w:rPr>
          <w:rFonts w:ascii="Times New Roman" w:hAnsi="Times New Roman" w:cs="Times New Roman"/>
          <w:sz w:val="24"/>
          <w:szCs w:val="24"/>
          <w:lang w:val="en-US" w:bidi="ar-SA"/>
        </w:rPr>
        <w:t xml:space="preserve">nologi SiAP </w:t>
      </w:r>
      <w:r w:rsidR="006A6F1F" w:rsidRPr="00A42296">
        <w:rPr>
          <w:rFonts w:ascii="Times New Roman" w:hAnsi="Times New Roman" w:cs="Times New Roman"/>
          <w:sz w:val="24"/>
          <w:szCs w:val="24"/>
          <w:lang w:val="en-US" w:bidi="ar-SA"/>
        </w:rPr>
        <w:t xml:space="preserve">ditampilkan pada </w:t>
      </w:r>
      <w:r w:rsidR="006A6F1F" w:rsidRPr="00A42296">
        <w:rPr>
          <w:rFonts w:ascii="Times New Roman" w:hAnsi="Times New Roman" w:cs="Times New Roman"/>
          <w:sz w:val="24"/>
          <w:szCs w:val="24"/>
          <w:lang w:val="en-US" w:bidi="ar-SA"/>
        </w:rPr>
        <w:fldChar w:fldCharType="begin"/>
      </w:r>
      <w:r w:rsidR="006A6F1F" w:rsidRPr="00A42296">
        <w:rPr>
          <w:rFonts w:ascii="Times New Roman" w:hAnsi="Times New Roman" w:cs="Times New Roman"/>
          <w:sz w:val="24"/>
          <w:szCs w:val="24"/>
          <w:lang w:val="en-US" w:bidi="ar-SA"/>
        </w:rPr>
        <w:instrText xml:space="preserve"> REF _Ref23071906 \h </w:instrText>
      </w:r>
      <w:r w:rsidR="0063517B" w:rsidRPr="00A42296">
        <w:rPr>
          <w:rFonts w:ascii="Times New Roman" w:hAnsi="Times New Roman" w:cs="Times New Roman"/>
          <w:sz w:val="24"/>
          <w:szCs w:val="24"/>
          <w:lang w:val="en-US" w:bidi="ar-SA"/>
        </w:rPr>
        <w:instrText xml:space="preserve"> \* MERGEFORMAT </w:instrText>
      </w:r>
      <w:r w:rsidR="006A6F1F" w:rsidRPr="00A42296">
        <w:rPr>
          <w:rFonts w:ascii="Times New Roman" w:hAnsi="Times New Roman" w:cs="Times New Roman"/>
          <w:sz w:val="24"/>
          <w:szCs w:val="24"/>
          <w:lang w:val="en-US" w:bidi="ar-SA"/>
        </w:rPr>
      </w:r>
      <w:r w:rsidR="006A6F1F" w:rsidRPr="00A42296">
        <w:rPr>
          <w:rFonts w:ascii="Times New Roman" w:hAnsi="Times New Roman" w:cs="Times New Roman"/>
          <w:sz w:val="24"/>
          <w:szCs w:val="24"/>
          <w:lang w:val="en-US" w:bidi="ar-SA"/>
        </w:rPr>
        <w:fldChar w:fldCharType="separate"/>
      </w:r>
      <w:r w:rsidR="00A15494" w:rsidRPr="00A42296">
        <w:rPr>
          <w:rFonts w:ascii="Times New Roman" w:hAnsi="Times New Roman" w:cs="Times New Roman"/>
          <w:sz w:val="24"/>
          <w:szCs w:val="24"/>
        </w:rPr>
        <w:t xml:space="preserve">Gambar </w:t>
      </w:r>
      <w:r w:rsidR="00A15494" w:rsidRPr="00A42296">
        <w:rPr>
          <w:rFonts w:ascii="Times New Roman" w:hAnsi="Times New Roman" w:cs="Times New Roman"/>
          <w:noProof/>
          <w:sz w:val="24"/>
          <w:szCs w:val="24"/>
        </w:rPr>
        <w:t>7</w:t>
      </w:r>
      <w:r w:rsidR="006A6F1F" w:rsidRPr="00A42296">
        <w:rPr>
          <w:rFonts w:ascii="Times New Roman" w:hAnsi="Times New Roman" w:cs="Times New Roman"/>
          <w:sz w:val="24"/>
          <w:szCs w:val="24"/>
          <w:lang w:val="en-US" w:bidi="ar-SA"/>
        </w:rPr>
        <w:fldChar w:fldCharType="end"/>
      </w:r>
      <w:bookmarkStart w:id="3" w:name="_Ref22709412"/>
      <w:r w:rsidR="00A15494" w:rsidRPr="00A42296">
        <w:rPr>
          <w:rFonts w:ascii="Times New Roman" w:hAnsi="Times New Roman" w:cs="Times New Roman"/>
          <w:sz w:val="24"/>
          <w:szCs w:val="24"/>
          <w:lang w:val="en-US" w:bidi="ar-SA"/>
        </w:rPr>
        <w:t>.</w:t>
      </w:r>
    </w:p>
    <w:p w:rsidR="00FF02E5" w:rsidRPr="00FF02E5" w:rsidRDefault="0099076F" w:rsidP="00223374">
      <w:pPr>
        <w:pStyle w:val="Caption"/>
        <w:keepNext/>
        <w:spacing w:after="120"/>
        <w:rPr>
          <w:rFonts w:ascii="Times New Roman" w:hAnsi="Times New Roman" w:cs="Times New Roman"/>
          <w:i w:val="0"/>
          <w:color w:val="auto"/>
          <w:sz w:val="24"/>
          <w:szCs w:val="24"/>
          <w:lang w:val="en-US" w:bidi="ar-SA"/>
        </w:rPr>
        <w:sectPr w:rsidR="00FF02E5" w:rsidRPr="00FF02E5" w:rsidSect="00A15494">
          <w:type w:val="continuous"/>
          <w:pgSz w:w="11906" w:h="16838" w:code="9"/>
          <w:pgMar w:top="1134" w:right="1134" w:bottom="1418" w:left="1134" w:header="851" w:footer="851" w:gutter="0"/>
          <w:cols w:space="432"/>
          <w:docGrid w:linePitch="360"/>
        </w:sectPr>
      </w:pPr>
      <w:r w:rsidRPr="00A42296">
        <w:rPr>
          <w:rFonts w:ascii="Times New Roman" w:hAnsi="Times New Roman" w:cs="Times New Roman"/>
          <w:i w:val="0"/>
          <w:color w:val="auto"/>
          <w:sz w:val="24"/>
          <w:szCs w:val="24"/>
        </w:rPr>
        <w:t xml:space="preserve">Tabel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Tabel \* ARABIC </w:instrText>
      </w:r>
      <w:r w:rsidRPr="00A42296">
        <w:rPr>
          <w:rFonts w:ascii="Times New Roman" w:hAnsi="Times New Roman" w:cs="Times New Roman"/>
          <w:i w:val="0"/>
          <w:color w:val="auto"/>
          <w:sz w:val="24"/>
          <w:szCs w:val="24"/>
        </w:rPr>
        <w:fldChar w:fldCharType="separate"/>
      </w:r>
      <w:r w:rsidR="00597A77" w:rsidRPr="00A42296">
        <w:rPr>
          <w:rFonts w:ascii="Times New Roman" w:hAnsi="Times New Roman" w:cs="Times New Roman"/>
          <w:i w:val="0"/>
          <w:noProof/>
          <w:color w:val="auto"/>
          <w:sz w:val="24"/>
          <w:szCs w:val="24"/>
        </w:rPr>
        <w:t>3</w:t>
      </w:r>
      <w:r w:rsidRPr="00A42296">
        <w:rPr>
          <w:rFonts w:ascii="Times New Roman" w:hAnsi="Times New Roman" w:cs="Times New Roman"/>
          <w:i w:val="0"/>
          <w:color w:val="auto"/>
          <w:sz w:val="24"/>
          <w:szCs w:val="24"/>
        </w:rPr>
        <w:fldChar w:fldCharType="end"/>
      </w:r>
      <w:bookmarkEnd w:id="3"/>
      <w:r w:rsidRPr="00A42296">
        <w:rPr>
          <w:rFonts w:ascii="Times New Roman" w:hAnsi="Times New Roman" w:cs="Times New Roman"/>
          <w:i w:val="0"/>
          <w:color w:val="auto"/>
          <w:sz w:val="24"/>
          <w:szCs w:val="24"/>
          <w:lang w:val="en-US"/>
        </w:rPr>
        <w:t xml:space="preserve"> Perbandingan SAV Solarbee Inc. dan </w:t>
      </w:r>
      <w:r w:rsidR="000035D4" w:rsidRPr="00A42296">
        <w:rPr>
          <w:rFonts w:ascii="Times New Roman" w:hAnsi="Times New Roman" w:cs="Times New Roman"/>
          <w:i w:val="0"/>
          <w:color w:val="auto"/>
          <w:sz w:val="24"/>
          <w:szCs w:val="24"/>
          <w:lang w:val="en-US" w:bidi="ar-SA"/>
        </w:rPr>
        <w:t>Teknologi SiAP</w:t>
      </w:r>
    </w:p>
    <w:tbl>
      <w:tblPr>
        <w:tblStyle w:val="TableGrid"/>
        <w:tblW w:w="9775" w:type="dxa"/>
        <w:tblBorders>
          <w:left w:val="none" w:sz="0" w:space="0" w:color="auto"/>
          <w:right w:val="none" w:sz="0" w:space="0" w:color="auto"/>
        </w:tblBorders>
        <w:tblLayout w:type="fixed"/>
        <w:tblLook w:val="04A0" w:firstRow="1" w:lastRow="0" w:firstColumn="1" w:lastColumn="0" w:noHBand="0" w:noVBand="1"/>
      </w:tblPr>
      <w:tblGrid>
        <w:gridCol w:w="3119"/>
        <w:gridCol w:w="2693"/>
        <w:gridCol w:w="2126"/>
        <w:gridCol w:w="1837"/>
      </w:tblGrid>
      <w:tr w:rsidR="006A6F1F" w:rsidRPr="00A42296" w:rsidTr="005F46EF">
        <w:trPr>
          <w:trHeight w:val="297"/>
          <w:tblHeader/>
        </w:trPr>
        <w:tc>
          <w:tcPr>
            <w:tcW w:w="3119" w:type="dxa"/>
            <w:shd w:val="clear" w:color="auto" w:fill="D9D9D9" w:themeFill="background1" w:themeFillShade="D9"/>
            <w:vAlign w:val="center"/>
          </w:tcPr>
          <w:p w:rsidR="006A6F1F" w:rsidRPr="00A42296" w:rsidRDefault="006A6F1F" w:rsidP="006A6F1F">
            <w:pPr>
              <w:spacing w:after="120"/>
              <w:jc w:val="center"/>
              <w:rPr>
                <w:rFonts w:cs="Times New Roman"/>
                <w:sz w:val="24"/>
                <w:szCs w:val="24"/>
                <w:lang w:val="en-US"/>
              </w:rPr>
            </w:pPr>
            <w:r w:rsidRPr="00A42296">
              <w:rPr>
                <w:rFonts w:cs="Times New Roman"/>
                <w:sz w:val="24"/>
                <w:szCs w:val="24"/>
                <w:lang w:val="en-US"/>
              </w:rPr>
              <w:t>Uraian</w:t>
            </w:r>
          </w:p>
        </w:tc>
        <w:tc>
          <w:tcPr>
            <w:tcW w:w="2693" w:type="dxa"/>
            <w:shd w:val="clear" w:color="auto" w:fill="D9D9D9" w:themeFill="background1" w:themeFillShade="D9"/>
            <w:vAlign w:val="center"/>
          </w:tcPr>
          <w:p w:rsidR="006A6F1F" w:rsidRPr="00A42296" w:rsidRDefault="006A6F1F" w:rsidP="006A6F1F">
            <w:pPr>
              <w:jc w:val="center"/>
              <w:rPr>
                <w:rFonts w:cs="Times New Roman"/>
                <w:sz w:val="24"/>
                <w:szCs w:val="24"/>
                <w:lang w:val="en-US"/>
              </w:rPr>
            </w:pPr>
            <w:r w:rsidRPr="00A42296">
              <w:rPr>
                <w:rFonts w:cs="Times New Roman"/>
                <w:sz w:val="24"/>
                <w:szCs w:val="24"/>
                <w:lang w:val="en-US"/>
              </w:rPr>
              <w:t>SAV Solarbee Inc.</w:t>
            </w:r>
          </w:p>
        </w:tc>
        <w:tc>
          <w:tcPr>
            <w:tcW w:w="2126" w:type="dxa"/>
            <w:shd w:val="clear" w:color="auto" w:fill="D9D9D9" w:themeFill="background1" w:themeFillShade="D9"/>
            <w:vAlign w:val="center"/>
          </w:tcPr>
          <w:p w:rsidR="006A6F1F" w:rsidRPr="00A42296" w:rsidRDefault="000035D4" w:rsidP="006A6F1F">
            <w:pPr>
              <w:spacing w:after="120"/>
              <w:jc w:val="center"/>
              <w:rPr>
                <w:rFonts w:cs="Times New Roman"/>
                <w:sz w:val="24"/>
                <w:szCs w:val="24"/>
                <w:lang w:val="en-US"/>
              </w:rPr>
            </w:pPr>
            <w:r w:rsidRPr="00A42296">
              <w:rPr>
                <w:rFonts w:cs="Times New Roman"/>
                <w:sz w:val="24"/>
                <w:szCs w:val="24"/>
                <w:lang w:val="en-US" w:bidi="ar-SA"/>
              </w:rPr>
              <w:t>Teknologi SiAP</w:t>
            </w:r>
          </w:p>
        </w:tc>
        <w:tc>
          <w:tcPr>
            <w:tcW w:w="1837" w:type="dxa"/>
            <w:shd w:val="clear" w:color="auto" w:fill="D9D9D9" w:themeFill="background1" w:themeFillShade="D9"/>
            <w:vAlign w:val="center"/>
          </w:tcPr>
          <w:p w:rsidR="006A6F1F" w:rsidRPr="00A42296" w:rsidRDefault="006A6F1F" w:rsidP="006A6F1F">
            <w:pPr>
              <w:jc w:val="center"/>
              <w:rPr>
                <w:rFonts w:cs="Times New Roman"/>
                <w:sz w:val="24"/>
                <w:szCs w:val="24"/>
                <w:lang w:val="en-US"/>
              </w:rPr>
            </w:pPr>
            <w:r w:rsidRPr="00A42296">
              <w:rPr>
                <w:rFonts w:cs="Times New Roman"/>
                <w:sz w:val="24"/>
                <w:szCs w:val="24"/>
                <w:lang w:val="en-US"/>
              </w:rPr>
              <w:t>Ket.</w:t>
            </w:r>
          </w:p>
        </w:tc>
      </w:tr>
      <w:tr w:rsidR="006A6F1F" w:rsidRPr="00A42296" w:rsidTr="005F46EF">
        <w:trPr>
          <w:trHeight w:val="160"/>
        </w:trPr>
        <w:tc>
          <w:tcPr>
            <w:tcW w:w="3119" w:type="dxa"/>
          </w:tcPr>
          <w:p w:rsidR="006A6F1F" w:rsidRPr="00A42296" w:rsidRDefault="006A6F1F" w:rsidP="003102DC">
            <w:pPr>
              <w:rPr>
                <w:rFonts w:cs="Times New Roman"/>
                <w:sz w:val="24"/>
                <w:szCs w:val="24"/>
                <w:lang w:val="en-US"/>
              </w:rPr>
            </w:pPr>
            <w:r w:rsidRPr="00A42296">
              <w:rPr>
                <w:rFonts w:cs="Times New Roman"/>
                <w:sz w:val="24"/>
                <w:szCs w:val="24"/>
                <w:lang w:val="en-US"/>
              </w:rPr>
              <w:t>Impeller</w:t>
            </w:r>
          </w:p>
        </w:tc>
        <w:tc>
          <w:tcPr>
            <w:tcW w:w="2693"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60 rpm</w:t>
            </w:r>
          </w:p>
        </w:tc>
        <w:tc>
          <w:tcPr>
            <w:tcW w:w="2126" w:type="dxa"/>
          </w:tcPr>
          <w:p w:rsidR="006A6F1F" w:rsidRPr="00A42296" w:rsidRDefault="006A6F1F" w:rsidP="006A6F1F">
            <w:pPr>
              <w:jc w:val="center"/>
              <w:rPr>
                <w:rFonts w:cs="Times New Roman"/>
                <w:sz w:val="24"/>
                <w:szCs w:val="24"/>
                <w:lang w:val="en-US"/>
              </w:rPr>
            </w:pPr>
            <w:r w:rsidRPr="00A42296">
              <w:rPr>
                <w:rFonts w:cs="Times New Roman"/>
                <w:sz w:val="24"/>
                <w:szCs w:val="24"/>
                <w:lang w:val="en-US"/>
              </w:rPr>
              <w:t>70-110 rpm</w:t>
            </w:r>
          </w:p>
        </w:tc>
        <w:tc>
          <w:tcPr>
            <w:tcW w:w="1837" w:type="dxa"/>
          </w:tcPr>
          <w:p w:rsidR="006A6F1F" w:rsidRPr="00A42296" w:rsidRDefault="006A6F1F" w:rsidP="003A317F">
            <w:pPr>
              <w:jc w:val="center"/>
              <w:rPr>
                <w:rFonts w:cs="Times New Roman"/>
                <w:sz w:val="24"/>
                <w:szCs w:val="24"/>
                <w:lang w:val="en-US"/>
              </w:rPr>
            </w:pPr>
            <w:r w:rsidRPr="00A42296">
              <w:rPr>
                <w:rFonts w:cs="Times New Roman"/>
                <w:sz w:val="24"/>
                <w:szCs w:val="24"/>
              </w:rPr>
              <w:t>B</w:t>
            </w:r>
            <w:r w:rsidR="0063517B" w:rsidRPr="00A42296">
              <w:rPr>
                <w:rFonts w:cs="Times New Roman"/>
                <w:sz w:val="24"/>
                <w:szCs w:val="24"/>
              </w:rPr>
              <w:t xml:space="preserve">aling-baling </w:t>
            </w:r>
            <w:r w:rsidRPr="00A42296">
              <w:rPr>
                <w:rFonts w:cs="Times New Roman"/>
                <w:sz w:val="24"/>
                <w:szCs w:val="24"/>
              </w:rPr>
              <w:t>pendorong air</w:t>
            </w:r>
          </w:p>
        </w:tc>
      </w:tr>
      <w:tr w:rsidR="006A6F1F" w:rsidRPr="00A42296" w:rsidTr="005F46EF">
        <w:trPr>
          <w:trHeight w:val="168"/>
        </w:trPr>
        <w:tc>
          <w:tcPr>
            <w:tcW w:w="3119" w:type="dxa"/>
          </w:tcPr>
          <w:p w:rsidR="006A6F1F" w:rsidRPr="00A42296" w:rsidRDefault="006A6F1F" w:rsidP="003102DC">
            <w:pPr>
              <w:jc w:val="left"/>
              <w:rPr>
                <w:rFonts w:cs="Times New Roman"/>
                <w:i/>
                <w:sz w:val="24"/>
                <w:szCs w:val="24"/>
                <w:lang w:val="en-US"/>
              </w:rPr>
            </w:pPr>
            <w:r w:rsidRPr="00A42296">
              <w:rPr>
                <w:rFonts w:cs="Times New Roman"/>
                <w:i/>
                <w:sz w:val="24"/>
                <w:szCs w:val="24"/>
                <w:lang w:val="en-US"/>
              </w:rPr>
              <w:t>Solar cell</w:t>
            </w:r>
          </w:p>
        </w:tc>
        <w:tc>
          <w:tcPr>
            <w:tcW w:w="2693"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3 buah @80 watt</w:t>
            </w:r>
          </w:p>
        </w:tc>
        <w:tc>
          <w:tcPr>
            <w:tcW w:w="2126"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4 buah @100 watt</w:t>
            </w:r>
          </w:p>
        </w:tc>
        <w:tc>
          <w:tcPr>
            <w:tcW w:w="1837"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Menangkap energi matahari</w:t>
            </w:r>
          </w:p>
        </w:tc>
      </w:tr>
      <w:tr w:rsidR="006A6F1F" w:rsidRPr="00A42296" w:rsidTr="005F46EF">
        <w:trPr>
          <w:trHeight w:val="321"/>
        </w:trPr>
        <w:tc>
          <w:tcPr>
            <w:tcW w:w="3119" w:type="dxa"/>
          </w:tcPr>
          <w:p w:rsidR="006A6F1F" w:rsidRPr="00A42296" w:rsidRDefault="006A6F1F" w:rsidP="006A6F1F">
            <w:pPr>
              <w:jc w:val="left"/>
              <w:rPr>
                <w:rFonts w:cs="Times New Roman"/>
                <w:sz w:val="24"/>
                <w:szCs w:val="24"/>
                <w:lang w:val="en-US"/>
              </w:rPr>
            </w:pPr>
            <w:r w:rsidRPr="00A42296">
              <w:rPr>
                <w:rFonts w:cs="Times New Roman"/>
                <w:sz w:val="24"/>
                <w:szCs w:val="24"/>
                <w:lang w:val="en-US"/>
              </w:rPr>
              <w:t>Lengan pelampung</w:t>
            </w:r>
          </w:p>
        </w:tc>
        <w:tc>
          <w:tcPr>
            <w:tcW w:w="2693"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3 buah</w:t>
            </w:r>
          </w:p>
        </w:tc>
        <w:tc>
          <w:tcPr>
            <w:tcW w:w="2126" w:type="dxa"/>
          </w:tcPr>
          <w:p w:rsidR="006A6F1F" w:rsidRPr="00A42296" w:rsidRDefault="006A6F1F" w:rsidP="003A317F">
            <w:pPr>
              <w:jc w:val="center"/>
              <w:rPr>
                <w:rFonts w:cs="Times New Roman"/>
                <w:sz w:val="24"/>
                <w:szCs w:val="24"/>
                <w:lang w:val="en-US"/>
              </w:rPr>
            </w:pPr>
            <w:r w:rsidRPr="00A42296">
              <w:rPr>
                <w:rFonts w:cs="Times New Roman"/>
                <w:sz w:val="24"/>
                <w:szCs w:val="24"/>
                <w:lang w:val="en-US"/>
              </w:rPr>
              <w:t>4 buah</w:t>
            </w:r>
          </w:p>
        </w:tc>
        <w:tc>
          <w:tcPr>
            <w:tcW w:w="1837" w:type="dxa"/>
          </w:tcPr>
          <w:p w:rsidR="006A6F1F" w:rsidRPr="00A42296" w:rsidRDefault="0063517B" w:rsidP="003A317F">
            <w:pPr>
              <w:jc w:val="center"/>
              <w:rPr>
                <w:rFonts w:cs="Times New Roman"/>
                <w:sz w:val="24"/>
                <w:szCs w:val="24"/>
                <w:lang w:val="en-US"/>
              </w:rPr>
            </w:pPr>
            <w:r w:rsidRPr="00A42296">
              <w:rPr>
                <w:rFonts w:cs="Times New Roman"/>
                <w:sz w:val="24"/>
                <w:szCs w:val="24"/>
              </w:rPr>
              <w:t>Pelampung Alat Sirkulasi Air</w:t>
            </w:r>
          </w:p>
        </w:tc>
      </w:tr>
      <w:tr w:rsidR="0063517B" w:rsidRPr="00A42296" w:rsidTr="005F46EF">
        <w:trPr>
          <w:trHeight w:val="321"/>
        </w:trPr>
        <w:tc>
          <w:tcPr>
            <w:tcW w:w="3119" w:type="dxa"/>
          </w:tcPr>
          <w:p w:rsidR="0063517B" w:rsidRPr="00A42296" w:rsidRDefault="0063517B" w:rsidP="0063517B">
            <w:pPr>
              <w:ind w:right="-108"/>
              <w:jc w:val="left"/>
              <w:rPr>
                <w:rFonts w:cs="Times New Roman"/>
                <w:sz w:val="24"/>
                <w:szCs w:val="24"/>
                <w:lang w:val="en-US"/>
              </w:rPr>
            </w:pPr>
            <w:r w:rsidRPr="00A42296">
              <w:rPr>
                <w:rFonts w:cs="Times New Roman"/>
                <w:sz w:val="24"/>
                <w:szCs w:val="24"/>
                <w:lang w:val="en-US"/>
              </w:rPr>
              <w:t>Piringan pendistribusian air</w:t>
            </w:r>
            <w:r w:rsidR="00A1459E" w:rsidRPr="00A42296">
              <w:rPr>
                <w:rFonts w:cs="Times New Roman"/>
                <w:sz w:val="24"/>
                <w:szCs w:val="24"/>
                <w:lang w:val="en-US"/>
              </w:rPr>
              <w:t xml:space="preserve">/ </w:t>
            </w:r>
            <w:r w:rsidR="00A1459E" w:rsidRPr="00A42296">
              <w:rPr>
                <w:rFonts w:cs="Times New Roman"/>
                <w:i/>
                <w:sz w:val="24"/>
                <w:szCs w:val="24"/>
                <w:lang w:val="en-US"/>
              </w:rPr>
              <w:t>Distribution disc</w:t>
            </w:r>
          </w:p>
        </w:tc>
        <w:tc>
          <w:tcPr>
            <w:tcW w:w="2693" w:type="dxa"/>
          </w:tcPr>
          <w:p w:rsidR="0063517B" w:rsidRPr="00A42296" w:rsidRDefault="0063517B" w:rsidP="0063517B">
            <w:pPr>
              <w:jc w:val="center"/>
              <w:rPr>
                <w:rFonts w:cs="Times New Roman"/>
                <w:sz w:val="24"/>
                <w:szCs w:val="24"/>
                <w:lang w:val="en-US"/>
              </w:rPr>
            </w:pPr>
            <w:r w:rsidRPr="00A42296">
              <w:rPr>
                <w:rFonts w:cs="Times New Roman"/>
                <w:sz w:val="24"/>
                <w:szCs w:val="24"/>
                <w:lang w:val="en-US"/>
              </w:rPr>
              <w:t>1 modul</w:t>
            </w:r>
          </w:p>
        </w:tc>
        <w:tc>
          <w:tcPr>
            <w:tcW w:w="2126" w:type="dxa"/>
          </w:tcPr>
          <w:p w:rsidR="0063517B" w:rsidRPr="00A42296" w:rsidRDefault="0063517B" w:rsidP="0063517B">
            <w:pPr>
              <w:jc w:val="center"/>
              <w:rPr>
                <w:rFonts w:cs="Times New Roman"/>
                <w:sz w:val="24"/>
                <w:szCs w:val="24"/>
                <w:lang w:val="en-US"/>
              </w:rPr>
            </w:pPr>
            <w:r w:rsidRPr="00A42296">
              <w:rPr>
                <w:rFonts w:cs="Times New Roman"/>
                <w:sz w:val="24"/>
                <w:szCs w:val="24"/>
                <w:lang w:val="en-US"/>
              </w:rPr>
              <w:t>8 modul</w:t>
            </w:r>
          </w:p>
        </w:tc>
        <w:tc>
          <w:tcPr>
            <w:tcW w:w="1837" w:type="dxa"/>
          </w:tcPr>
          <w:p w:rsidR="0063517B" w:rsidRPr="00A42296" w:rsidRDefault="0063517B" w:rsidP="0063517B">
            <w:pPr>
              <w:jc w:val="center"/>
              <w:rPr>
                <w:rFonts w:cs="Times New Roman"/>
                <w:sz w:val="24"/>
                <w:szCs w:val="24"/>
              </w:rPr>
            </w:pPr>
            <w:r w:rsidRPr="00A42296">
              <w:rPr>
                <w:rFonts w:cs="Times New Roman"/>
                <w:sz w:val="24"/>
                <w:szCs w:val="24"/>
              </w:rPr>
              <w:t>Mendistribusikan Aliran Air</w:t>
            </w:r>
          </w:p>
        </w:tc>
      </w:tr>
      <w:tr w:rsidR="0063517B" w:rsidRPr="00A42296" w:rsidTr="005F46EF">
        <w:trPr>
          <w:trHeight w:val="217"/>
        </w:trPr>
        <w:tc>
          <w:tcPr>
            <w:tcW w:w="3119" w:type="dxa"/>
          </w:tcPr>
          <w:p w:rsidR="0063517B" w:rsidRPr="00A42296" w:rsidRDefault="0063517B" w:rsidP="0063517B">
            <w:pPr>
              <w:jc w:val="left"/>
              <w:rPr>
                <w:rFonts w:cs="Times New Roman"/>
                <w:sz w:val="24"/>
                <w:szCs w:val="24"/>
                <w:lang w:val="en-US"/>
              </w:rPr>
            </w:pPr>
            <w:r w:rsidRPr="00A42296">
              <w:rPr>
                <w:rFonts w:cs="Times New Roman"/>
                <w:sz w:val="24"/>
                <w:szCs w:val="24"/>
                <w:lang w:val="en-US"/>
              </w:rPr>
              <w:t>Diameter piringan</w:t>
            </w:r>
          </w:p>
        </w:tc>
        <w:tc>
          <w:tcPr>
            <w:tcW w:w="2693" w:type="dxa"/>
          </w:tcPr>
          <w:p w:rsidR="0063517B" w:rsidRPr="00A42296" w:rsidRDefault="0063517B" w:rsidP="0063517B">
            <w:pPr>
              <w:jc w:val="center"/>
              <w:rPr>
                <w:rFonts w:cs="Times New Roman"/>
                <w:sz w:val="24"/>
                <w:szCs w:val="24"/>
                <w:lang w:val="en-US"/>
              </w:rPr>
            </w:pPr>
            <w:r w:rsidRPr="00A42296">
              <w:rPr>
                <w:rFonts w:cs="Times New Roman"/>
                <w:sz w:val="24"/>
                <w:szCs w:val="24"/>
                <w:lang w:val="en-US"/>
              </w:rPr>
              <w:t>5 m</w:t>
            </w:r>
          </w:p>
        </w:tc>
        <w:tc>
          <w:tcPr>
            <w:tcW w:w="2126" w:type="dxa"/>
          </w:tcPr>
          <w:p w:rsidR="0063517B" w:rsidRPr="00A42296" w:rsidRDefault="0063517B" w:rsidP="0063517B">
            <w:pPr>
              <w:jc w:val="center"/>
              <w:rPr>
                <w:rFonts w:cs="Times New Roman"/>
                <w:sz w:val="24"/>
                <w:szCs w:val="24"/>
                <w:lang w:val="en-US"/>
              </w:rPr>
            </w:pPr>
            <w:r w:rsidRPr="00A42296">
              <w:rPr>
                <w:rFonts w:cs="Times New Roman"/>
                <w:sz w:val="24"/>
                <w:szCs w:val="24"/>
                <w:lang w:val="en-US"/>
              </w:rPr>
              <w:t>4,2 m</w:t>
            </w:r>
          </w:p>
        </w:tc>
        <w:tc>
          <w:tcPr>
            <w:tcW w:w="1837" w:type="dxa"/>
          </w:tcPr>
          <w:p w:rsidR="0063517B" w:rsidRPr="00A42296" w:rsidRDefault="00A15494" w:rsidP="00A15494">
            <w:pPr>
              <w:jc w:val="center"/>
              <w:rPr>
                <w:rFonts w:cs="Times New Roman"/>
                <w:sz w:val="24"/>
                <w:szCs w:val="24"/>
                <w:lang w:val="en-US"/>
              </w:rPr>
            </w:pPr>
            <w:r w:rsidRPr="00A42296">
              <w:rPr>
                <w:rFonts w:cs="Times New Roman"/>
                <w:sz w:val="24"/>
                <w:szCs w:val="24"/>
                <w:lang w:val="en-US"/>
              </w:rPr>
              <w:t>-</w:t>
            </w:r>
          </w:p>
        </w:tc>
      </w:tr>
      <w:tr w:rsidR="0063517B" w:rsidTr="005F46EF">
        <w:trPr>
          <w:trHeight w:val="322"/>
        </w:trPr>
        <w:tc>
          <w:tcPr>
            <w:tcW w:w="3119" w:type="dxa"/>
          </w:tcPr>
          <w:p w:rsidR="0063517B" w:rsidRPr="003102DC" w:rsidRDefault="0063517B" w:rsidP="0063517B">
            <w:pPr>
              <w:jc w:val="left"/>
              <w:rPr>
                <w:rFonts w:asciiTheme="majorHAnsi" w:hAnsiTheme="majorHAnsi" w:cs="Arial"/>
                <w:lang w:val="en-US"/>
              </w:rPr>
            </w:pPr>
            <w:r w:rsidRPr="005C7B2B">
              <w:rPr>
                <w:rFonts w:asciiTheme="majorHAnsi" w:hAnsiTheme="majorHAnsi" w:cs="Arial"/>
                <w:i/>
                <w:lang w:val="en-US"/>
              </w:rPr>
              <w:t>Solar charger</w:t>
            </w:r>
            <w:r w:rsidRPr="003102DC">
              <w:rPr>
                <w:rFonts w:asciiTheme="majorHAnsi" w:hAnsiTheme="majorHAnsi" w:cs="Arial"/>
                <w:lang w:val="en-US"/>
              </w:rPr>
              <w:t xml:space="preserve"> dan control digital</w:t>
            </w:r>
          </w:p>
        </w:tc>
        <w:tc>
          <w:tcPr>
            <w:tcW w:w="2693"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Kecepatan tidak bisa diatur</w:t>
            </w:r>
          </w:p>
        </w:tc>
        <w:tc>
          <w:tcPr>
            <w:tcW w:w="2126"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Kecepatan bisa diatur</w:t>
            </w:r>
          </w:p>
        </w:tc>
        <w:tc>
          <w:tcPr>
            <w:tcW w:w="1837" w:type="dxa"/>
          </w:tcPr>
          <w:p w:rsidR="0063517B" w:rsidRDefault="0063517B" w:rsidP="00A15494">
            <w:pPr>
              <w:jc w:val="center"/>
              <w:rPr>
                <w:rFonts w:asciiTheme="majorHAnsi" w:hAnsiTheme="majorHAnsi" w:cs="Arial"/>
                <w:lang w:val="en-US"/>
              </w:rPr>
            </w:pPr>
            <w:r>
              <w:rPr>
                <w:rFonts w:asciiTheme="majorHAnsi" w:hAnsiTheme="majorHAnsi" w:cs="Arial"/>
                <w:lang w:val="en-US"/>
              </w:rPr>
              <w:t>-</w:t>
            </w:r>
          </w:p>
        </w:tc>
      </w:tr>
      <w:tr w:rsidR="0063517B" w:rsidTr="005F46EF">
        <w:trPr>
          <w:trHeight w:val="160"/>
        </w:trPr>
        <w:tc>
          <w:tcPr>
            <w:tcW w:w="3119" w:type="dxa"/>
          </w:tcPr>
          <w:p w:rsidR="0063517B" w:rsidRPr="003102DC" w:rsidRDefault="0063517B" w:rsidP="0063517B">
            <w:pPr>
              <w:jc w:val="left"/>
              <w:rPr>
                <w:rFonts w:asciiTheme="majorHAnsi" w:hAnsiTheme="majorHAnsi" w:cs="Arial"/>
                <w:lang w:val="en-US"/>
              </w:rPr>
            </w:pPr>
            <w:r w:rsidRPr="003102DC">
              <w:rPr>
                <w:rFonts w:asciiTheme="majorHAnsi" w:hAnsiTheme="majorHAnsi" w:cs="Arial"/>
                <w:lang w:val="en-US"/>
              </w:rPr>
              <w:t>Motor DC</w:t>
            </w:r>
          </w:p>
        </w:tc>
        <w:tc>
          <w:tcPr>
            <w:tcW w:w="2693"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36/7 (V/A)</w:t>
            </w:r>
          </w:p>
        </w:tc>
        <w:tc>
          <w:tcPr>
            <w:tcW w:w="2126"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24/10,4 (V/A)</w:t>
            </w:r>
          </w:p>
        </w:tc>
        <w:tc>
          <w:tcPr>
            <w:tcW w:w="1837" w:type="dxa"/>
          </w:tcPr>
          <w:p w:rsidR="0063517B" w:rsidRDefault="00A15494" w:rsidP="00A15494">
            <w:pPr>
              <w:jc w:val="center"/>
              <w:rPr>
                <w:rFonts w:asciiTheme="majorHAnsi" w:hAnsiTheme="majorHAnsi" w:cs="Arial"/>
                <w:lang w:val="en-US"/>
              </w:rPr>
            </w:pPr>
            <w:r>
              <w:rPr>
                <w:rFonts w:asciiTheme="majorHAnsi" w:hAnsiTheme="majorHAnsi" w:cs="Arial"/>
                <w:lang w:val="en-US"/>
              </w:rPr>
              <w:t>-</w:t>
            </w:r>
          </w:p>
        </w:tc>
      </w:tr>
      <w:tr w:rsidR="0063517B" w:rsidTr="005F46EF">
        <w:trPr>
          <w:trHeight w:val="242"/>
        </w:trPr>
        <w:tc>
          <w:tcPr>
            <w:tcW w:w="3119" w:type="dxa"/>
          </w:tcPr>
          <w:p w:rsidR="0063517B" w:rsidRPr="003102DC" w:rsidRDefault="0063517B" w:rsidP="0063517B">
            <w:pPr>
              <w:jc w:val="left"/>
              <w:rPr>
                <w:rFonts w:asciiTheme="majorHAnsi" w:hAnsiTheme="majorHAnsi" w:cs="Arial"/>
                <w:lang w:val="en-US"/>
              </w:rPr>
            </w:pPr>
            <w:r w:rsidRPr="003102DC">
              <w:rPr>
                <w:rFonts w:asciiTheme="majorHAnsi" w:hAnsiTheme="majorHAnsi" w:cs="Arial"/>
                <w:lang w:val="en-US"/>
              </w:rPr>
              <w:t>Volume aliran</w:t>
            </w:r>
          </w:p>
        </w:tc>
        <w:tc>
          <w:tcPr>
            <w:tcW w:w="2693"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9470 liter</w:t>
            </w:r>
            <w:r w:rsidR="00A15494">
              <w:rPr>
                <w:rFonts w:asciiTheme="majorHAnsi" w:hAnsiTheme="majorHAnsi" w:cs="Arial"/>
                <w:lang w:val="en-US"/>
              </w:rPr>
              <w:t>/menit</w:t>
            </w:r>
          </w:p>
        </w:tc>
        <w:tc>
          <w:tcPr>
            <w:tcW w:w="2126"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10</w:t>
            </w:r>
            <w:r w:rsidR="00A15494">
              <w:rPr>
                <w:rFonts w:asciiTheme="majorHAnsi" w:hAnsiTheme="majorHAnsi" w:cs="Arial"/>
                <w:lang w:val="en-US"/>
              </w:rPr>
              <w:t>.</w:t>
            </w:r>
            <w:r>
              <w:rPr>
                <w:rFonts w:asciiTheme="majorHAnsi" w:hAnsiTheme="majorHAnsi" w:cs="Arial"/>
                <w:lang w:val="en-US"/>
              </w:rPr>
              <w:t>286 liter</w:t>
            </w:r>
            <w:r w:rsidR="00A15494">
              <w:rPr>
                <w:rFonts w:asciiTheme="majorHAnsi" w:hAnsiTheme="majorHAnsi" w:cs="Arial"/>
                <w:lang w:val="en-US"/>
              </w:rPr>
              <w:t>/menit</w:t>
            </w:r>
          </w:p>
        </w:tc>
        <w:tc>
          <w:tcPr>
            <w:tcW w:w="1837" w:type="dxa"/>
          </w:tcPr>
          <w:p w:rsidR="0063517B" w:rsidRDefault="00A15494" w:rsidP="00A15494">
            <w:pPr>
              <w:jc w:val="center"/>
              <w:rPr>
                <w:rFonts w:asciiTheme="majorHAnsi" w:hAnsiTheme="majorHAnsi" w:cs="Arial"/>
                <w:lang w:val="en-US"/>
              </w:rPr>
            </w:pPr>
            <w:r>
              <w:rPr>
                <w:rFonts w:asciiTheme="majorHAnsi" w:hAnsiTheme="majorHAnsi" w:cs="Arial"/>
                <w:lang w:val="en-US"/>
              </w:rPr>
              <w:t>-</w:t>
            </w:r>
          </w:p>
        </w:tc>
      </w:tr>
      <w:tr w:rsidR="0063517B" w:rsidTr="005F46EF">
        <w:trPr>
          <w:trHeight w:val="231"/>
        </w:trPr>
        <w:tc>
          <w:tcPr>
            <w:tcW w:w="3119" w:type="dxa"/>
          </w:tcPr>
          <w:p w:rsidR="0063517B" w:rsidRDefault="0063517B" w:rsidP="0063517B">
            <w:pPr>
              <w:jc w:val="left"/>
              <w:rPr>
                <w:rFonts w:asciiTheme="majorHAnsi" w:hAnsiTheme="majorHAnsi" w:cs="Arial"/>
                <w:lang w:val="en-US"/>
              </w:rPr>
            </w:pPr>
            <w:r>
              <w:rPr>
                <w:rFonts w:asciiTheme="majorHAnsi" w:hAnsiTheme="majorHAnsi" w:cs="Arial"/>
                <w:lang w:val="en-US"/>
              </w:rPr>
              <w:t>Berat alat</w:t>
            </w:r>
          </w:p>
        </w:tc>
        <w:tc>
          <w:tcPr>
            <w:tcW w:w="2693"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380 kg</w:t>
            </w:r>
          </w:p>
        </w:tc>
        <w:tc>
          <w:tcPr>
            <w:tcW w:w="2126"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400 kg</w:t>
            </w:r>
          </w:p>
        </w:tc>
        <w:tc>
          <w:tcPr>
            <w:tcW w:w="1837" w:type="dxa"/>
          </w:tcPr>
          <w:p w:rsidR="0063517B" w:rsidRDefault="00A15494" w:rsidP="00A15494">
            <w:pPr>
              <w:jc w:val="center"/>
              <w:rPr>
                <w:rFonts w:asciiTheme="majorHAnsi" w:hAnsiTheme="majorHAnsi" w:cs="Arial"/>
                <w:lang w:val="en-US"/>
              </w:rPr>
            </w:pPr>
            <w:r>
              <w:rPr>
                <w:rFonts w:asciiTheme="majorHAnsi" w:hAnsiTheme="majorHAnsi" w:cs="Arial"/>
                <w:lang w:val="en-US"/>
              </w:rPr>
              <w:t>-</w:t>
            </w:r>
          </w:p>
        </w:tc>
      </w:tr>
      <w:tr w:rsidR="0063517B" w:rsidTr="005F46EF">
        <w:trPr>
          <w:trHeight w:val="321"/>
        </w:trPr>
        <w:tc>
          <w:tcPr>
            <w:tcW w:w="3119" w:type="dxa"/>
          </w:tcPr>
          <w:p w:rsidR="0063517B" w:rsidRDefault="0063517B" w:rsidP="0063517B">
            <w:pPr>
              <w:jc w:val="left"/>
              <w:rPr>
                <w:rFonts w:asciiTheme="majorHAnsi" w:hAnsiTheme="majorHAnsi" w:cs="Arial"/>
                <w:lang w:val="en-US"/>
              </w:rPr>
            </w:pPr>
            <w:r>
              <w:rPr>
                <w:rFonts w:asciiTheme="majorHAnsi" w:hAnsiTheme="majorHAnsi" w:cs="Arial"/>
                <w:lang w:val="en-US"/>
              </w:rPr>
              <w:t>Jangkauan alat</w:t>
            </w:r>
          </w:p>
        </w:tc>
        <w:tc>
          <w:tcPr>
            <w:tcW w:w="2693" w:type="dxa"/>
          </w:tcPr>
          <w:p w:rsidR="0063517B" w:rsidRPr="003102DC" w:rsidRDefault="0063517B" w:rsidP="0063517B">
            <w:pPr>
              <w:jc w:val="center"/>
              <w:rPr>
                <w:rFonts w:asciiTheme="majorHAnsi" w:hAnsiTheme="majorHAnsi" w:cs="Arial"/>
                <w:lang w:val="en-US"/>
              </w:rPr>
            </w:pPr>
            <w:r>
              <w:rPr>
                <w:rFonts w:asciiTheme="majorHAnsi" w:hAnsiTheme="majorHAnsi" w:cs="Arial"/>
                <w:lang w:val="en-US"/>
              </w:rPr>
              <w:t>14 Ha</w:t>
            </w:r>
          </w:p>
        </w:tc>
        <w:tc>
          <w:tcPr>
            <w:tcW w:w="2126" w:type="dxa"/>
          </w:tcPr>
          <w:p w:rsidR="0063517B" w:rsidRPr="006A6F1F" w:rsidRDefault="0063517B" w:rsidP="0063517B">
            <w:pPr>
              <w:jc w:val="center"/>
              <w:rPr>
                <w:rFonts w:asciiTheme="majorHAnsi" w:hAnsiTheme="majorHAnsi" w:cs="Arial"/>
                <w:lang w:val="en-US"/>
              </w:rPr>
            </w:pPr>
            <w:r>
              <w:rPr>
                <w:rFonts w:asciiTheme="majorHAnsi" w:hAnsiTheme="majorHAnsi" w:cs="Arial"/>
                <w:lang w:val="en-US"/>
              </w:rPr>
              <w:t>15 Ha</w:t>
            </w:r>
          </w:p>
        </w:tc>
        <w:tc>
          <w:tcPr>
            <w:tcW w:w="1837" w:type="dxa"/>
          </w:tcPr>
          <w:p w:rsidR="0063517B" w:rsidRPr="006A6F1F" w:rsidRDefault="00A15494" w:rsidP="00A15494">
            <w:pPr>
              <w:jc w:val="center"/>
              <w:rPr>
                <w:rFonts w:asciiTheme="majorHAnsi" w:hAnsiTheme="majorHAnsi" w:cs="Arial"/>
                <w:lang w:val="en-US"/>
              </w:rPr>
            </w:pPr>
            <w:r>
              <w:rPr>
                <w:rFonts w:asciiTheme="majorHAnsi" w:hAnsiTheme="majorHAnsi" w:cs="Arial"/>
                <w:lang w:val="en-US"/>
              </w:rPr>
              <w:t>-</w:t>
            </w:r>
          </w:p>
        </w:tc>
      </w:tr>
    </w:tbl>
    <w:p w:rsidR="00A15494" w:rsidRDefault="00A15494" w:rsidP="006737D9">
      <w:pPr>
        <w:spacing w:after="120"/>
        <w:rPr>
          <w:rFonts w:asciiTheme="majorHAnsi" w:hAnsiTheme="majorHAnsi" w:cs="Arial"/>
          <w:b/>
          <w:szCs w:val="18"/>
          <w:lang w:val="en-US"/>
        </w:rPr>
        <w:sectPr w:rsidR="00A15494" w:rsidSect="00A15494">
          <w:type w:val="continuous"/>
          <w:pgSz w:w="11906" w:h="16838" w:code="9"/>
          <w:pgMar w:top="1134" w:right="1134" w:bottom="1418" w:left="1134" w:header="851" w:footer="851" w:gutter="0"/>
          <w:cols w:space="432"/>
          <w:docGrid w:linePitch="360"/>
        </w:sectPr>
      </w:pPr>
    </w:p>
    <w:p w:rsidR="005F46EF" w:rsidRPr="00FF02E5" w:rsidRDefault="00FF02E5" w:rsidP="00FF02E5">
      <w:pPr>
        <w:pStyle w:val="ListParagraph"/>
        <w:ind w:left="0"/>
        <w:rPr>
          <w:rFonts w:asciiTheme="majorHAnsi" w:hAnsiTheme="majorHAnsi" w:cs="Arial"/>
        </w:rPr>
      </w:pPr>
      <w:r>
        <w:rPr>
          <w:rFonts w:asciiTheme="majorHAnsi" w:hAnsiTheme="majorHAnsi" w:cs="Arial"/>
        </w:rPr>
        <w:t>Sumber : Pusair, 2018</w:t>
      </w:r>
    </w:p>
    <w:p w:rsidR="00FF02E5" w:rsidRDefault="00FF02E5" w:rsidP="00C521D0">
      <w:pPr>
        <w:pStyle w:val="ListParagraph"/>
        <w:spacing w:after="120"/>
        <w:ind w:left="0"/>
        <w:jc w:val="center"/>
        <w:rPr>
          <w:rFonts w:asciiTheme="majorHAnsi" w:hAnsiTheme="majorHAnsi" w:cs="Arial"/>
          <w:lang w:val="en-US"/>
        </w:rPr>
      </w:pPr>
    </w:p>
    <w:p w:rsidR="00A15494" w:rsidRPr="00C521D0" w:rsidRDefault="00FF02E5" w:rsidP="00C521D0">
      <w:pPr>
        <w:pStyle w:val="ListParagraph"/>
        <w:spacing w:after="120"/>
        <w:ind w:left="0"/>
        <w:jc w:val="center"/>
        <w:rPr>
          <w:rFonts w:asciiTheme="majorHAnsi" w:hAnsiTheme="majorHAnsi" w:cs="Arial"/>
          <w:szCs w:val="18"/>
          <w:lang w:val="en-US"/>
        </w:rPr>
      </w:pPr>
      <w:r w:rsidRPr="00A42296">
        <w:rPr>
          <w:rFonts w:ascii="Times New Roman" w:hAnsi="Times New Roman" w:cs="Times New Roman"/>
          <w:noProof/>
          <w:sz w:val="24"/>
          <w:szCs w:val="24"/>
          <w:lang w:eastAsia="id-ID" w:bidi="ar-SA"/>
        </w:rPr>
        <w:lastRenderedPageBreak/>
        <w:drawing>
          <wp:anchor distT="0" distB="0" distL="114300" distR="114300" simplePos="0" relativeHeight="251696128" behindDoc="0" locked="0" layoutInCell="1" allowOverlap="1" wp14:anchorId="702C5536" wp14:editId="6FCDE170">
            <wp:simplePos x="0" y="0"/>
            <wp:positionH relativeFrom="column">
              <wp:posOffset>826770</wp:posOffset>
            </wp:positionH>
            <wp:positionV relativeFrom="paragraph">
              <wp:posOffset>77470</wp:posOffset>
            </wp:positionV>
            <wp:extent cx="1245235" cy="1641475"/>
            <wp:effectExtent l="0" t="7620" r="4445" b="4445"/>
            <wp:wrapSquare wrapText="bothSides"/>
            <wp:docPr id="12" name="Content Placeholder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1002F-9DAB-4265-8A1C-3EA270A652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1002F-9DAB-4265-8A1C-3EA270A65254}"/>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r="7928"/>
                    <a:stretch/>
                  </pic:blipFill>
                  <pic:spPr bwMode="auto">
                    <a:xfrm rot="5400000">
                      <a:off x="0" y="0"/>
                      <a:ext cx="1245235"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494">
        <w:rPr>
          <w:rFonts w:asciiTheme="majorHAnsi" w:hAnsiTheme="majorHAnsi" w:cs="Arial"/>
          <w:lang w:val="en-US"/>
        </w:rPr>
        <w:t>(a)</w:t>
      </w:r>
    </w:p>
    <w:p w:rsidR="005F46EF" w:rsidRDefault="005F46EF" w:rsidP="005F46EF">
      <w:pPr>
        <w:spacing w:after="120"/>
        <w:jc w:val="center"/>
        <w:rPr>
          <w:rFonts w:asciiTheme="majorHAnsi" w:hAnsiTheme="majorHAnsi" w:cs="Arial"/>
          <w:lang w:val="en-US"/>
        </w:rPr>
      </w:pPr>
      <w:bookmarkStart w:id="4" w:name="_Ref23071917"/>
    </w:p>
    <w:p w:rsidR="00FF02E5" w:rsidRDefault="00FF02E5" w:rsidP="005F46EF">
      <w:pPr>
        <w:spacing w:after="120"/>
        <w:jc w:val="center"/>
        <w:rPr>
          <w:rFonts w:asciiTheme="majorHAnsi" w:hAnsiTheme="majorHAnsi" w:cs="Arial"/>
          <w:lang w:val="en-US"/>
        </w:rPr>
      </w:pPr>
    </w:p>
    <w:p w:rsidR="00FF02E5" w:rsidRDefault="00FF02E5" w:rsidP="005F46EF">
      <w:pPr>
        <w:spacing w:after="120"/>
        <w:jc w:val="center"/>
        <w:rPr>
          <w:rFonts w:asciiTheme="majorHAnsi" w:hAnsiTheme="majorHAnsi" w:cs="Arial"/>
          <w:lang w:val="en-US"/>
        </w:rPr>
      </w:pPr>
    </w:p>
    <w:p w:rsidR="00FF02E5" w:rsidRDefault="00FF02E5" w:rsidP="005F46EF">
      <w:pPr>
        <w:spacing w:after="120"/>
        <w:jc w:val="center"/>
        <w:rPr>
          <w:rFonts w:asciiTheme="majorHAnsi" w:hAnsiTheme="majorHAnsi" w:cs="Arial"/>
          <w:lang w:val="en-US"/>
        </w:rPr>
      </w:pPr>
    </w:p>
    <w:p w:rsidR="00FF02E5" w:rsidRDefault="00FF02E5" w:rsidP="005F46EF">
      <w:pPr>
        <w:spacing w:after="120"/>
        <w:jc w:val="center"/>
        <w:rPr>
          <w:rFonts w:asciiTheme="majorHAnsi" w:hAnsiTheme="majorHAnsi" w:cs="Arial"/>
          <w:lang w:val="en-US"/>
        </w:rPr>
      </w:pPr>
    </w:p>
    <w:p w:rsidR="00FF02E5" w:rsidRDefault="00FF02E5" w:rsidP="005F46EF">
      <w:pPr>
        <w:spacing w:after="120"/>
        <w:jc w:val="center"/>
        <w:rPr>
          <w:rFonts w:asciiTheme="majorHAnsi" w:hAnsiTheme="majorHAnsi" w:cs="Arial"/>
          <w:lang w:val="en-US"/>
        </w:rPr>
      </w:pPr>
    </w:p>
    <w:p w:rsidR="00C521D0" w:rsidRDefault="00C521D0" w:rsidP="005F46EF">
      <w:pPr>
        <w:spacing w:after="120"/>
        <w:jc w:val="center"/>
        <w:rPr>
          <w:rFonts w:asciiTheme="majorHAnsi" w:hAnsiTheme="majorHAnsi" w:cs="Arial"/>
          <w:lang w:val="en-US"/>
        </w:rPr>
      </w:pPr>
      <w:r>
        <w:rPr>
          <w:rFonts w:asciiTheme="majorHAnsi" w:hAnsiTheme="majorHAnsi" w:cs="Arial"/>
          <w:lang w:val="en-US"/>
        </w:rPr>
        <w:t>(b)</w:t>
      </w:r>
    </w:p>
    <w:p w:rsidR="00FF02E5" w:rsidRDefault="00FF02E5" w:rsidP="005F46EF">
      <w:pPr>
        <w:spacing w:after="120"/>
        <w:jc w:val="center"/>
        <w:rPr>
          <w:rFonts w:asciiTheme="majorHAnsi" w:hAnsiTheme="majorHAnsi" w:cs="Arial"/>
          <w:lang w:val="en-US"/>
        </w:rPr>
      </w:pPr>
      <w:r w:rsidRPr="00990F31">
        <w:rPr>
          <w:rFonts w:asciiTheme="majorHAnsi" w:hAnsiTheme="majorHAnsi" w:cs="Arial"/>
          <w:b/>
          <w:noProof/>
          <w:szCs w:val="18"/>
          <w:lang w:eastAsia="id-ID" w:bidi="ar-SA"/>
        </w:rPr>
        <w:drawing>
          <wp:inline distT="0" distB="0" distL="0" distR="0" wp14:anchorId="6634B0A0" wp14:editId="0E68C910">
            <wp:extent cx="1955377" cy="1367872"/>
            <wp:effectExtent l="0" t="0" r="6985" b="3810"/>
            <wp:docPr id="14" name="Picture 1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E71ECFC-4102-4583-9B76-4A187B69A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E71ECFC-4102-4583-9B76-4A187B69A2D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4292" cy="1409086"/>
                    </a:xfrm>
                    <a:prstGeom prst="rect">
                      <a:avLst/>
                    </a:prstGeom>
                  </pic:spPr>
                </pic:pic>
              </a:graphicData>
            </a:graphic>
          </wp:inline>
        </w:drawing>
      </w:r>
    </w:p>
    <w:p w:rsidR="00FF02E5" w:rsidRDefault="00FF02E5" w:rsidP="005F46EF">
      <w:pPr>
        <w:spacing w:after="120"/>
        <w:jc w:val="center"/>
        <w:rPr>
          <w:rFonts w:asciiTheme="majorHAnsi" w:hAnsiTheme="majorHAnsi" w:cs="Arial"/>
          <w:lang w:val="en-US"/>
        </w:rPr>
      </w:pPr>
    </w:p>
    <w:p w:rsidR="00FF02E5" w:rsidRPr="005F46EF" w:rsidRDefault="00FF02E5" w:rsidP="005F46EF">
      <w:pPr>
        <w:spacing w:after="120"/>
        <w:jc w:val="center"/>
        <w:rPr>
          <w:rFonts w:asciiTheme="majorHAnsi" w:hAnsiTheme="majorHAnsi" w:cs="Arial"/>
          <w:b/>
          <w:szCs w:val="18"/>
          <w:lang w:val="en-US"/>
        </w:rPr>
      </w:pPr>
    </w:p>
    <w:p w:rsidR="00A15494" w:rsidRPr="00457E6D" w:rsidRDefault="00A15494" w:rsidP="00457E6D">
      <w:pPr>
        <w:spacing w:after="120"/>
        <w:rPr>
          <w:rFonts w:ascii="Times New Roman" w:hAnsi="Times New Roman" w:cs="Times New Roman"/>
          <w:sz w:val="22"/>
          <w:szCs w:val="22"/>
          <w:lang w:val="en-US"/>
        </w:rPr>
      </w:pPr>
      <w:r w:rsidRPr="00457E6D">
        <w:rPr>
          <w:rFonts w:ascii="Times New Roman" w:hAnsi="Times New Roman" w:cs="Times New Roman"/>
          <w:sz w:val="22"/>
          <w:szCs w:val="22"/>
        </w:rPr>
        <w:t xml:space="preserve">Gambar </w:t>
      </w:r>
      <w:r w:rsidRPr="00457E6D">
        <w:rPr>
          <w:rFonts w:ascii="Times New Roman" w:hAnsi="Times New Roman" w:cs="Times New Roman"/>
          <w:sz w:val="22"/>
          <w:szCs w:val="22"/>
        </w:rPr>
        <w:fldChar w:fldCharType="begin"/>
      </w:r>
      <w:r w:rsidRPr="00457E6D">
        <w:rPr>
          <w:rFonts w:ascii="Times New Roman" w:hAnsi="Times New Roman" w:cs="Times New Roman"/>
          <w:sz w:val="22"/>
          <w:szCs w:val="22"/>
        </w:rPr>
        <w:instrText xml:space="preserve"> SEQ Gambar \* ARABIC </w:instrText>
      </w:r>
      <w:r w:rsidRPr="00457E6D">
        <w:rPr>
          <w:rFonts w:ascii="Times New Roman" w:hAnsi="Times New Roman" w:cs="Times New Roman"/>
          <w:sz w:val="22"/>
          <w:szCs w:val="22"/>
        </w:rPr>
        <w:fldChar w:fldCharType="separate"/>
      </w:r>
      <w:r w:rsidR="00965CDE" w:rsidRPr="00457E6D">
        <w:rPr>
          <w:rFonts w:ascii="Times New Roman" w:hAnsi="Times New Roman" w:cs="Times New Roman"/>
          <w:noProof/>
          <w:sz w:val="22"/>
          <w:szCs w:val="22"/>
        </w:rPr>
        <w:t>5</w:t>
      </w:r>
      <w:r w:rsidRPr="00457E6D">
        <w:rPr>
          <w:rFonts w:ascii="Times New Roman" w:hAnsi="Times New Roman" w:cs="Times New Roman"/>
          <w:sz w:val="22"/>
          <w:szCs w:val="22"/>
        </w:rPr>
        <w:fldChar w:fldCharType="end"/>
      </w:r>
      <w:bookmarkEnd w:id="4"/>
      <w:r w:rsidRPr="00457E6D">
        <w:rPr>
          <w:rFonts w:ascii="Times New Roman" w:hAnsi="Times New Roman" w:cs="Times New Roman"/>
          <w:sz w:val="22"/>
          <w:szCs w:val="22"/>
          <w:lang w:val="en-US"/>
        </w:rPr>
        <w:t xml:space="preserve"> Desain </w:t>
      </w:r>
      <w:r w:rsidRPr="00457E6D">
        <w:rPr>
          <w:rFonts w:ascii="Times New Roman" w:hAnsi="Times New Roman" w:cs="Times New Roman"/>
          <w:color w:val="000000" w:themeColor="text1"/>
          <w:sz w:val="22"/>
          <w:szCs w:val="22"/>
          <w:lang w:val="en-US"/>
        </w:rPr>
        <w:t>SAV Solarbee Inc (a) dan Modifikasi SAV (b)</w:t>
      </w:r>
    </w:p>
    <w:p w:rsidR="00A15494" w:rsidRDefault="00E24012" w:rsidP="006737D9">
      <w:pPr>
        <w:spacing w:after="120"/>
        <w:rPr>
          <w:rFonts w:asciiTheme="majorHAnsi" w:hAnsiTheme="majorHAnsi" w:cs="Arial"/>
          <w:b/>
          <w:szCs w:val="18"/>
          <w:lang w:val="en-US"/>
        </w:rPr>
      </w:pPr>
      <w:r>
        <w:rPr>
          <w:noProof/>
          <w:lang w:eastAsia="id-ID" w:bidi="ar-SA"/>
        </w:rPr>
        <mc:AlternateContent>
          <mc:Choice Requires="wpg">
            <w:drawing>
              <wp:anchor distT="0" distB="0" distL="114300" distR="114300" simplePos="0" relativeHeight="251669504" behindDoc="0" locked="0" layoutInCell="1" allowOverlap="1" wp14:anchorId="5E89C565" wp14:editId="666699E4">
                <wp:simplePos x="0" y="0"/>
                <wp:positionH relativeFrom="column">
                  <wp:posOffset>1272751</wp:posOffset>
                </wp:positionH>
                <wp:positionV relativeFrom="paragraph">
                  <wp:posOffset>453390</wp:posOffset>
                </wp:positionV>
                <wp:extent cx="863600" cy="889683"/>
                <wp:effectExtent l="38100" t="76200" r="0" b="81915"/>
                <wp:wrapNone/>
                <wp:docPr id="33" name="Group 33"/>
                <wp:cNvGraphicFramePr/>
                <a:graphic xmlns:a="http://schemas.openxmlformats.org/drawingml/2006/main">
                  <a:graphicData uri="http://schemas.microsoft.com/office/word/2010/wordprocessingGroup">
                    <wpg:wgp>
                      <wpg:cNvGrpSpPr/>
                      <wpg:grpSpPr>
                        <a:xfrm>
                          <a:off x="0" y="0"/>
                          <a:ext cx="863600" cy="889683"/>
                          <a:chOff x="0" y="0"/>
                          <a:chExt cx="863600" cy="889683"/>
                        </a:xfrm>
                      </wpg:grpSpPr>
                      <wps:wsp>
                        <wps:cNvPr id="7" name="Straight Arrow Connector 7"/>
                        <wps:cNvCnPr/>
                        <wps:spPr>
                          <a:xfrm>
                            <a:off x="0" y="0"/>
                            <a:ext cx="225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863600" y="355600"/>
                            <a:ext cx="0" cy="155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H="1">
                            <a:off x="0" y="882650"/>
                            <a:ext cx="225474" cy="70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FFC6087" id="Group 33" o:spid="_x0000_s1026" style="position:absolute;margin-left:100.2pt;margin-top:35.7pt;width:68pt;height:70.05pt;z-index:251669504" coordsize="8636,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">
                <v:shapetype id="_x0000_t32" coordsize="21600,21600" o:spt="32" o:oned="t" path="m,l21600,21600e" filled="f">
                  <v:path arrowok="t" fillok="f" o:connecttype="none"/>
                  <o:lock v:ext="edit" shapetype="t"/>
                </v:shapetype>
                <v:shape id="Straight Arrow Connector 7" o:spid="_x0000_s1027" type="#_x0000_t32" style="position:absolute;width:2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lVL8AAADaAAAADwAAAGRycy9kb3ducmV2LnhtbESP3YrCMBSE7wXfIRxhb0RTZVGpRhFh&#10;oXu56gMcmmNTbE5Kkv7s25uFBS+HmfmGOZxG24iefKgdK1gtMxDEpdM1Vwrut6/FDkSIyBobx6Tg&#10;lwKcjtPJAXPtBv6h/horkSAcclRgYmxzKUNpyGJYupY4eQ/nLcYkfSW1xyHBbSPXWbaRFmtOCwZb&#10;uhgqn9fOKnA9m+/PuY1P2ZW3M3bFZfCFUh+z8bwHEWmM7/B/u9AKt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lVL8AAADaAAAADwAAAAAAAAAAAAAAAACh&#10;AgAAZHJzL2Rvd25yZXYueG1sUEsFBgAAAAAEAAQA+QAAAI0DAAAAAA==&#10;" strokecolor="black [3040]">
                  <v:stroke endarrow="block"/>
                </v:shape>
                <v:shape id="Straight Arrow Connector 8" o:spid="_x0000_s1028" type="#_x0000_t32" style="position:absolute;left:8636;top:3556;width:0;height:1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xJrwAAADaAAAADwAAAGRycy9kb3ducmV2LnhtbERPy4rCMBTdC/MP4Q64GTQdEZGOqYgw&#10;UJc+PuDSXJvS5qYk6WP+3iwGXB7O+3CcbSdG8qFxrOB7nYEgrpxuuFbwuP+u9iBCRNbYOSYFfxTg&#10;WHwsDphrN/GVxlusRQrhkKMCE2OfSxkqQxbD2vXEiXs6bzEm6GupPU4p3HZyk2U7abHh1GCwp7Oh&#10;qr0NVoEb2Vy2Xza2cqjuJxzK8+RLpZaf8+kHRKQ5vsX/7lIrSFvTlXQDZPE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1GxJrwAAADaAAAADwAAAAAAAAAAAAAAAAChAgAA&#10;ZHJzL2Rvd25yZXYueG1sUEsFBgAAAAAEAAQA+QAAAIoDAAAAAA==&#10;" strokecolor="black [3040]">
                  <v:stroke endarrow="block"/>
                </v:shape>
                <v:shape id="Straight Arrow Connector 9" o:spid="_x0000_s1029" type="#_x0000_t32" style="position:absolute;top:8826;width:2254;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hucMAAADaAAAADwAAAGRycy9kb3ducmV2LnhtbESPwWrDMBBE74H+g9hCb7GcHkzqRjal&#10;ECjJIcQxpMfF2thurZWxlFj9+6hQ6HGYmTfMpgxmEDeaXG9ZwSpJQRA3VvfcKqhP2+UahPPIGgfL&#10;pOCHHJTFw2KDubYzH+lW+VZECLscFXTej7mUrunIoEvsSBy9i50M+iinVuoJ5wg3g3xO00wa7Dku&#10;dDjSe0fNd3U1Cnbnr8tJ1n1AU4Vst0+3h+FzpdTTY3h7BeEp+P/wX/tDK3iB3yvxBs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jobnDAAAA2gAAAA8AAAAAAAAAAAAA&#10;AAAAoQIAAGRycy9kb3ducmV2LnhtbFBLBQYAAAAABAAEAPkAAACRAwAAAAA=&#10;" strokecolor="black [3040]">
                  <v:stroke endarrow="block"/>
                </v:shape>
              </v:group>
            </w:pict>
          </mc:Fallback>
        </mc:AlternateContent>
      </w:r>
      <w:r>
        <w:rPr>
          <w:rFonts w:asciiTheme="majorHAnsi" w:hAnsiTheme="majorHAnsi"/>
          <w:noProof/>
          <w:lang w:eastAsia="id-ID" w:bidi="ar-SA"/>
        </w:rPr>
        <mc:AlternateContent>
          <mc:Choice Requires="wpg">
            <w:drawing>
              <wp:inline distT="0" distB="0" distL="0" distR="0" wp14:anchorId="14856BB1" wp14:editId="5D813313">
                <wp:extent cx="2715065" cy="1730325"/>
                <wp:effectExtent l="0" t="0" r="28575" b="22860"/>
                <wp:docPr id="10" name="Group 10"/>
                <wp:cNvGraphicFramePr/>
                <a:graphic xmlns:a="http://schemas.openxmlformats.org/drawingml/2006/main">
                  <a:graphicData uri="http://schemas.microsoft.com/office/word/2010/wordprocessingGroup">
                    <wpg:wgp>
                      <wpg:cNvGrpSpPr/>
                      <wpg:grpSpPr>
                        <a:xfrm>
                          <a:off x="0" y="0"/>
                          <a:ext cx="2715065" cy="1730325"/>
                          <a:chOff x="0" y="0"/>
                          <a:chExt cx="2715065" cy="1730325"/>
                        </a:xfrm>
                      </wpg:grpSpPr>
                      <wps:wsp>
                        <wps:cNvPr id="3" name="Text Box 3"/>
                        <wps:cNvSpPr txBox="1"/>
                        <wps:spPr>
                          <a:xfrm>
                            <a:off x="0" y="0"/>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012" w:rsidRDefault="00E24012" w:rsidP="00E24012">
                              <w:r w:rsidRPr="00A13DB7">
                                <w:rPr>
                                  <w:rFonts w:cstheme="minorHAnsi"/>
                                  <w:i/>
                                  <w:noProof/>
                                  <w:lang w:eastAsia="id-ID" w:bidi="ar-SA"/>
                                </w:rPr>
                                <w:drawing>
                                  <wp:inline distT="0" distB="0" distL="0" distR="0" wp14:anchorId="72375C00" wp14:editId="50D15FB0">
                                    <wp:extent cx="1055370" cy="668846"/>
                                    <wp:effectExtent l="0" t="0" r="0" b="0"/>
                                    <wp:docPr id="4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370" cy="668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470074" y="0"/>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012" w:rsidRDefault="00E24012" w:rsidP="00E24012">
                              <w:r w:rsidRPr="00A13DB7">
                                <w:rPr>
                                  <w:rFonts w:cstheme="minorHAnsi"/>
                                  <w:noProof/>
                                  <w:lang w:eastAsia="id-ID" w:bidi="ar-SA"/>
                                </w:rPr>
                                <w:drawing>
                                  <wp:inline distT="0" distB="0" distL="0" distR="0" wp14:anchorId="7EE0A6C0" wp14:editId="0B6A1288">
                                    <wp:extent cx="1055370" cy="695387"/>
                                    <wp:effectExtent l="0" t="0" r="0" b="9525"/>
                                    <wp:docPr id="40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a:stretch>
                                              <a:fillRect/>
                                            </a:stretch>
                                          </pic:blipFill>
                                          <pic:spPr>
                                            <a:xfrm>
                                              <a:off x="0" y="0"/>
                                              <a:ext cx="1055370" cy="6953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470074" y="942535"/>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012" w:rsidRDefault="00E24012" w:rsidP="00E24012">
                              <w:r w:rsidRPr="00A13DB7">
                                <w:rPr>
                                  <w:rFonts w:cstheme="minorHAnsi"/>
                                  <w:noProof/>
                                  <w:lang w:eastAsia="id-ID" w:bidi="ar-SA"/>
                                </w:rPr>
                                <w:drawing>
                                  <wp:inline distT="0" distB="0" distL="0" distR="0" wp14:anchorId="12484BAB" wp14:editId="7A8B88A1">
                                    <wp:extent cx="1217201" cy="731129"/>
                                    <wp:effectExtent l="0" t="0" r="2540" b="0"/>
                                    <wp:docPr id="4044" name="Picture 4044" descr="https://blog.klikmro.com/wp-content/uploads/2017/03/iStock-479705126-696x46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klikmro.com/wp-content/uploads/2017/03/iStock-479705126-696x463.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638" cy="732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935501"/>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012" w:rsidRDefault="00E24012" w:rsidP="00E24012">
                              <w:r w:rsidRPr="00A13DB7">
                                <w:rPr>
                                  <w:rFonts w:cstheme="minorHAnsi"/>
                                  <w:noProof/>
                                  <w:lang w:eastAsia="id-ID" w:bidi="ar-SA"/>
                                </w:rPr>
                                <w:drawing>
                                  <wp:inline distT="0" distB="0" distL="0" distR="0" wp14:anchorId="0EE6D57F" wp14:editId="4899126C">
                                    <wp:extent cx="1055370" cy="706140"/>
                                    <wp:effectExtent l="0" t="0" r="0" b="0"/>
                                    <wp:docPr id="4045" name="Pict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57C055-7143-435D-9FBF-8635AB95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57C055-7143-435D-9FBF-8635AB959E9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5370" cy="706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856BB1" id="Group 10" o:spid="_x0000_s1026" style="width:213.8pt;height:136.25pt;mso-position-horizontal-relative:char;mso-position-vertical-relative:line" coordsize="27150,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">
                <v:shapetype id="_x0000_t202" coordsize="21600,21600" o:spt="202" path="m,l,21600r21600,l21600,xe">
                  <v:stroke joinstyle="miter"/>
                  <v:path gradientshapeok="t" o:connecttype="rect"/>
                </v:shapetype>
                <v:shape id="Text Box 3" o:spid="_x0000_s1027" type="#_x0000_t202" style="position:absolute;width:12449;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E24012" w:rsidRDefault="00E24012" w:rsidP="00E24012">
                        <w:r w:rsidRPr="00A13DB7">
                          <w:rPr>
                            <w:rFonts w:cstheme="minorHAnsi"/>
                            <w:i/>
                            <w:noProof/>
                            <w:lang w:val="en-US" w:bidi="ar-SA"/>
                          </w:rPr>
                          <w:drawing>
                            <wp:inline distT="0" distB="0" distL="0" distR="0" wp14:anchorId="72375C00" wp14:editId="50D15FB0">
                              <wp:extent cx="1055370" cy="668846"/>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5370" cy="668846"/>
                                      </a:xfrm>
                                      <a:prstGeom prst="rect">
                                        <a:avLst/>
                                      </a:prstGeom>
                                    </pic:spPr>
                                  </pic:pic>
                                </a:graphicData>
                              </a:graphic>
                            </wp:inline>
                          </w:drawing>
                        </w:r>
                      </w:p>
                    </w:txbxContent>
                  </v:textbox>
                </v:shape>
                <v:shape id="Text Box 4" o:spid="_x0000_s1028" type="#_x0000_t202" style="position:absolute;left:14700;width:12450;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E24012" w:rsidRDefault="00E24012" w:rsidP="00E24012">
                        <w:r w:rsidRPr="00A13DB7">
                          <w:rPr>
                            <w:rFonts w:cstheme="minorHAnsi"/>
                            <w:noProof/>
                            <w:lang w:val="en-US" w:bidi="ar-SA"/>
                          </w:rPr>
                          <w:drawing>
                            <wp:inline distT="0" distB="0" distL="0" distR="0" wp14:anchorId="7EE0A6C0" wp14:editId="0B6A1288">
                              <wp:extent cx="1055370" cy="695387"/>
                              <wp:effectExtent l="0" t="0" r="0" b="952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2"/>
                                      <a:stretch>
                                        <a:fillRect/>
                                      </a:stretch>
                                    </pic:blipFill>
                                    <pic:spPr>
                                      <a:xfrm>
                                        <a:off x="0" y="0"/>
                                        <a:ext cx="1055370" cy="695387"/>
                                      </a:xfrm>
                                      <a:prstGeom prst="rect">
                                        <a:avLst/>
                                      </a:prstGeom>
                                    </pic:spPr>
                                  </pic:pic>
                                </a:graphicData>
                              </a:graphic>
                            </wp:inline>
                          </w:drawing>
                        </w:r>
                      </w:p>
                    </w:txbxContent>
                  </v:textbox>
                </v:shape>
                <v:shape id="Text Box 5" o:spid="_x0000_s1029" type="#_x0000_t202" style="position:absolute;left:14700;top:9425;width:12450;height:7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E24012" w:rsidRDefault="00E24012" w:rsidP="00E24012">
                        <w:r w:rsidRPr="00A13DB7">
                          <w:rPr>
                            <w:rFonts w:cstheme="minorHAnsi"/>
                            <w:noProof/>
                            <w:lang w:val="en-US" w:bidi="ar-SA"/>
                          </w:rPr>
                          <w:drawing>
                            <wp:inline distT="0" distB="0" distL="0" distR="0" wp14:anchorId="12484BAB" wp14:editId="7A8B88A1">
                              <wp:extent cx="1217201" cy="731129"/>
                              <wp:effectExtent l="0" t="0" r="2540" b="0"/>
                              <wp:docPr id="29" name="Picture 29" descr="https://blog.klikmro.com/wp-content/uploads/2017/03/iStock-479705126-696x46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klikmro.com/wp-content/uploads/2017/03/iStock-479705126-696x463.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638" cy="732593"/>
                                      </a:xfrm>
                                      <a:prstGeom prst="rect">
                                        <a:avLst/>
                                      </a:prstGeom>
                                      <a:noFill/>
                                      <a:ln>
                                        <a:noFill/>
                                      </a:ln>
                                    </pic:spPr>
                                  </pic:pic>
                                </a:graphicData>
                              </a:graphic>
                            </wp:inline>
                          </w:drawing>
                        </w:r>
                      </w:p>
                    </w:txbxContent>
                  </v:textbox>
                </v:shape>
                <v:shape id="Text Box 6" o:spid="_x0000_s1030" type="#_x0000_t202" style="position:absolute;top:9355;width:12449;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E24012" w:rsidRDefault="00E24012" w:rsidP="00E24012">
                        <w:r w:rsidRPr="00A13DB7">
                          <w:rPr>
                            <w:rFonts w:cstheme="minorHAnsi"/>
                            <w:noProof/>
                            <w:lang w:val="en-US" w:bidi="ar-SA"/>
                          </w:rPr>
                          <w:drawing>
                            <wp:inline distT="0" distB="0" distL="0" distR="0" wp14:anchorId="0EE6D57F" wp14:editId="4899126C">
                              <wp:extent cx="1055370" cy="706140"/>
                              <wp:effectExtent l="0" t="0" r="0" b="0"/>
                              <wp:docPr id="37" name="Pict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57C055-7143-435D-9FBF-8635AB95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B57C055-7143-435D-9FBF-8635AB959E9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5370" cy="706140"/>
                                      </a:xfrm>
                                      <a:prstGeom prst="rect">
                                        <a:avLst/>
                                      </a:prstGeom>
                                    </pic:spPr>
                                  </pic:pic>
                                </a:graphicData>
                              </a:graphic>
                            </wp:inline>
                          </w:drawing>
                        </w:r>
                      </w:p>
                    </w:txbxContent>
                  </v:textbox>
                </v:shape>
                <w10:anchorlock/>
              </v:group>
            </w:pict>
          </mc:Fallback>
        </mc:AlternateContent>
      </w:r>
    </w:p>
    <w:p w:rsidR="00A15494" w:rsidRPr="00FF02E5" w:rsidRDefault="00A15494" w:rsidP="00457E6D">
      <w:pPr>
        <w:spacing w:after="120"/>
        <w:rPr>
          <w:rFonts w:ascii="Times New Roman" w:hAnsi="Times New Roman" w:cs="Times New Roman"/>
          <w:sz w:val="24"/>
          <w:szCs w:val="24"/>
          <w:lang w:val="en-US" w:bidi="ar-SA"/>
        </w:rPr>
      </w:pPr>
      <w:bookmarkStart w:id="5" w:name="_Ref23071841"/>
      <w:r w:rsidRPr="00FF02E5">
        <w:rPr>
          <w:rFonts w:ascii="Times New Roman" w:hAnsi="Times New Roman" w:cs="Times New Roman"/>
          <w:sz w:val="24"/>
          <w:szCs w:val="24"/>
        </w:rPr>
        <w:t xml:space="preserve">Gambar </w:t>
      </w:r>
      <w:r w:rsidRPr="00FF02E5">
        <w:rPr>
          <w:rFonts w:ascii="Times New Roman" w:hAnsi="Times New Roman" w:cs="Times New Roman"/>
          <w:sz w:val="24"/>
          <w:szCs w:val="24"/>
        </w:rPr>
        <w:fldChar w:fldCharType="begin"/>
      </w:r>
      <w:r w:rsidRPr="00FF02E5">
        <w:rPr>
          <w:rFonts w:ascii="Times New Roman" w:hAnsi="Times New Roman" w:cs="Times New Roman"/>
          <w:sz w:val="24"/>
          <w:szCs w:val="24"/>
        </w:rPr>
        <w:instrText xml:space="preserve"> SEQ Gambar \* ARABIC </w:instrText>
      </w:r>
      <w:r w:rsidRPr="00FF02E5">
        <w:rPr>
          <w:rFonts w:ascii="Times New Roman" w:hAnsi="Times New Roman" w:cs="Times New Roman"/>
          <w:sz w:val="24"/>
          <w:szCs w:val="24"/>
        </w:rPr>
        <w:fldChar w:fldCharType="separate"/>
      </w:r>
      <w:r w:rsidR="00965CDE" w:rsidRPr="00FF02E5">
        <w:rPr>
          <w:rFonts w:ascii="Times New Roman" w:hAnsi="Times New Roman" w:cs="Times New Roman"/>
          <w:noProof/>
          <w:sz w:val="24"/>
          <w:szCs w:val="24"/>
        </w:rPr>
        <w:t>6</w:t>
      </w:r>
      <w:r w:rsidRPr="00FF02E5">
        <w:rPr>
          <w:rFonts w:ascii="Times New Roman" w:hAnsi="Times New Roman" w:cs="Times New Roman"/>
          <w:sz w:val="24"/>
          <w:szCs w:val="24"/>
        </w:rPr>
        <w:fldChar w:fldCharType="end"/>
      </w:r>
      <w:bookmarkEnd w:id="5"/>
      <w:r w:rsidRPr="00FF02E5">
        <w:rPr>
          <w:rFonts w:ascii="Times New Roman" w:hAnsi="Times New Roman" w:cs="Times New Roman"/>
          <w:sz w:val="24"/>
          <w:szCs w:val="24"/>
          <w:lang w:val="en-US"/>
        </w:rPr>
        <w:t xml:space="preserve"> </w:t>
      </w:r>
      <w:r w:rsidRPr="00FF02E5">
        <w:rPr>
          <w:rFonts w:ascii="Times New Roman" w:hAnsi="Times New Roman" w:cs="Times New Roman"/>
          <w:noProof/>
          <w:sz w:val="24"/>
          <w:szCs w:val="24"/>
          <w:lang w:val="en-US" w:bidi="ar-SA"/>
        </w:rPr>
        <w:t>Proses</w:t>
      </w:r>
      <w:r w:rsidRPr="00FF02E5">
        <w:rPr>
          <w:rFonts w:ascii="Times New Roman" w:hAnsi="Times New Roman" w:cs="Times New Roman"/>
          <w:i/>
          <w:noProof/>
          <w:sz w:val="24"/>
          <w:szCs w:val="24"/>
          <w:lang w:val="en-US" w:bidi="ar-SA"/>
        </w:rPr>
        <w:t xml:space="preserve"> Mechanical Part </w:t>
      </w:r>
      <w:r w:rsidR="00A06216" w:rsidRPr="00FF02E5">
        <w:rPr>
          <w:rFonts w:ascii="Times New Roman" w:hAnsi="Times New Roman" w:cs="Times New Roman"/>
          <w:sz w:val="24"/>
          <w:szCs w:val="24"/>
          <w:lang w:val="en-US" w:bidi="ar-SA"/>
        </w:rPr>
        <w:t>Teknologi SiAP</w:t>
      </w:r>
    </w:p>
    <w:p w:rsidR="00A15494" w:rsidRPr="00A42296" w:rsidRDefault="00A15494" w:rsidP="00A15494">
      <w:pPr>
        <w:spacing w:after="120"/>
        <w:ind w:firstLine="340"/>
        <w:rPr>
          <w:rFonts w:ascii="Times New Roman" w:hAnsi="Times New Roman" w:cs="Times New Roman"/>
          <w:sz w:val="24"/>
          <w:szCs w:val="24"/>
          <w:lang w:val="en-US"/>
        </w:rPr>
      </w:pPr>
      <w:r w:rsidRPr="00A42296">
        <w:rPr>
          <w:rFonts w:ascii="Times New Roman" w:hAnsi="Times New Roman" w:cs="Times New Roman"/>
          <w:sz w:val="24"/>
          <w:szCs w:val="24"/>
          <w:lang w:val="en-US" w:bidi="ar-SA"/>
        </w:rPr>
        <w:t xml:space="preserve">Setelah perakitan </w:t>
      </w:r>
      <w:r w:rsidRPr="00A42296">
        <w:rPr>
          <w:rFonts w:ascii="Times New Roman" w:hAnsi="Times New Roman" w:cs="Times New Roman"/>
          <w:i/>
          <w:sz w:val="24"/>
          <w:szCs w:val="24"/>
          <w:lang w:val="en-US" w:bidi="ar-SA"/>
        </w:rPr>
        <w:t>mechanical part</w:t>
      </w:r>
      <w:r w:rsidRPr="00A42296">
        <w:rPr>
          <w:rFonts w:ascii="Times New Roman" w:hAnsi="Times New Roman" w:cs="Times New Roman"/>
          <w:sz w:val="24"/>
          <w:szCs w:val="24"/>
          <w:lang w:val="en-US" w:bidi="ar-SA"/>
        </w:rPr>
        <w:t xml:space="preserve">, dilakukan proses perakitan </w:t>
      </w:r>
      <w:r w:rsidRPr="00A42296">
        <w:rPr>
          <w:rFonts w:ascii="Times New Roman" w:hAnsi="Times New Roman" w:cs="Times New Roman"/>
          <w:i/>
          <w:sz w:val="24"/>
          <w:szCs w:val="24"/>
          <w:lang w:val="en-US" w:bidi="ar-SA"/>
        </w:rPr>
        <w:t>electrical part</w:t>
      </w:r>
      <w:r w:rsidRPr="00A42296">
        <w:rPr>
          <w:rFonts w:ascii="Times New Roman" w:hAnsi="Times New Roman" w:cs="Times New Roman"/>
          <w:sz w:val="24"/>
          <w:szCs w:val="24"/>
          <w:lang w:val="en-US" w:bidi="ar-SA"/>
        </w:rPr>
        <w:t xml:space="preserve">. Alur proses </w:t>
      </w:r>
      <w:r w:rsidRPr="00A42296">
        <w:rPr>
          <w:rFonts w:ascii="Times New Roman" w:hAnsi="Times New Roman" w:cs="Times New Roman"/>
          <w:i/>
          <w:sz w:val="24"/>
          <w:szCs w:val="24"/>
          <w:lang w:val="en-US" w:bidi="ar-SA"/>
        </w:rPr>
        <w:t>electrical part</w:t>
      </w:r>
      <w:r w:rsidRPr="00A42296">
        <w:rPr>
          <w:rFonts w:ascii="Times New Roman" w:hAnsi="Times New Roman" w:cs="Times New Roman"/>
          <w:sz w:val="24"/>
          <w:szCs w:val="24"/>
          <w:lang w:val="en-US" w:bidi="ar-SA"/>
        </w:rPr>
        <w:t xml:space="preserve">, </w:t>
      </w:r>
      <w:r w:rsidR="00FD4258" w:rsidRPr="00A42296">
        <w:rPr>
          <w:rFonts w:ascii="Times New Roman" w:hAnsi="Times New Roman" w:cs="Times New Roman"/>
          <w:sz w:val="24"/>
          <w:szCs w:val="24"/>
          <w:lang w:val="en-US" w:bidi="ar-SA"/>
        </w:rPr>
        <w:t>yaitu</w:t>
      </w:r>
      <w:r w:rsidRPr="00A42296">
        <w:rPr>
          <w:rFonts w:ascii="Times New Roman" w:hAnsi="Times New Roman" w:cs="Times New Roman"/>
          <w:sz w:val="24"/>
          <w:szCs w:val="24"/>
          <w:lang w:val="en-US" w:bidi="ar-SA"/>
        </w:rPr>
        <w:t xml:space="preserve"> 4(empat) buah solar panel yang berfungsi menyerap sinar matahari, selanjutya masuk ke solar </w:t>
      </w:r>
      <w:r w:rsidRPr="00A42296">
        <w:rPr>
          <w:rFonts w:ascii="Times New Roman" w:hAnsi="Times New Roman" w:cs="Times New Roman"/>
          <w:i/>
          <w:sz w:val="24"/>
          <w:szCs w:val="24"/>
          <w:lang w:val="en-US" w:bidi="ar-SA"/>
        </w:rPr>
        <w:t>charger</w:t>
      </w:r>
      <w:r w:rsidRPr="00A42296">
        <w:rPr>
          <w:rFonts w:ascii="Times New Roman" w:hAnsi="Times New Roman" w:cs="Times New Roman"/>
          <w:sz w:val="24"/>
          <w:szCs w:val="24"/>
          <w:lang w:val="en-US" w:bidi="ar-SA"/>
        </w:rPr>
        <w:t xml:space="preserve">. Dari </w:t>
      </w:r>
      <w:r w:rsidRPr="00A42296">
        <w:rPr>
          <w:rFonts w:ascii="Times New Roman" w:hAnsi="Times New Roman" w:cs="Times New Roman"/>
          <w:i/>
          <w:sz w:val="24"/>
          <w:szCs w:val="24"/>
          <w:lang w:val="en-US" w:bidi="ar-SA"/>
        </w:rPr>
        <w:t>solar charger</w:t>
      </w:r>
      <w:r w:rsidRPr="00A42296">
        <w:rPr>
          <w:rFonts w:ascii="Times New Roman" w:hAnsi="Times New Roman" w:cs="Times New Roman"/>
          <w:sz w:val="24"/>
          <w:szCs w:val="24"/>
          <w:lang w:val="en-US" w:bidi="ar-SA"/>
        </w:rPr>
        <w:t xml:space="preserve"> sebagian arus listrik disalurkan untuk menggerakkan </w:t>
      </w:r>
      <w:r w:rsidR="00A06216" w:rsidRPr="00A42296">
        <w:rPr>
          <w:rFonts w:ascii="Times New Roman" w:hAnsi="Times New Roman" w:cs="Times New Roman"/>
          <w:sz w:val="24"/>
          <w:szCs w:val="24"/>
          <w:lang w:val="en-US" w:bidi="ar-SA"/>
        </w:rPr>
        <w:t>tekonologi SiAP</w:t>
      </w:r>
      <w:r w:rsidRPr="00A42296">
        <w:rPr>
          <w:rFonts w:ascii="Times New Roman" w:hAnsi="Times New Roman" w:cs="Times New Roman"/>
          <w:sz w:val="24"/>
          <w:szCs w:val="24"/>
          <w:lang w:val="en-US" w:bidi="ar-SA"/>
        </w:rPr>
        <w:t xml:space="preserve"> melalui </w:t>
      </w:r>
      <w:r w:rsidRPr="00A42296">
        <w:rPr>
          <w:rFonts w:ascii="Times New Roman" w:hAnsi="Times New Roman" w:cs="Times New Roman"/>
          <w:i/>
          <w:sz w:val="24"/>
          <w:szCs w:val="24"/>
          <w:lang w:val="en-US" w:bidi="ar-SA"/>
        </w:rPr>
        <w:t>main contro</w:t>
      </w:r>
      <w:r w:rsidR="00FD4258" w:rsidRPr="00A42296">
        <w:rPr>
          <w:rFonts w:ascii="Times New Roman" w:hAnsi="Times New Roman" w:cs="Times New Roman"/>
          <w:i/>
          <w:sz w:val="24"/>
          <w:szCs w:val="24"/>
          <w:lang w:val="en-US" w:bidi="ar-SA"/>
        </w:rPr>
        <w:t>l</w:t>
      </w:r>
      <w:r w:rsidRPr="00A42296">
        <w:rPr>
          <w:rFonts w:ascii="Times New Roman" w:hAnsi="Times New Roman" w:cs="Times New Roman"/>
          <w:i/>
          <w:sz w:val="24"/>
          <w:szCs w:val="24"/>
          <w:lang w:val="en-US" w:bidi="ar-SA"/>
        </w:rPr>
        <w:t>ler</w:t>
      </w:r>
      <w:r w:rsidRPr="00A42296">
        <w:rPr>
          <w:rFonts w:ascii="Times New Roman" w:hAnsi="Times New Roman" w:cs="Times New Roman"/>
          <w:sz w:val="24"/>
          <w:szCs w:val="24"/>
          <w:lang w:val="en-US" w:bidi="ar-SA"/>
        </w:rPr>
        <w:t xml:space="preserve">. Perlengkapan lainnya terdiri dari pengatur kecepatan motor, </w:t>
      </w:r>
      <w:r w:rsidRPr="00A42296">
        <w:rPr>
          <w:rFonts w:ascii="Times New Roman" w:hAnsi="Times New Roman" w:cs="Times New Roman"/>
          <w:i/>
          <w:sz w:val="24"/>
          <w:szCs w:val="24"/>
          <w:lang w:val="en-US" w:bidi="ar-SA"/>
        </w:rPr>
        <w:t>on/off</w:t>
      </w:r>
      <w:r w:rsidRPr="00A42296">
        <w:rPr>
          <w:rFonts w:ascii="Times New Roman" w:hAnsi="Times New Roman" w:cs="Times New Roman"/>
          <w:sz w:val="24"/>
          <w:szCs w:val="24"/>
          <w:lang w:val="en-US" w:bidi="ar-SA"/>
        </w:rPr>
        <w:t xml:space="preserve"> serta indikator lampu penanda. Apabila lampu penanda mati, berarti sistem alat berhenti dan sebagian arus listrik akan disimpan di baterai.  Kemudian setelah sistem semua menyala akan menggerakan </w:t>
      </w:r>
      <w:r w:rsidRPr="00A42296">
        <w:rPr>
          <w:rFonts w:ascii="Times New Roman" w:hAnsi="Times New Roman" w:cs="Times New Roman"/>
          <w:i/>
          <w:sz w:val="24"/>
          <w:szCs w:val="24"/>
          <w:lang w:val="en-US" w:bidi="ar-SA"/>
        </w:rPr>
        <w:t>driver</w:t>
      </w:r>
      <w:r w:rsidRPr="00A42296">
        <w:rPr>
          <w:rFonts w:ascii="Times New Roman" w:hAnsi="Times New Roman" w:cs="Times New Roman"/>
          <w:sz w:val="24"/>
          <w:szCs w:val="24"/>
          <w:lang w:val="en-US" w:bidi="ar-SA"/>
        </w:rPr>
        <w:t xml:space="preserve"> motor dan motor juga akan </w:t>
      </w:r>
      <w:r w:rsidRPr="00A42296">
        <w:rPr>
          <w:rFonts w:ascii="Times New Roman" w:hAnsi="Times New Roman" w:cs="Times New Roman"/>
          <w:sz w:val="24"/>
          <w:szCs w:val="24"/>
          <w:lang w:val="en-US" w:bidi="ar-SA"/>
        </w:rPr>
        <w:t xml:space="preserve">bergerak, </w:t>
      </w:r>
      <w:r w:rsidR="00E24012" w:rsidRPr="00A42296">
        <w:rPr>
          <w:rFonts w:ascii="Times New Roman" w:hAnsi="Times New Roman" w:cs="Times New Roman"/>
          <w:sz w:val="24"/>
          <w:szCs w:val="24"/>
          <w:lang w:val="en-US" w:bidi="ar-SA"/>
        </w:rPr>
        <w:t xml:space="preserve">proses </w:t>
      </w:r>
      <w:r w:rsidRPr="00A42296">
        <w:rPr>
          <w:rFonts w:ascii="Times New Roman" w:hAnsi="Times New Roman" w:cs="Times New Roman"/>
          <w:sz w:val="24"/>
          <w:szCs w:val="24"/>
          <w:lang w:val="en-US" w:bidi="ar-SA"/>
        </w:rPr>
        <w:t xml:space="preserve">sistem </w:t>
      </w:r>
      <w:r w:rsidRPr="00A42296">
        <w:rPr>
          <w:rFonts w:ascii="Times New Roman" w:hAnsi="Times New Roman" w:cs="Times New Roman"/>
          <w:i/>
          <w:sz w:val="24"/>
          <w:szCs w:val="24"/>
          <w:lang w:val="en-US" w:bidi="ar-SA"/>
        </w:rPr>
        <w:t>electrical</w:t>
      </w:r>
      <w:r w:rsidRPr="00A42296">
        <w:rPr>
          <w:rFonts w:ascii="Times New Roman" w:hAnsi="Times New Roman" w:cs="Times New Roman"/>
          <w:sz w:val="24"/>
          <w:szCs w:val="24"/>
          <w:lang w:val="en-US" w:bidi="ar-SA"/>
        </w:rPr>
        <w:t xml:space="preserve"> dapat dilihat dalam</w:t>
      </w:r>
      <w:r w:rsidR="00E24012" w:rsidRPr="00A42296">
        <w:rPr>
          <w:rFonts w:ascii="Times New Roman" w:hAnsi="Times New Roman" w:cs="Times New Roman"/>
          <w:sz w:val="24"/>
          <w:szCs w:val="24"/>
          <w:lang w:val="en-US" w:bidi="ar-SA"/>
        </w:rPr>
        <w:t xml:space="preserve"> </w:t>
      </w:r>
      <w:r w:rsidR="00E24012" w:rsidRPr="00A42296">
        <w:rPr>
          <w:rFonts w:ascii="Times New Roman" w:hAnsi="Times New Roman" w:cs="Times New Roman"/>
          <w:sz w:val="24"/>
          <w:szCs w:val="24"/>
          <w:lang w:val="en-US" w:bidi="ar-SA"/>
        </w:rPr>
        <w:fldChar w:fldCharType="begin"/>
      </w:r>
      <w:r w:rsidR="00E24012" w:rsidRPr="00A42296">
        <w:rPr>
          <w:rFonts w:ascii="Times New Roman" w:hAnsi="Times New Roman" w:cs="Times New Roman"/>
          <w:sz w:val="24"/>
          <w:szCs w:val="24"/>
          <w:lang w:val="en-US" w:bidi="ar-SA"/>
        </w:rPr>
        <w:instrText xml:space="preserve"> REF _Ref23111543 \h  \* MERGEFORMAT </w:instrText>
      </w:r>
      <w:r w:rsidR="00E24012" w:rsidRPr="00A42296">
        <w:rPr>
          <w:rFonts w:ascii="Times New Roman" w:hAnsi="Times New Roman" w:cs="Times New Roman"/>
          <w:sz w:val="24"/>
          <w:szCs w:val="24"/>
          <w:lang w:val="en-US" w:bidi="ar-SA"/>
        </w:rPr>
      </w:r>
      <w:r w:rsidR="00E24012" w:rsidRPr="00A42296">
        <w:rPr>
          <w:rFonts w:ascii="Times New Roman" w:hAnsi="Times New Roman" w:cs="Times New Roman"/>
          <w:sz w:val="24"/>
          <w:szCs w:val="24"/>
          <w:lang w:val="en-US" w:bidi="ar-SA"/>
        </w:rPr>
        <w:fldChar w:fldCharType="separate"/>
      </w:r>
      <w:r w:rsidR="00E24012" w:rsidRPr="00A42296">
        <w:rPr>
          <w:rFonts w:ascii="Times New Roman" w:hAnsi="Times New Roman" w:cs="Times New Roman"/>
          <w:sz w:val="24"/>
          <w:szCs w:val="24"/>
        </w:rPr>
        <w:t xml:space="preserve">Gambar </w:t>
      </w:r>
      <w:r w:rsidR="00E24012" w:rsidRPr="00A42296">
        <w:rPr>
          <w:rFonts w:ascii="Times New Roman" w:hAnsi="Times New Roman" w:cs="Times New Roman"/>
          <w:noProof/>
          <w:sz w:val="24"/>
          <w:szCs w:val="24"/>
        </w:rPr>
        <w:t>8</w:t>
      </w:r>
      <w:r w:rsidR="00E24012" w:rsidRPr="00A42296">
        <w:rPr>
          <w:rFonts w:ascii="Times New Roman" w:hAnsi="Times New Roman" w:cs="Times New Roman"/>
          <w:sz w:val="24"/>
          <w:szCs w:val="24"/>
          <w:lang w:val="en-US" w:bidi="ar-SA"/>
        </w:rPr>
        <w:fldChar w:fldCharType="end"/>
      </w:r>
      <w:r w:rsidR="00E24012" w:rsidRPr="00A42296">
        <w:rPr>
          <w:rFonts w:ascii="Times New Roman" w:hAnsi="Times New Roman" w:cs="Times New Roman"/>
          <w:sz w:val="24"/>
          <w:szCs w:val="24"/>
          <w:lang w:val="en-US" w:bidi="ar-SA"/>
        </w:rPr>
        <w:t>.</w:t>
      </w:r>
    </w:p>
    <w:p w:rsidR="00B61FC1" w:rsidRPr="00A42296" w:rsidRDefault="00B61FC1" w:rsidP="00B61FC1">
      <w:pPr>
        <w:keepNext/>
        <w:spacing w:after="120"/>
        <w:ind w:firstLine="284"/>
        <w:rPr>
          <w:rFonts w:ascii="Times New Roman" w:hAnsi="Times New Roman" w:cs="Times New Roman"/>
          <w:sz w:val="24"/>
          <w:szCs w:val="24"/>
        </w:rPr>
      </w:pPr>
    </w:p>
    <w:p w:rsidR="00B31FB2" w:rsidRPr="00A42296" w:rsidRDefault="00B31FB2" w:rsidP="00271BC6">
      <w:pPr>
        <w:keepNext/>
        <w:spacing w:after="120"/>
        <w:jc w:val="center"/>
        <w:rPr>
          <w:rFonts w:ascii="Times New Roman" w:hAnsi="Times New Roman" w:cs="Times New Roman"/>
          <w:sz w:val="24"/>
          <w:szCs w:val="24"/>
        </w:rPr>
      </w:pPr>
      <w:r w:rsidRPr="00A42296">
        <w:rPr>
          <w:rFonts w:ascii="Times New Roman" w:hAnsi="Times New Roman" w:cs="Times New Roman"/>
          <w:noProof/>
          <w:sz w:val="24"/>
          <w:szCs w:val="24"/>
          <w:lang w:eastAsia="id-ID" w:bidi="ar-SA"/>
        </w:rPr>
        <mc:AlternateContent>
          <mc:Choice Requires="wps">
            <w:drawing>
              <wp:anchor distT="0" distB="0" distL="114300" distR="114300" simplePos="0" relativeHeight="251686912" behindDoc="0" locked="0" layoutInCell="1" allowOverlap="1" wp14:anchorId="17A3EEB5" wp14:editId="07096495">
                <wp:simplePos x="0" y="0"/>
                <wp:positionH relativeFrom="column">
                  <wp:posOffset>842298</wp:posOffset>
                </wp:positionH>
                <wp:positionV relativeFrom="paragraph">
                  <wp:posOffset>2184342</wp:posOffset>
                </wp:positionV>
                <wp:extent cx="1465750" cy="1186004"/>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1465750" cy="118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1064" w:rsidRPr="00756194" w:rsidRDefault="00691064" w:rsidP="00756194">
                            <w:pPr>
                              <w:rPr>
                                <w:rFonts w:asciiTheme="majorHAnsi" w:hAnsiTheme="majorHAnsi" w:cs="Arial"/>
                                <w:sz w:val="14"/>
                                <w:lang w:val="en-US"/>
                              </w:rPr>
                            </w:pPr>
                            <w:r>
                              <w:rPr>
                                <w:rFonts w:asciiTheme="majorHAnsi" w:hAnsiTheme="majorHAnsi" w:cs="Arial"/>
                                <w:sz w:val="14"/>
                                <w:lang w:val="en-US"/>
                              </w:rPr>
                              <w:t>Keterangan:</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rPr>
                              <w:t>S</w:t>
                            </w:r>
                            <w:r w:rsidR="00691064" w:rsidRPr="00756194">
                              <w:rPr>
                                <w:rFonts w:asciiTheme="majorHAnsi" w:hAnsiTheme="majorHAnsi" w:cs="Arial"/>
                                <w:i/>
                                <w:sz w:val="14"/>
                              </w:rPr>
                              <w:t>olar cell</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lang w:val="en-US"/>
                              </w:rPr>
                              <w:t>Penyangga</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sz w:val="14"/>
                              </w:rPr>
                              <w:t xml:space="preserve">Pelampung </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i/>
                                <w:sz w:val="14"/>
                                <w:lang w:val="en-US"/>
                              </w:rPr>
                              <w:t>Hanger</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i/>
                                <w:sz w:val="14"/>
                              </w:rPr>
                              <w:t xml:space="preserve">Hose </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i/>
                                <w:sz w:val="14"/>
                              </w:rPr>
                              <w:t>Distribution disc</w:t>
                            </w:r>
                          </w:p>
                          <w:p w:rsidR="00691064" w:rsidRPr="00FD4258" w:rsidRDefault="00FD4258" w:rsidP="002F4A53">
                            <w:pPr>
                              <w:pStyle w:val="ListParagraph"/>
                              <w:numPr>
                                <w:ilvl w:val="0"/>
                                <w:numId w:val="33"/>
                              </w:numPr>
                              <w:ind w:left="284" w:hanging="284"/>
                              <w:rPr>
                                <w:rFonts w:asciiTheme="majorHAnsi" w:hAnsiTheme="majorHAnsi" w:cs="Arial"/>
                                <w:sz w:val="14"/>
                              </w:rPr>
                            </w:pPr>
                            <w:r w:rsidRPr="00FD4258">
                              <w:rPr>
                                <w:rFonts w:asciiTheme="majorHAnsi" w:hAnsiTheme="majorHAnsi" w:cs="Arial"/>
                                <w:sz w:val="14"/>
                                <w:lang w:val="en-US"/>
                              </w:rPr>
                              <w:t>Motor</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lang w:val="en-US"/>
                              </w:rPr>
                              <w:t>A</w:t>
                            </w:r>
                            <w:r w:rsidR="00691064" w:rsidRPr="00756194">
                              <w:rPr>
                                <w:rFonts w:asciiTheme="majorHAnsi" w:hAnsiTheme="majorHAnsi" w:cs="Arial"/>
                                <w:sz w:val="14"/>
                              </w:rPr>
                              <w:t>ngkur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EEB5" id="Text Box 38" o:spid="_x0000_s1031" type="#_x0000_t202" style="position:absolute;left:0;text-align:left;margin-left:66.3pt;margin-top:172pt;width:115.4pt;height:9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" fillcolor="white [3201]" stroked="f" strokeweight=".5pt">
                <v:textbox>
                  <w:txbxContent>
                    <w:p w:rsidR="00691064" w:rsidRPr="00756194" w:rsidRDefault="00691064" w:rsidP="00756194">
                      <w:pPr>
                        <w:rPr>
                          <w:rFonts w:asciiTheme="majorHAnsi" w:hAnsiTheme="majorHAnsi" w:cs="Arial"/>
                          <w:sz w:val="14"/>
                          <w:lang w:val="en-US"/>
                        </w:rPr>
                      </w:pPr>
                      <w:r>
                        <w:rPr>
                          <w:rFonts w:asciiTheme="majorHAnsi" w:hAnsiTheme="majorHAnsi" w:cs="Arial"/>
                          <w:sz w:val="14"/>
                          <w:lang w:val="en-US"/>
                        </w:rPr>
                        <w:t>Keterangan:</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rPr>
                        <w:t>S</w:t>
                      </w:r>
                      <w:r w:rsidR="00691064" w:rsidRPr="00756194">
                        <w:rPr>
                          <w:rFonts w:asciiTheme="majorHAnsi" w:hAnsiTheme="majorHAnsi" w:cs="Arial"/>
                          <w:i/>
                          <w:sz w:val="14"/>
                        </w:rPr>
                        <w:t>olar cell</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lang w:val="en-US"/>
                        </w:rPr>
                        <w:t>Penyangga</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sz w:val="14"/>
                        </w:rPr>
                        <w:t xml:space="preserve">Pelampung </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i/>
                          <w:sz w:val="14"/>
                          <w:lang w:val="en-US"/>
                        </w:rPr>
                        <w:t>Hanger</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i/>
                          <w:sz w:val="14"/>
                        </w:rPr>
                        <w:t xml:space="preserve">Hose </w:t>
                      </w:r>
                    </w:p>
                    <w:p w:rsidR="00691064" w:rsidRPr="00756194" w:rsidRDefault="00691064" w:rsidP="002F4A53">
                      <w:pPr>
                        <w:pStyle w:val="ListParagraph"/>
                        <w:numPr>
                          <w:ilvl w:val="0"/>
                          <w:numId w:val="33"/>
                        </w:numPr>
                        <w:ind w:left="284" w:hanging="284"/>
                        <w:rPr>
                          <w:rFonts w:asciiTheme="majorHAnsi" w:hAnsiTheme="majorHAnsi" w:cs="Arial"/>
                          <w:sz w:val="14"/>
                        </w:rPr>
                      </w:pPr>
                      <w:r w:rsidRPr="00756194">
                        <w:rPr>
                          <w:rFonts w:asciiTheme="majorHAnsi" w:hAnsiTheme="majorHAnsi" w:cs="Arial"/>
                          <w:i/>
                          <w:sz w:val="14"/>
                        </w:rPr>
                        <w:t>Distribution disc</w:t>
                      </w:r>
                    </w:p>
                    <w:p w:rsidR="00691064" w:rsidRPr="00FD4258" w:rsidRDefault="00FD4258" w:rsidP="002F4A53">
                      <w:pPr>
                        <w:pStyle w:val="ListParagraph"/>
                        <w:numPr>
                          <w:ilvl w:val="0"/>
                          <w:numId w:val="33"/>
                        </w:numPr>
                        <w:ind w:left="284" w:hanging="284"/>
                        <w:rPr>
                          <w:rFonts w:asciiTheme="majorHAnsi" w:hAnsiTheme="majorHAnsi" w:cs="Arial"/>
                          <w:sz w:val="14"/>
                        </w:rPr>
                      </w:pPr>
                      <w:r w:rsidRPr="00FD4258">
                        <w:rPr>
                          <w:rFonts w:asciiTheme="majorHAnsi" w:hAnsiTheme="majorHAnsi" w:cs="Arial"/>
                          <w:sz w:val="14"/>
                          <w:lang w:val="en-US"/>
                        </w:rPr>
                        <w:t>Motor</w:t>
                      </w:r>
                    </w:p>
                    <w:p w:rsidR="00691064" w:rsidRPr="00756194" w:rsidRDefault="00FD4258" w:rsidP="002F4A53">
                      <w:pPr>
                        <w:pStyle w:val="ListParagraph"/>
                        <w:numPr>
                          <w:ilvl w:val="0"/>
                          <w:numId w:val="33"/>
                        </w:numPr>
                        <w:ind w:left="284" w:hanging="284"/>
                        <w:rPr>
                          <w:rFonts w:asciiTheme="majorHAnsi" w:hAnsiTheme="majorHAnsi" w:cs="Arial"/>
                          <w:sz w:val="14"/>
                        </w:rPr>
                      </w:pPr>
                      <w:r>
                        <w:rPr>
                          <w:rFonts w:asciiTheme="majorHAnsi" w:hAnsiTheme="majorHAnsi" w:cs="Arial"/>
                          <w:sz w:val="14"/>
                          <w:lang w:val="en-US"/>
                        </w:rPr>
                        <w:t>A</w:t>
                      </w:r>
                      <w:r w:rsidR="00691064" w:rsidRPr="00756194">
                        <w:rPr>
                          <w:rFonts w:asciiTheme="majorHAnsi" w:hAnsiTheme="majorHAnsi" w:cs="Arial"/>
                          <w:sz w:val="14"/>
                        </w:rPr>
                        <w:t>ngkur</w:t>
                      </w:r>
                    </w:p>
                  </w:txbxContent>
                </v:textbox>
              </v:shape>
            </w:pict>
          </mc:Fallback>
        </mc:AlternateContent>
      </w:r>
      <w:r w:rsidRPr="00A42296">
        <w:rPr>
          <w:rFonts w:ascii="Times New Roman" w:hAnsi="Times New Roman" w:cs="Times New Roman"/>
          <w:noProof/>
          <w:sz w:val="24"/>
          <w:szCs w:val="24"/>
          <w:lang w:eastAsia="id-ID" w:bidi="ar-SA"/>
        </w:rPr>
        <w:drawing>
          <wp:inline distT="0" distB="0" distL="0" distR="0" wp14:anchorId="0E645EE8" wp14:editId="3B99954A">
            <wp:extent cx="2190750" cy="1894591"/>
            <wp:effectExtent l="0" t="0" r="0" b="0"/>
            <wp:docPr id="22" name="Picture 22" descr="D:\PUSAIR - LK\R0 TEKNOLOGI SIRKULASI\Gambar\Alat SiAP dengan angk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SAIR - LK\R0 TEKNOLOGI SIRKULASI\Gambar\Alat SiAP dengan angkur.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876" cy="1968209"/>
                    </a:xfrm>
                    <a:prstGeom prst="rect">
                      <a:avLst/>
                    </a:prstGeom>
                    <a:noFill/>
                    <a:ln>
                      <a:noFill/>
                    </a:ln>
                  </pic:spPr>
                </pic:pic>
              </a:graphicData>
            </a:graphic>
          </wp:inline>
        </w:drawing>
      </w:r>
    </w:p>
    <w:p w:rsidR="00B31FB2" w:rsidRDefault="00B31FB2" w:rsidP="00B31FB2">
      <w:pPr>
        <w:pStyle w:val="Caption"/>
        <w:rPr>
          <w:rFonts w:ascii="Times New Roman" w:hAnsi="Times New Roman" w:cs="Times New Roman"/>
          <w:sz w:val="24"/>
          <w:szCs w:val="24"/>
        </w:rPr>
      </w:pPr>
    </w:p>
    <w:p w:rsidR="00FF02E5" w:rsidRPr="00FF02E5" w:rsidRDefault="00FF02E5" w:rsidP="00FF02E5"/>
    <w:p w:rsidR="00B31FB2" w:rsidRPr="00A42296" w:rsidRDefault="00B31FB2" w:rsidP="00B31FB2">
      <w:pPr>
        <w:pStyle w:val="Caption"/>
        <w:rPr>
          <w:rFonts w:ascii="Times New Roman" w:hAnsi="Times New Roman" w:cs="Times New Roman"/>
          <w:sz w:val="24"/>
          <w:szCs w:val="24"/>
        </w:rPr>
      </w:pPr>
    </w:p>
    <w:p w:rsidR="00B31FB2" w:rsidRPr="00A42296" w:rsidRDefault="00B31FB2" w:rsidP="00B31FB2">
      <w:pPr>
        <w:pStyle w:val="Caption"/>
        <w:rPr>
          <w:rFonts w:ascii="Times New Roman" w:hAnsi="Times New Roman" w:cs="Times New Roman"/>
          <w:sz w:val="24"/>
          <w:szCs w:val="24"/>
        </w:rPr>
      </w:pPr>
    </w:p>
    <w:p w:rsidR="00B31FB2" w:rsidRPr="00A42296" w:rsidRDefault="00B31FB2" w:rsidP="00B31FB2">
      <w:pPr>
        <w:pStyle w:val="Caption"/>
        <w:rPr>
          <w:rFonts w:ascii="Times New Roman" w:hAnsi="Times New Roman" w:cs="Times New Roman"/>
          <w:i w:val="0"/>
          <w:color w:val="auto"/>
          <w:sz w:val="24"/>
          <w:szCs w:val="24"/>
        </w:rPr>
      </w:pPr>
    </w:p>
    <w:p w:rsidR="00457E6D" w:rsidRDefault="00457E6D" w:rsidP="00457E6D">
      <w:pPr>
        <w:pStyle w:val="Caption"/>
        <w:spacing w:after="0"/>
        <w:jc w:val="center"/>
        <w:rPr>
          <w:rFonts w:ascii="Times New Roman" w:hAnsi="Times New Roman" w:cs="Times New Roman"/>
          <w:i w:val="0"/>
          <w:color w:val="auto"/>
          <w:sz w:val="24"/>
          <w:szCs w:val="24"/>
        </w:rPr>
      </w:pPr>
      <w:bookmarkStart w:id="6" w:name="_Ref23071906"/>
    </w:p>
    <w:p w:rsidR="00DF6D51" w:rsidRPr="00A42296" w:rsidRDefault="00B31FB2" w:rsidP="00457E6D">
      <w:pPr>
        <w:pStyle w:val="Caption"/>
        <w:spacing w:after="0"/>
        <w:jc w:val="center"/>
        <w:rPr>
          <w:rFonts w:ascii="Times New Roman" w:hAnsi="Times New Roman" w:cs="Times New Roman"/>
          <w:i w:val="0"/>
          <w:color w:val="auto"/>
          <w:sz w:val="24"/>
          <w:szCs w:val="24"/>
          <w:lang w:val="en-US"/>
        </w:rPr>
      </w:pPr>
      <w:r w:rsidRPr="00A42296">
        <w:rPr>
          <w:rFonts w:ascii="Times New Roman" w:hAnsi="Times New Roman" w:cs="Times New Roman"/>
          <w:i w:val="0"/>
          <w:color w:val="auto"/>
          <w:sz w:val="24"/>
          <w:szCs w:val="24"/>
        </w:rPr>
        <w:t xml:space="preserve">Gambar </w:t>
      </w:r>
      <w:r w:rsidRPr="00A42296">
        <w:rPr>
          <w:rFonts w:ascii="Times New Roman" w:hAnsi="Times New Roman" w:cs="Times New Roman"/>
          <w:i w:val="0"/>
          <w:color w:val="auto"/>
          <w:sz w:val="24"/>
          <w:szCs w:val="24"/>
        </w:rPr>
        <w:fldChar w:fldCharType="begin"/>
      </w:r>
      <w:r w:rsidRPr="00A42296">
        <w:rPr>
          <w:rFonts w:ascii="Times New Roman" w:hAnsi="Times New Roman" w:cs="Times New Roman"/>
          <w:i w:val="0"/>
          <w:color w:val="auto"/>
          <w:sz w:val="24"/>
          <w:szCs w:val="24"/>
        </w:rPr>
        <w:instrText xml:space="preserve"> SEQ Gambar \* ARABIC </w:instrText>
      </w:r>
      <w:r w:rsidRPr="00A42296">
        <w:rPr>
          <w:rFonts w:ascii="Times New Roman" w:hAnsi="Times New Roman" w:cs="Times New Roman"/>
          <w:i w:val="0"/>
          <w:color w:val="auto"/>
          <w:sz w:val="24"/>
          <w:szCs w:val="24"/>
        </w:rPr>
        <w:fldChar w:fldCharType="separate"/>
      </w:r>
      <w:r w:rsidR="00965CDE" w:rsidRPr="00A42296">
        <w:rPr>
          <w:rFonts w:ascii="Times New Roman" w:hAnsi="Times New Roman" w:cs="Times New Roman"/>
          <w:i w:val="0"/>
          <w:noProof/>
          <w:color w:val="auto"/>
          <w:sz w:val="24"/>
          <w:szCs w:val="24"/>
        </w:rPr>
        <w:t>7</w:t>
      </w:r>
      <w:r w:rsidRPr="00A42296">
        <w:rPr>
          <w:rFonts w:ascii="Times New Roman" w:hAnsi="Times New Roman" w:cs="Times New Roman"/>
          <w:i w:val="0"/>
          <w:color w:val="auto"/>
          <w:sz w:val="24"/>
          <w:szCs w:val="24"/>
        </w:rPr>
        <w:fldChar w:fldCharType="end"/>
      </w:r>
      <w:bookmarkEnd w:id="6"/>
      <w:r w:rsidRPr="00A42296">
        <w:rPr>
          <w:rFonts w:ascii="Times New Roman" w:hAnsi="Times New Roman" w:cs="Times New Roman"/>
          <w:i w:val="0"/>
          <w:color w:val="auto"/>
          <w:sz w:val="24"/>
          <w:szCs w:val="24"/>
          <w:lang w:val="en-US"/>
        </w:rPr>
        <w:t xml:space="preserve"> Komponen </w:t>
      </w:r>
      <w:r w:rsidR="00A06216" w:rsidRPr="00A42296">
        <w:rPr>
          <w:rFonts w:ascii="Times New Roman" w:hAnsi="Times New Roman" w:cs="Times New Roman"/>
          <w:i w:val="0"/>
          <w:color w:val="auto"/>
          <w:sz w:val="24"/>
          <w:szCs w:val="24"/>
          <w:lang w:val="en-US" w:bidi="ar-SA"/>
        </w:rPr>
        <w:t>Teknologi SiAP</w:t>
      </w:r>
    </w:p>
    <w:p w:rsidR="00FD4258" w:rsidRPr="00A42296" w:rsidRDefault="00B31FB2" w:rsidP="00FD4258">
      <w:pPr>
        <w:keepNext/>
        <w:spacing w:after="120"/>
        <w:ind w:firstLine="340"/>
        <w:rPr>
          <w:rFonts w:ascii="Times New Roman" w:hAnsi="Times New Roman" w:cs="Times New Roman"/>
          <w:sz w:val="24"/>
          <w:szCs w:val="24"/>
        </w:rPr>
      </w:pPr>
      <w:r w:rsidRPr="00A42296">
        <w:rPr>
          <w:rFonts w:ascii="Times New Roman" w:hAnsi="Times New Roman" w:cs="Times New Roman"/>
          <w:noProof/>
          <w:sz w:val="24"/>
          <w:szCs w:val="24"/>
          <w:lang w:eastAsia="id-ID" w:bidi="ar-SA"/>
        </w:rPr>
        <w:drawing>
          <wp:inline distT="0" distB="0" distL="0" distR="0" wp14:anchorId="0EB1CD61" wp14:editId="5620AAB3">
            <wp:extent cx="2736059" cy="129789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059" cy="1297892"/>
                    </a:xfrm>
                    <a:prstGeom prst="rect">
                      <a:avLst/>
                    </a:prstGeom>
                    <a:noFill/>
                  </pic:spPr>
                </pic:pic>
              </a:graphicData>
            </a:graphic>
          </wp:inline>
        </w:drawing>
      </w:r>
      <w:bookmarkStart w:id="7" w:name="_Ref23111543"/>
    </w:p>
    <w:p w:rsidR="00FD4258" w:rsidRPr="00A42296" w:rsidRDefault="00B31FB2" w:rsidP="00FD4258">
      <w:pPr>
        <w:keepNext/>
        <w:spacing w:after="120"/>
        <w:ind w:firstLine="340"/>
        <w:jc w:val="center"/>
        <w:rPr>
          <w:rFonts w:ascii="Times New Roman" w:hAnsi="Times New Roman" w:cs="Times New Roman"/>
          <w:sz w:val="24"/>
          <w:szCs w:val="24"/>
          <w:lang w:val="en-US" w:bidi="ar-SA"/>
        </w:rPr>
      </w:pPr>
      <w:r w:rsidRPr="00A42296">
        <w:rPr>
          <w:rFonts w:ascii="Times New Roman" w:hAnsi="Times New Roman" w:cs="Times New Roman"/>
          <w:sz w:val="24"/>
          <w:szCs w:val="24"/>
        </w:rPr>
        <w:t xml:space="preserve">Gambar </w:t>
      </w:r>
      <w:r w:rsidRPr="00A42296">
        <w:rPr>
          <w:rFonts w:ascii="Times New Roman" w:hAnsi="Times New Roman" w:cs="Times New Roman"/>
          <w:sz w:val="24"/>
          <w:szCs w:val="24"/>
        </w:rPr>
        <w:fldChar w:fldCharType="begin"/>
      </w:r>
      <w:r w:rsidRPr="00A42296">
        <w:rPr>
          <w:rFonts w:ascii="Times New Roman" w:hAnsi="Times New Roman" w:cs="Times New Roman"/>
          <w:sz w:val="24"/>
          <w:szCs w:val="24"/>
        </w:rPr>
        <w:instrText xml:space="preserve"> SEQ Gambar \* ARABIC </w:instrText>
      </w:r>
      <w:r w:rsidRPr="00A42296">
        <w:rPr>
          <w:rFonts w:ascii="Times New Roman" w:hAnsi="Times New Roman" w:cs="Times New Roman"/>
          <w:sz w:val="24"/>
          <w:szCs w:val="24"/>
        </w:rPr>
        <w:fldChar w:fldCharType="separate"/>
      </w:r>
      <w:r w:rsidR="00965CDE" w:rsidRPr="00A42296">
        <w:rPr>
          <w:rFonts w:ascii="Times New Roman" w:hAnsi="Times New Roman" w:cs="Times New Roman"/>
          <w:noProof/>
          <w:sz w:val="24"/>
          <w:szCs w:val="24"/>
        </w:rPr>
        <w:t>8</w:t>
      </w:r>
      <w:r w:rsidRPr="00A42296">
        <w:rPr>
          <w:rFonts w:ascii="Times New Roman" w:hAnsi="Times New Roman" w:cs="Times New Roman"/>
          <w:sz w:val="24"/>
          <w:szCs w:val="24"/>
        </w:rPr>
        <w:fldChar w:fldCharType="end"/>
      </w:r>
      <w:bookmarkEnd w:id="7"/>
      <w:r w:rsidRPr="00A42296">
        <w:rPr>
          <w:rFonts w:ascii="Times New Roman" w:hAnsi="Times New Roman" w:cs="Times New Roman"/>
          <w:sz w:val="24"/>
          <w:szCs w:val="24"/>
          <w:lang w:val="en-US"/>
        </w:rPr>
        <w:t xml:space="preserve"> </w:t>
      </w:r>
      <w:r w:rsidRPr="00A42296">
        <w:rPr>
          <w:rFonts w:ascii="Times New Roman" w:hAnsi="Times New Roman" w:cs="Times New Roman"/>
          <w:sz w:val="24"/>
          <w:szCs w:val="24"/>
          <w:lang w:val="en-US" w:bidi="ar-SA"/>
        </w:rPr>
        <w:t xml:space="preserve">Alur </w:t>
      </w:r>
      <w:r w:rsidR="004E6D8B" w:rsidRPr="00A42296">
        <w:rPr>
          <w:rFonts w:ascii="Times New Roman" w:hAnsi="Times New Roman" w:cs="Times New Roman"/>
          <w:sz w:val="24"/>
          <w:szCs w:val="24"/>
          <w:lang w:val="en-US" w:bidi="ar-SA"/>
        </w:rPr>
        <w:t xml:space="preserve">Proses </w:t>
      </w:r>
      <w:r w:rsidR="004E6D8B" w:rsidRPr="00A42296">
        <w:rPr>
          <w:rFonts w:ascii="Times New Roman" w:hAnsi="Times New Roman" w:cs="Times New Roman"/>
          <w:i/>
          <w:sz w:val="24"/>
          <w:szCs w:val="24"/>
          <w:lang w:val="en-US" w:bidi="ar-SA"/>
        </w:rPr>
        <w:t>Electrical Part</w:t>
      </w:r>
    </w:p>
    <w:p w:rsidR="00FF02E5" w:rsidRPr="00FF02E5" w:rsidRDefault="00FD4258" w:rsidP="00FF02E5">
      <w:pPr>
        <w:keepNext/>
        <w:spacing w:after="120"/>
        <w:ind w:firstLine="340"/>
        <w:rPr>
          <w:rFonts w:ascii="Times New Roman" w:hAnsi="Times New Roman" w:cs="Times New Roman"/>
          <w:sz w:val="24"/>
          <w:szCs w:val="24"/>
          <w:lang w:val="en-US" w:bidi="ar-SA"/>
        </w:rPr>
      </w:pPr>
      <w:r w:rsidRPr="00A42296">
        <w:rPr>
          <w:rFonts w:ascii="Times New Roman" w:hAnsi="Times New Roman" w:cs="Times New Roman"/>
          <w:sz w:val="24"/>
          <w:szCs w:val="24"/>
          <w:lang w:val="en-US" w:bidi="ar-SA"/>
        </w:rPr>
        <w:t xml:space="preserve">Adapun proses perakitan </w:t>
      </w:r>
      <w:r w:rsidRPr="00A42296">
        <w:rPr>
          <w:rFonts w:ascii="Times New Roman" w:hAnsi="Times New Roman" w:cs="Times New Roman"/>
          <w:i/>
          <w:sz w:val="24"/>
          <w:szCs w:val="24"/>
          <w:lang w:val="en-US" w:bidi="ar-SA"/>
        </w:rPr>
        <w:t xml:space="preserve">electrical part </w:t>
      </w:r>
      <w:r w:rsidRPr="00A42296">
        <w:rPr>
          <w:rFonts w:ascii="Times New Roman" w:hAnsi="Times New Roman" w:cs="Times New Roman"/>
          <w:sz w:val="24"/>
          <w:szCs w:val="24"/>
          <w:lang w:val="en-US" w:bidi="ar-SA"/>
        </w:rPr>
        <w:t xml:space="preserve">ditampilkan pada </w:t>
      </w:r>
      <w:r w:rsidR="001E429D" w:rsidRPr="00A42296">
        <w:rPr>
          <w:rFonts w:ascii="Times New Roman" w:hAnsi="Times New Roman" w:cs="Times New Roman"/>
          <w:sz w:val="24"/>
          <w:szCs w:val="24"/>
          <w:lang w:val="en-US" w:bidi="ar-SA"/>
        </w:rPr>
        <w:fldChar w:fldCharType="begin"/>
      </w:r>
      <w:r w:rsidR="001E429D" w:rsidRPr="00A42296">
        <w:rPr>
          <w:rFonts w:ascii="Times New Roman" w:hAnsi="Times New Roman" w:cs="Times New Roman"/>
          <w:sz w:val="24"/>
          <w:szCs w:val="24"/>
          <w:lang w:val="en-US" w:bidi="ar-SA"/>
        </w:rPr>
        <w:instrText xml:space="preserve"> REF _Ref23113698 \h  \* MERGEFORMAT </w:instrText>
      </w:r>
      <w:r w:rsidR="001E429D" w:rsidRPr="00A42296">
        <w:rPr>
          <w:rFonts w:ascii="Times New Roman" w:hAnsi="Times New Roman" w:cs="Times New Roman"/>
          <w:sz w:val="24"/>
          <w:szCs w:val="24"/>
          <w:lang w:val="en-US" w:bidi="ar-SA"/>
        </w:rPr>
      </w:r>
      <w:r w:rsidR="001E429D" w:rsidRPr="00A42296">
        <w:rPr>
          <w:rFonts w:ascii="Times New Roman" w:hAnsi="Times New Roman" w:cs="Times New Roman"/>
          <w:sz w:val="24"/>
          <w:szCs w:val="24"/>
          <w:lang w:val="en-US" w:bidi="ar-SA"/>
        </w:rPr>
        <w:fldChar w:fldCharType="separate"/>
      </w:r>
      <w:r w:rsidR="001E429D" w:rsidRPr="00A42296">
        <w:rPr>
          <w:rFonts w:ascii="Times New Roman" w:hAnsi="Times New Roman" w:cs="Times New Roman"/>
          <w:sz w:val="24"/>
          <w:szCs w:val="24"/>
        </w:rPr>
        <w:t xml:space="preserve">Gambar </w:t>
      </w:r>
      <w:r w:rsidR="001E429D" w:rsidRPr="00A42296">
        <w:rPr>
          <w:rFonts w:ascii="Times New Roman" w:hAnsi="Times New Roman" w:cs="Times New Roman"/>
          <w:noProof/>
          <w:sz w:val="24"/>
          <w:szCs w:val="24"/>
        </w:rPr>
        <w:t>9</w:t>
      </w:r>
      <w:r w:rsidR="001E429D" w:rsidRPr="00A42296">
        <w:rPr>
          <w:rFonts w:ascii="Times New Roman" w:hAnsi="Times New Roman" w:cs="Times New Roman"/>
          <w:sz w:val="24"/>
          <w:szCs w:val="24"/>
          <w:lang w:val="en-US" w:bidi="ar-SA"/>
        </w:rPr>
        <w:fldChar w:fldCharType="end"/>
      </w:r>
      <w:r w:rsidR="001E429D" w:rsidRPr="00A42296">
        <w:rPr>
          <w:rFonts w:ascii="Times New Roman" w:hAnsi="Times New Roman" w:cs="Times New Roman"/>
          <w:sz w:val="24"/>
          <w:szCs w:val="24"/>
          <w:lang w:val="en-US" w:bidi="ar-SA"/>
        </w:rPr>
        <w:t xml:space="preserve">. </w:t>
      </w:r>
      <w:r w:rsidR="00A53C06" w:rsidRPr="00A42296">
        <w:rPr>
          <w:rFonts w:ascii="Times New Roman" w:hAnsi="Times New Roman" w:cs="Times New Roman"/>
          <w:sz w:val="24"/>
          <w:szCs w:val="24"/>
          <w:lang w:val="en-US" w:bidi="ar-SA"/>
        </w:rPr>
        <w:t xml:space="preserve">Adapun beberapa komponen pada </w:t>
      </w:r>
      <w:r w:rsidR="00A53C06" w:rsidRPr="00A42296">
        <w:rPr>
          <w:rFonts w:ascii="Times New Roman" w:hAnsi="Times New Roman" w:cs="Times New Roman"/>
          <w:i/>
          <w:sz w:val="24"/>
          <w:szCs w:val="24"/>
          <w:lang w:val="en-US" w:bidi="ar-SA"/>
        </w:rPr>
        <w:t>electrical part</w:t>
      </w:r>
      <w:r w:rsidR="00A53C06" w:rsidRPr="00A42296">
        <w:rPr>
          <w:rFonts w:ascii="Times New Roman" w:hAnsi="Times New Roman" w:cs="Times New Roman"/>
          <w:sz w:val="24"/>
          <w:szCs w:val="24"/>
          <w:lang w:val="en-US" w:bidi="ar-SA"/>
        </w:rPr>
        <w:t xml:space="preserve"> antara laian modul booster berfungsi menaikkan tegangan input 12 vdc menjadi tegangan output 24 vdc</w:t>
      </w:r>
      <w:r w:rsidR="004E6D8B" w:rsidRPr="00A42296">
        <w:rPr>
          <w:rFonts w:ascii="Times New Roman" w:hAnsi="Times New Roman" w:cs="Times New Roman"/>
          <w:sz w:val="24"/>
          <w:szCs w:val="24"/>
          <w:lang w:val="en-US" w:bidi="ar-SA"/>
        </w:rPr>
        <w:t xml:space="preserve"> berjumlah 1 (satu) buah lalu ada solar panel </w:t>
      </w:r>
      <w:r w:rsidR="004E6D8B" w:rsidRPr="00A42296">
        <w:rPr>
          <w:rFonts w:ascii="Times New Roman" w:hAnsi="Times New Roman" w:cs="Times New Roman"/>
          <w:i/>
          <w:sz w:val="24"/>
          <w:szCs w:val="24"/>
          <w:lang w:val="en-US" w:bidi="ar-SA"/>
        </w:rPr>
        <w:t>charger</w:t>
      </w:r>
      <w:r w:rsidR="004E6D8B" w:rsidRPr="00A42296">
        <w:rPr>
          <w:rFonts w:ascii="Times New Roman" w:hAnsi="Times New Roman" w:cs="Times New Roman"/>
          <w:sz w:val="24"/>
          <w:szCs w:val="24"/>
          <w:lang w:val="en-US" w:bidi="ar-SA"/>
        </w:rPr>
        <w:t xml:space="preserve"> berjumlah 2 (dua) buah yang berfungsi mengontrol proses pengisi</w:t>
      </w:r>
      <w:r w:rsidR="00271BC6" w:rsidRPr="00A42296">
        <w:rPr>
          <w:rFonts w:ascii="Times New Roman" w:hAnsi="Times New Roman" w:cs="Times New Roman"/>
          <w:sz w:val="24"/>
          <w:szCs w:val="24"/>
          <w:lang w:val="en-US" w:bidi="ar-SA"/>
        </w:rPr>
        <w:t>a</w:t>
      </w:r>
      <w:r w:rsidR="004E6D8B" w:rsidRPr="00A42296">
        <w:rPr>
          <w:rFonts w:ascii="Times New Roman" w:hAnsi="Times New Roman" w:cs="Times New Roman"/>
          <w:sz w:val="24"/>
          <w:szCs w:val="24"/>
          <w:lang w:val="en-US" w:bidi="ar-SA"/>
        </w:rPr>
        <w:t xml:space="preserve">n baterai oleh </w:t>
      </w:r>
      <w:r w:rsidR="004E6D8B" w:rsidRPr="00A42296">
        <w:rPr>
          <w:rFonts w:ascii="Times New Roman" w:hAnsi="Times New Roman" w:cs="Times New Roman"/>
          <w:i/>
          <w:sz w:val="24"/>
          <w:szCs w:val="24"/>
          <w:lang w:val="en-US" w:bidi="ar-SA"/>
        </w:rPr>
        <w:t>solar cell</w:t>
      </w:r>
      <w:r w:rsidR="004E6D8B" w:rsidRPr="00A42296">
        <w:rPr>
          <w:rFonts w:ascii="Times New Roman" w:hAnsi="Times New Roman" w:cs="Times New Roman"/>
          <w:sz w:val="24"/>
          <w:szCs w:val="24"/>
          <w:lang w:val="en-US" w:bidi="ar-SA"/>
        </w:rPr>
        <w:t>.</w:t>
      </w:r>
      <w:r w:rsidR="00271BC6" w:rsidRPr="00A42296">
        <w:rPr>
          <w:rFonts w:ascii="Times New Roman" w:hAnsi="Times New Roman" w:cs="Times New Roman"/>
          <w:sz w:val="24"/>
          <w:szCs w:val="24"/>
          <w:lang w:val="en-US" w:bidi="ar-SA"/>
        </w:rPr>
        <w:t xml:space="preserve"> Sera potensiometer yang berfungsi untuk mengatur rpm motor</w:t>
      </w:r>
      <w:r w:rsidR="00352EF1" w:rsidRPr="00A42296">
        <w:rPr>
          <w:rFonts w:ascii="Times New Roman" w:hAnsi="Times New Roman" w:cs="Times New Roman"/>
          <w:sz w:val="24"/>
          <w:szCs w:val="24"/>
          <w:lang w:val="en-US" w:bidi="ar-SA"/>
        </w:rPr>
        <w:t>.</w:t>
      </w:r>
    </w:p>
    <w:p w:rsidR="00FD4258" w:rsidRDefault="004E6D8B" w:rsidP="00FD4258">
      <w:pPr>
        <w:rPr>
          <w:lang w:val="en-US" w:bidi="ar-SA"/>
        </w:rPr>
      </w:pPr>
      <w:r>
        <w:rPr>
          <w:noProof/>
          <w:lang w:eastAsia="id-ID" w:bidi="ar-SA"/>
        </w:rPr>
        <mc:AlternateContent>
          <mc:Choice Requires="wps">
            <w:drawing>
              <wp:anchor distT="0" distB="0" distL="114300" distR="114300" simplePos="0" relativeHeight="251694080" behindDoc="0" locked="0" layoutInCell="1" allowOverlap="1" wp14:anchorId="2680359C" wp14:editId="1F956DBA">
                <wp:simplePos x="0" y="0"/>
                <wp:positionH relativeFrom="column">
                  <wp:posOffset>-423</wp:posOffset>
                </wp:positionH>
                <wp:positionV relativeFrom="paragraph">
                  <wp:posOffset>1735667</wp:posOffset>
                </wp:positionV>
                <wp:extent cx="2651760" cy="635"/>
                <wp:effectExtent l="0" t="0" r="15240" b="10160"/>
                <wp:wrapNone/>
                <wp:docPr id="1" name="Text Box 1"/>
                <wp:cNvGraphicFramePr/>
                <a:graphic xmlns:a="http://schemas.openxmlformats.org/drawingml/2006/main">
                  <a:graphicData uri="http://schemas.microsoft.com/office/word/2010/wordprocessingShape">
                    <wps:wsp>
                      <wps:cNvSpPr txBox="1"/>
                      <wps:spPr>
                        <a:xfrm>
                          <a:off x="0" y="0"/>
                          <a:ext cx="2651760" cy="635"/>
                        </a:xfrm>
                        <a:prstGeom prst="rect">
                          <a:avLst/>
                        </a:prstGeom>
                        <a:noFill/>
                        <a:ln>
                          <a:noFill/>
                        </a:ln>
                        <a:effectLst/>
                      </wps:spPr>
                      <wps:txbx>
                        <w:txbxContent>
                          <w:p w:rsidR="004E6D8B" w:rsidRPr="00FF02E5" w:rsidRDefault="004E6D8B" w:rsidP="00457E6D">
                            <w:pPr>
                              <w:pStyle w:val="Caption"/>
                              <w:jc w:val="center"/>
                              <w:rPr>
                                <w:rFonts w:ascii="Times New Roman" w:hAnsi="Times New Roman" w:cs="Times New Roman"/>
                                <w:i w:val="0"/>
                                <w:noProof/>
                                <w:color w:val="auto"/>
                                <w:sz w:val="20"/>
                                <w:szCs w:val="20"/>
                                <w:lang w:val="en-US"/>
                              </w:rPr>
                            </w:pPr>
                            <w:bookmarkStart w:id="8" w:name="_Ref23113698"/>
                            <w:r w:rsidRPr="00FF02E5">
                              <w:rPr>
                                <w:rFonts w:ascii="Times New Roman" w:hAnsi="Times New Roman" w:cs="Times New Roman"/>
                                <w:i w:val="0"/>
                                <w:color w:val="auto"/>
                                <w:sz w:val="20"/>
                                <w:szCs w:val="20"/>
                              </w:rPr>
                              <w:t xml:space="preserve">Gambar </w:t>
                            </w:r>
                            <w:r w:rsidRPr="00FF02E5">
                              <w:rPr>
                                <w:rFonts w:ascii="Times New Roman" w:hAnsi="Times New Roman" w:cs="Times New Roman"/>
                                <w:i w:val="0"/>
                                <w:color w:val="auto"/>
                                <w:sz w:val="20"/>
                                <w:szCs w:val="20"/>
                              </w:rPr>
                              <w:fldChar w:fldCharType="begin"/>
                            </w:r>
                            <w:r w:rsidRPr="00FF02E5">
                              <w:rPr>
                                <w:rFonts w:ascii="Times New Roman" w:hAnsi="Times New Roman" w:cs="Times New Roman"/>
                                <w:i w:val="0"/>
                                <w:color w:val="auto"/>
                                <w:sz w:val="20"/>
                                <w:szCs w:val="20"/>
                              </w:rPr>
                              <w:instrText xml:space="preserve"> SEQ Gambar \* ARABIC </w:instrText>
                            </w:r>
                            <w:r w:rsidRPr="00FF02E5">
                              <w:rPr>
                                <w:rFonts w:ascii="Times New Roman" w:hAnsi="Times New Roman" w:cs="Times New Roman"/>
                                <w:i w:val="0"/>
                                <w:color w:val="auto"/>
                                <w:sz w:val="20"/>
                                <w:szCs w:val="20"/>
                              </w:rPr>
                              <w:fldChar w:fldCharType="separate"/>
                            </w:r>
                            <w:r w:rsidR="00965CDE" w:rsidRPr="00FF02E5">
                              <w:rPr>
                                <w:rFonts w:ascii="Times New Roman" w:hAnsi="Times New Roman" w:cs="Times New Roman"/>
                                <w:i w:val="0"/>
                                <w:noProof/>
                                <w:color w:val="auto"/>
                                <w:sz w:val="20"/>
                                <w:szCs w:val="20"/>
                              </w:rPr>
                              <w:t>9</w:t>
                            </w:r>
                            <w:r w:rsidRPr="00FF02E5">
                              <w:rPr>
                                <w:rFonts w:ascii="Times New Roman" w:hAnsi="Times New Roman" w:cs="Times New Roman"/>
                                <w:i w:val="0"/>
                                <w:color w:val="auto"/>
                                <w:sz w:val="20"/>
                                <w:szCs w:val="20"/>
                              </w:rPr>
                              <w:fldChar w:fldCharType="end"/>
                            </w:r>
                            <w:bookmarkEnd w:id="8"/>
                            <w:r w:rsidRPr="00FF02E5">
                              <w:rPr>
                                <w:rFonts w:ascii="Times New Roman" w:hAnsi="Times New Roman" w:cs="Times New Roman"/>
                                <w:i w:val="0"/>
                                <w:color w:val="auto"/>
                                <w:sz w:val="20"/>
                                <w:szCs w:val="20"/>
                                <w:lang w:val="en-US"/>
                              </w:rPr>
                              <w:t xml:space="preserve">  Proses Perakitan </w:t>
                            </w:r>
                            <w:r w:rsidRPr="00FF02E5">
                              <w:rPr>
                                <w:rFonts w:ascii="Times New Roman" w:hAnsi="Times New Roman" w:cs="Times New Roman"/>
                                <w:color w:val="auto"/>
                                <w:sz w:val="20"/>
                                <w:szCs w:val="20"/>
                                <w:lang w:val="en-US"/>
                              </w:rPr>
                              <w:t>Electrical Part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80359C" id="_x0000_t202" coordsize="21600,21600" o:spt="202" path="m,l,21600r21600,l21600,xe">
                <v:stroke joinstyle="miter"/>
                <v:path gradientshapeok="t" o:connecttype="rect"/>
              </v:shapetype>
              <v:shape id="Text Box 1" o:spid="_x0000_s1032" type="#_x0000_t202" style="position:absolute;left:0;text-align:left;margin-left:-.05pt;margin-top:136.65pt;width:208.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" filled="f" stroked="f">
                <v:textbox style="mso-fit-shape-to-text:t" inset="0,0,0,0">
                  <w:txbxContent>
                    <w:p w:rsidR="004E6D8B" w:rsidRPr="00FF02E5" w:rsidRDefault="004E6D8B" w:rsidP="00457E6D">
                      <w:pPr>
                        <w:pStyle w:val="Caption"/>
                        <w:jc w:val="center"/>
                        <w:rPr>
                          <w:rFonts w:ascii="Times New Roman" w:hAnsi="Times New Roman" w:cs="Times New Roman"/>
                          <w:i w:val="0"/>
                          <w:noProof/>
                          <w:color w:val="auto"/>
                          <w:sz w:val="20"/>
                          <w:szCs w:val="20"/>
                          <w:lang w:val="en-US"/>
                        </w:rPr>
                      </w:pPr>
                      <w:bookmarkStart w:id="8" w:name="_Ref23113698"/>
                      <w:r w:rsidRPr="00FF02E5">
                        <w:rPr>
                          <w:rFonts w:ascii="Times New Roman" w:hAnsi="Times New Roman" w:cs="Times New Roman"/>
                          <w:i w:val="0"/>
                          <w:color w:val="auto"/>
                          <w:sz w:val="20"/>
                          <w:szCs w:val="20"/>
                        </w:rPr>
                        <w:t xml:space="preserve">Gambar </w:t>
                      </w:r>
                      <w:r w:rsidRPr="00FF02E5">
                        <w:rPr>
                          <w:rFonts w:ascii="Times New Roman" w:hAnsi="Times New Roman" w:cs="Times New Roman"/>
                          <w:i w:val="0"/>
                          <w:color w:val="auto"/>
                          <w:sz w:val="20"/>
                          <w:szCs w:val="20"/>
                        </w:rPr>
                        <w:fldChar w:fldCharType="begin"/>
                      </w:r>
                      <w:r w:rsidRPr="00FF02E5">
                        <w:rPr>
                          <w:rFonts w:ascii="Times New Roman" w:hAnsi="Times New Roman" w:cs="Times New Roman"/>
                          <w:i w:val="0"/>
                          <w:color w:val="auto"/>
                          <w:sz w:val="20"/>
                          <w:szCs w:val="20"/>
                        </w:rPr>
                        <w:instrText xml:space="preserve"> SEQ Gambar \* ARABIC </w:instrText>
                      </w:r>
                      <w:r w:rsidRPr="00FF02E5">
                        <w:rPr>
                          <w:rFonts w:ascii="Times New Roman" w:hAnsi="Times New Roman" w:cs="Times New Roman"/>
                          <w:i w:val="0"/>
                          <w:color w:val="auto"/>
                          <w:sz w:val="20"/>
                          <w:szCs w:val="20"/>
                        </w:rPr>
                        <w:fldChar w:fldCharType="separate"/>
                      </w:r>
                      <w:r w:rsidR="00965CDE" w:rsidRPr="00FF02E5">
                        <w:rPr>
                          <w:rFonts w:ascii="Times New Roman" w:hAnsi="Times New Roman" w:cs="Times New Roman"/>
                          <w:i w:val="0"/>
                          <w:noProof/>
                          <w:color w:val="auto"/>
                          <w:sz w:val="20"/>
                          <w:szCs w:val="20"/>
                        </w:rPr>
                        <w:t>9</w:t>
                      </w:r>
                      <w:r w:rsidRPr="00FF02E5">
                        <w:rPr>
                          <w:rFonts w:ascii="Times New Roman" w:hAnsi="Times New Roman" w:cs="Times New Roman"/>
                          <w:i w:val="0"/>
                          <w:color w:val="auto"/>
                          <w:sz w:val="20"/>
                          <w:szCs w:val="20"/>
                        </w:rPr>
                        <w:fldChar w:fldCharType="end"/>
                      </w:r>
                      <w:bookmarkEnd w:id="8"/>
                      <w:r w:rsidRPr="00FF02E5">
                        <w:rPr>
                          <w:rFonts w:ascii="Times New Roman" w:hAnsi="Times New Roman" w:cs="Times New Roman"/>
                          <w:i w:val="0"/>
                          <w:color w:val="auto"/>
                          <w:sz w:val="20"/>
                          <w:szCs w:val="20"/>
                          <w:lang w:val="en-US"/>
                        </w:rPr>
                        <w:t xml:space="preserve">  Proses Perakitan </w:t>
                      </w:r>
                      <w:r w:rsidRPr="00FF02E5">
                        <w:rPr>
                          <w:rFonts w:ascii="Times New Roman" w:hAnsi="Times New Roman" w:cs="Times New Roman"/>
                          <w:color w:val="auto"/>
                          <w:sz w:val="20"/>
                          <w:szCs w:val="20"/>
                          <w:lang w:val="en-US"/>
                        </w:rPr>
                        <w:t>Electrical Part</w:t>
                      </w:r>
                    </w:p>
                  </w:txbxContent>
                </v:textbox>
              </v:shape>
            </w:pict>
          </mc:Fallback>
        </mc:AlternateContent>
      </w:r>
      <w:r>
        <w:rPr>
          <w:noProof/>
          <w:lang w:eastAsia="id-ID" w:bidi="ar-SA"/>
        </w:rPr>
        <mc:AlternateContent>
          <mc:Choice Requires="wpg">
            <w:drawing>
              <wp:anchor distT="0" distB="0" distL="114300" distR="114300" simplePos="0" relativeHeight="251692032" behindDoc="0" locked="0" layoutInCell="1" allowOverlap="1">
                <wp:simplePos x="0" y="0"/>
                <wp:positionH relativeFrom="column">
                  <wp:posOffset>-423</wp:posOffset>
                </wp:positionH>
                <wp:positionV relativeFrom="paragraph">
                  <wp:posOffset>0</wp:posOffset>
                </wp:positionV>
                <wp:extent cx="2651760" cy="1676400"/>
                <wp:effectExtent l="0" t="0" r="15240" b="19050"/>
                <wp:wrapNone/>
                <wp:docPr id="4037" name="Group 4037"/>
                <wp:cNvGraphicFramePr/>
                <a:graphic xmlns:a="http://schemas.openxmlformats.org/drawingml/2006/main">
                  <a:graphicData uri="http://schemas.microsoft.com/office/word/2010/wordprocessingGroup">
                    <wpg:wgp>
                      <wpg:cNvGrpSpPr/>
                      <wpg:grpSpPr>
                        <a:xfrm>
                          <a:off x="0" y="0"/>
                          <a:ext cx="2651760" cy="1676400"/>
                          <a:chOff x="0" y="0"/>
                          <a:chExt cx="2651760" cy="1676400"/>
                        </a:xfrm>
                      </wpg:grpSpPr>
                      <wpg:grpSp>
                        <wpg:cNvPr id="4036" name="Group 4036"/>
                        <wpg:cNvGrpSpPr/>
                        <wpg:grpSpPr>
                          <a:xfrm>
                            <a:off x="1219200" y="397933"/>
                            <a:ext cx="762000" cy="887567"/>
                            <a:chOff x="0" y="0"/>
                            <a:chExt cx="762000" cy="887567"/>
                          </a:xfrm>
                        </wpg:grpSpPr>
                        <wps:wsp>
                          <wps:cNvPr id="23" name="Straight Arrow Connector 23"/>
                          <wps:cNvCnPr/>
                          <wps:spPr>
                            <a:xfrm>
                              <a:off x="16933" y="0"/>
                              <a:ext cx="225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762000" y="364067"/>
                              <a:ext cx="0" cy="154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H="1">
                              <a:off x="0" y="880534"/>
                              <a:ext cx="225474" cy="70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3" name="Group 13"/>
                        <wpg:cNvGrpSpPr/>
                        <wpg:grpSpPr>
                          <a:xfrm>
                            <a:off x="0" y="0"/>
                            <a:ext cx="2651760" cy="1676400"/>
                            <a:chOff x="0" y="0"/>
                            <a:chExt cx="2715065" cy="1730325"/>
                          </a:xfrm>
                        </wpg:grpSpPr>
                        <wps:wsp>
                          <wps:cNvPr id="16" name="Text Box 15"/>
                          <wps:cNvSpPr txBox="1"/>
                          <wps:spPr>
                            <a:xfrm>
                              <a:off x="0" y="0"/>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258" w:rsidRDefault="00FD4258" w:rsidP="00FD4258">
                                <w:r w:rsidRPr="00A13DB7">
                                  <w:rPr>
                                    <w:rFonts w:cstheme="minorHAnsi"/>
                                    <w:noProof/>
                                    <w:lang w:eastAsia="id-ID" w:bidi="ar-SA"/>
                                  </w:rPr>
                                  <w:drawing>
                                    <wp:inline distT="0" distB="0" distL="0" distR="0" wp14:anchorId="51A6DB5F" wp14:editId="093ABE28">
                                      <wp:extent cx="1245632" cy="695325"/>
                                      <wp:effectExtent l="0" t="0" r="0" b="0"/>
                                      <wp:docPr id="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1249071" cy="697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6"/>
                          <wps:cNvSpPr txBox="1"/>
                          <wps:spPr>
                            <a:xfrm>
                              <a:off x="1470074" y="0"/>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258" w:rsidRDefault="00FD4258" w:rsidP="00FD4258">
                                <w:r w:rsidRPr="00A13DB7">
                                  <w:rPr>
                                    <w:rFonts w:cstheme="minorHAnsi"/>
                                    <w:noProof/>
                                    <w:lang w:eastAsia="id-ID" w:bidi="ar-SA"/>
                                  </w:rPr>
                                  <w:drawing>
                                    <wp:inline distT="0" distB="0" distL="0" distR="0" wp14:anchorId="1A5A797A" wp14:editId="1BF2FA51">
                                      <wp:extent cx="1055370" cy="791459"/>
                                      <wp:effectExtent l="0" t="0" r="0" b="8890"/>
                                      <wp:docPr id="4047" name="Picture 4047" descr="D:\2018\Teknologi Sirkulasi\Sirkulasi 2018 terbaru\KONSEP LAPORAN AKHIR\Data Polman Fikri\pemberian seal glue 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2018\Teknologi Sirkulasi\Sirkulasi 2018 terbaru\KONSEP LAPORAN AKHIR\Data Polman Fikri\pemberian seal glue gu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5370" cy="791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7"/>
                          <wps:cNvSpPr txBox="1"/>
                          <wps:spPr>
                            <a:xfrm>
                              <a:off x="1470074" y="942535"/>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258" w:rsidRDefault="00FD4258" w:rsidP="00FD4258">
                                <w:r w:rsidRPr="00A13DB7">
                                  <w:rPr>
                                    <w:rFonts w:cstheme="minorHAnsi"/>
                                    <w:noProof/>
                                    <w:lang w:eastAsia="id-ID" w:bidi="ar-SA"/>
                                  </w:rPr>
                                  <w:drawing>
                                    <wp:inline distT="0" distB="0" distL="0" distR="0" wp14:anchorId="590B1956" wp14:editId="19D7D12F">
                                      <wp:extent cx="1250575" cy="699086"/>
                                      <wp:effectExtent l="0" t="0" r="6985" b="635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ktrik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8099" cy="7088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8"/>
                          <wps:cNvSpPr txBox="1"/>
                          <wps:spPr>
                            <a:xfrm>
                              <a:off x="0" y="935501"/>
                              <a:ext cx="1244991" cy="78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258" w:rsidRDefault="00FD4258" w:rsidP="00FD4258">
                                <w:r w:rsidRPr="00A13DB7">
                                  <w:rPr>
                                    <w:rFonts w:cstheme="minorHAnsi"/>
                                    <w:noProof/>
                                    <w:lang w:eastAsia="id-ID" w:bidi="ar-SA"/>
                                  </w:rPr>
                                  <w:drawing>
                                    <wp:inline distT="0" distB="0" distL="0" distR="0" wp14:anchorId="6F3FFB93" wp14:editId="04A32C6B">
                                      <wp:extent cx="1216294" cy="673825"/>
                                      <wp:effectExtent l="0" t="0" r="3175"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81102_1502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8513" cy="680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037" o:spid="_x0000_s1033" style="position:absolute;left:0;text-align:left;margin-left:-.05pt;margin-top:0;width:208.8pt;height:132pt;z-index:251692032;mso-position-horizontal-relative:text;mso-position-vertical-relative:text" coordsize="26517,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">
                <v:group id="Group 4036" o:spid="_x0000_s1034" style="position:absolute;left:12192;top:3979;width:7620;height:8876" coordsize="7620,8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Straight Arrow Connector 23" o:spid="_x0000_s1035" type="#_x0000_t32" style="position:absolute;left:169;width:2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7MAAAADbAAAADwAAAGRycy9kb3ducmV2LnhtbESP3YrCMBSE7xf2HcJZ8GZZU3WRpRpF&#10;BKFe+vMAh+bYFJuTkqQ/vr0RhL0cZuYbZr0dbSN68qF2rGA2zUAQl07XXCm4Xg4/fyBCRNbYOCYF&#10;Dwqw3Xx+rDHXbuAT9edYiQThkKMCE2ObSxlKQxbD1LXEybs5bzEm6SupPQ4Jbhs5z7KltFhzWjDY&#10;0t5QeT93VoHr2Rx/v228y6687LAr9oMvlJp8jbsViEhj/A+/24VWMF/A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6BezAAAAA2wAAAA8AAAAAAAAAAAAAAAAA&#10;oQIAAGRycy9kb3ducmV2LnhtbFBLBQYAAAAABAAEAPkAAACOAwAAAAA=&#10;" strokecolor="black [3040]">
                    <v:stroke endarrow="block"/>
                  </v:shape>
                  <v:shape id="Straight Arrow Connector 24" o:spid="_x0000_s1036" type="#_x0000_t32" style="position:absolute;left:7620;top:3640;width:0;height:1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mL8AAADbAAAADwAAAGRycy9kb3ducmV2LnhtbESP3YrCMBSE7xd8h3AEb5Y1VUSWahQR&#10;hHq56gMcmmNTbE5Kkv749kYQ9nKYmW+Y7X60jejJh9qxgsU8A0FcOl1zpeB2Pf38gggRWWPjmBQ8&#10;KcB+N/naYq7dwH/UX2IlEoRDjgpMjG0uZSgNWQxz1xIn7+68xZikr6T2OCS4beQyy9bSYs1pwWBL&#10;R0Pl49JZBa5nc1592/iQXXk9YFccB18oNZuOhw2ISGP8D3/ahVawXMH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OdmL8AAADbAAAADwAAAAAAAAAAAAAAAACh&#10;AgAAZHJzL2Rvd25yZXYueG1sUEsFBgAAAAAEAAQA+QAAAI0DAAAAAA==&#10;" strokecolor="black [3040]">
                    <v:stroke endarrow="block"/>
                  </v:shape>
                  <v:shape id="Straight Arrow Connector 25" o:spid="_x0000_s1037" type="#_x0000_t32" style="position:absolute;top:8805;width:2254;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hbsIAAADbAAAADwAAAGRycy9kb3ducmV2LnhtbESPQYvCMBSE74L/ITzBm6YKyl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7hbsIAAADbAAAADwAAAAAAAAAAAAAA&#10;AAChAgAAZHJzL2Rvd25yZXYueG1sUEsFBgAAAAAEAAQA+QAAAJADAAAAAA==&#10;" strokecolor="black [3040]">
                    <v:stroke endarrow="block"/>
                  </v:shape>
                </v:group>
                <v:group id="Group 13" o:spid="_x0000_s1038" style="position:absolute;width:26517;height:16764" coordsize="27150,1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5" o:spid="_x0000_s1039" type="#_x0000_t202" style="position:absolute;width:12449;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FD4258" w:rsidRDefault="00FD4258" w:rsidP="00FD4258">
                          <w:r w:rsidRPr="00A13DB7">
                            <w:rPr>
                              <w:rFonts w:cstheme="minorHAnsi"/>
                              <w:noProof/>
                              <w:lang w:val="en-US" w:bidi="ar-SA"/>
                            </w:rPr>
                            <w:drawing>
                              <wp:inline distT="0" distB="0" distL="0" distR="0" wp14:anchorId="51A6DB5F" wp14:editId="093ABE28">
                                <wp:extent cx="1245632" cy="695325"/>
                                <wp:effectExtent l="0" t="0" r="0" b="0"/>
                                <wp:docPr id="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1249071" cy="697245"/>
                                        </a:xfrm>
                                        <a:prstGeom prst="rect">
                                          <a:avLst/>
                                        </a:prstGeom>
                                      </pic:spPr>
                                    </pic:pic>
                                  </a:graphicData>
                                </a:graphic>
                              </wp:inline>
                            </w:drawing>
                          </w:r>
                        </w:p>
                      </w:txbxContent>
                    </v:textbox>
                  </v:shape>
                  <v:shape id="Text Box 16" o:spid="_x0000_s1040" type="#_x0000_t202" style="position:absolute;left:14700;width:12450;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FD4258" w:rsidRDefault="00FD4258" w:rsidP="00FD4258">
                          <w:r w:rsidRPr="00A13DB7">
                            <w:rPr>
                              <w:rFonts w:cstheme="minorHAnsi"/>
                              <w:noProof/>
                              <w:lang w:val="en-US" w:bidi="ar-SA"/>
                            </w:rPr>
                            <w:drawing>
                              <wp:inline distT="0" distB="0" distL="0" distR="0" wp14:anchorId="1A5A797A" wp14:editId="1BF2FA51">
                                <wp:extent cx="1055370" cy="791459"/>
                                <wp:effectExtent l="0" t="0" r="0" b="8890"/>
                                <wp:docPr id="4033" name="Picture 4033" descr="D:\2018\Teknologi Sirkulasi\Sirkulasi 2018 terbaru\KONSEP LAPORAN AKHIR\Data Polman Fikri\pemberian seal glue 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2018\Teknologi Sirkulasi\Sirkulasi 2018 terbaru\KONSEP LAPORAN AKHIR\Data Polman Fikri\pemberian seal glue gu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5370" cy="791459"/>
                                        </a:xfrm>
                                        <a:prstGeom prst="rect">
                                          <a:avLst/>
                                        </a:prstGeom>
                                        <a:noFill/>
                                        <a:ln>
                                          <a:noFill/>
                                        </a:ln>
                                      </pic:spPr>
                                    </pic:pic>
                                  </a:graphicData>
                                </a:graphic>
                              </wp:inline>
                            </w:drawing>
                          </w:r>
                        </w:p>
                      </w:txbxContent>
                    </v:textbox>
                  </v:shape>
                  <v:shape id="Text Box 17" o:spid="_x0000_s1041" type="#_x0000_t202" style="position:absolute;left:14700;top:9425;width:12450;height:7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FD4258" w:rsidRDefault="00FD4258" w:rsidP="00FD4258">
                          <w:r w:rsidRPr="00A13DB7">
                            <w:rPr>
                              <w:rFonts w:cstheme="minorHAnsi"/>
                              <w:noProof/>
                              <w:lang w:val="en-US" w:bidi="ar-SA"/>
                            </w:rPr>
                            <w:drawing>
                              <wp:inline distT="0" distB="0" distL="0" distR="0" wp14:anchorId="590B1956" wp14:editId="19D7D12F">
                                <wp:extent cx="1250575" cy="699086"/>
                                <wp:effectExtent l="0" t="0" r="6985" b="635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ktrik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8099" cy="708882"/>
                                        </a:xfrm>
                                        <a:prstGeom prst="rect">
                                          <a:avLst/>
                                        </a:prstGeom>
                                      </pic:spPr>
                                    </pic:pic>
                                  </a:graphicData>
                                </a:graphic>
                              </wp:inline>
                            </w:drawing>
                          </w:r>
                        </w:p>
                      </w:txbxContent>
                    </v:textbox>
                  </v:shape>
                  <v:shape id="Text Box 18" o:spid="_x0000_s1042" type="#_x0000_t202" style="position:absolute;top:9355;width:12449;height: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FD4258" w:rsidRDefault="00FD4258" w:rsidP="00FD4258">
                          <w:r w:rsidRPr="00A13DB7">
                            <w:rPr>
                              <w:rFonts w:cstheme="minorHAnsi"/>
                              <w:noProof/>
                              <w:lang w:val="en-US" w:bidi="ar-SA"/>
                            </w:rPr>
                            <w:drawing>
                              <wp:inline distT="0" distB="0" distL="0" distR="0" wp14:anchorId="6F3FFB93" wp14:editId="04A32C6B">
                                <wp:extent cx="1216294" cy="673825"/>
                                <wp:effectExtent l="0" t="0" r="3175"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81102_1502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8513" cy="680594"/>
                                        </a:xfrm>
                                        <a:prstGeom prst="rect">
                                          <a:avLst/>
                                        </a:prstGeom>
                                      </pic:spPr>
                                    </pic:pic>
                                  </a:graphicData>
                                </a:graphic>
                              </wp:inline>
                            </w:drawing>
                          </w:r>
                        </w:p>
                      </w:txbxContent>
                    </v:textbox>
                  </v:shape>
                </v:group>
              </v:group>
            </w:pict>
          </mc:Fallback>
        </mc:AlternateContent>
      </w:r>
    </w:p>
    <w:p w:rsidR="00FD4258" w:rsidRDefault="00FD4258" w:rsidP="00FD4258">
      <w:pPr>
        <w:rPr>
          <w:lang w:val="en-US" w:bidi="ar-SA"/>
        </w:rPr>
      </w:pPr>
    </w:p>
    <w:p w:rsidR="00FD4258" w:rsidRDefault="00FD4258" w:rsidP="00FD4258">
      <w:pPr>
        <w:rPr>
          <w:lang w:val="en-US" w:bidi="ar-SA"/>
        </w:rPr>
      </w:pPr>
    </w:p>
    <w:p w:rsidR="00FD4258" w:rsidRPr="00FD4258" w:rsidRDefault="00FD4258" w:rsidP="00FD4258">
      <w:pPr>
        <w:rPr>
          <w:lang w:val="en-US" w:bidi="ar-SA"/>
        </w:rPr>
      </w:pPr>
    </w:p>
    <w:p w:rsidR="00FD4258" w:rsidRPr="00FD4258" w:rsidRDefault="00FD4258" w:rsidP="00FD4258">
      <w:pPr>
        <w:rPr>
          <w:lang w:val="en-US" w:bidi="ar-SA"/>
        </w:rPr>
      </w:pPr>
    </w:p>
    <w:p w:rsidR="00C24307" w:rsidRDefault="00C24307" w:rsidP="0096422C">
      <w:pPr>
        <w:spacing w:after="120"/>
        <w:rPr>
          <w:rFonts w:asciiTheme="majorHAnsi" w:hAnsiTheme="majorHAnsi"/>
          <w:lang w:val="en-US" w:bidi="ar-SA"/>
        </w:rPr>
      </w:pPr>
    </w:p>
    <w:p w:rsidR="00FF02E5" w:rsidRDefault="00FF02E5" w:rsidP="00FF02E5">
      <w:pPr>
        <w:spacing w:after="120"/>
        <w:rPr>
          <w:rFonts w:asciiTheme="majorHAnsi" w:hAnsiTheme="majorHAnsi"/>
          <w:lang w:val="en-US" w:bidi="ar-SA"/>
        </w:rPr>
      </w:pPr>
    </w:p>
    <w:p w:rsidR="00247D7B" w:rsidRPr="00FF02E5" w:rsidRDefault="001E3382" w:rsidP="004E6D8B">
      <w:pPr>
        <w:spacing w:after="120"/>
        <w:ind w:firstLine="340"/>
        <w:rPr>
          <w:rFonts w:ascii="Times New Roman" w:hAnsi="Times New Roman" w:cs="Times New Roman"/>
          <w:sz w:val="24"/>
          <w:szCs w:val="24"/>
          <w:lang w:val="en-US" w:bidi="ar-SA"/>
        </w:rPr>
      </w:pPr>
      <w:r w:rsidRPr="00FF02E5">
        <w:rPr>
          <w:rFonts w:ascii="Times New Roman" w:hAnsi="Times New Roman" w:cs="Times New Roman"/>
          <w:sz w:val="24"/>
          <w:szCs w:val="24"/>
          <w:lang w:val="en-US" w:bidi="ar-SA"/>
        </w:rPr>
        <w:lastRenderedPageBreak/>
        <w:t xml:space="preserve">Pengujian apung dilakukan untuk memastikan model fisik bisa terapung di perairan, juga dilakukan uji </w:t>
      </w:r>
      <w:r w:rsidRPr="00FF02E5">
        <w:rPr>
          <w:rFonts w:ascii="Times New Roman" w:hAnsi="Times New Roman" w:cs="Times New Roman"/>
          <w:i/>
          <w:sz w:val="24"/>
          <w:szCs w:val="24"/>
          <w:lang w:val="en-US" w:bidi="ar-SA"/>
        </w:rPr>
        <w:t>electrical</w:t>
      </w:r>
      <w:r w:rsidRPr="00FF02E5">
        <w:rPr>
          <w:rFonts w:ascii="Times New Roman" w:hAnsi="Times New Roman" w:cs="Times New Roman"/>
          <w:sz w:val="24"/>
          <w:szCs w:val="24"/>
          <w:lang w:val="en-US" w:bidi="ar-SA"/>
        </w:rPr>
        <w:t xml:space="preserve"> dengan menyalakan baterai selama</w:t>
      </w:r>
      <w:r w:rsidR="002D56F2" w:rsidRPr="00FF02E5">
        <w:rPr>
          <w:rFonts w:ascii="Times New Roman" w:hAnsi="Times New Roman" w:cs="Times New Roman"/>
          <w:sz w:val="24"/>
          <w:szCs w:val="24"/>
          <w:lang w:val="en-US" w:bidi="ar-SA"/>
        </w:rPr>
        <w:t xml:space="preserve"> 24</w:t>
      </w:r>
      <w:r w:rsidR="00285F92" w:rsidRPr="00FF02E5">
        <w:rPr>
          <w:rFonts w:ascii="Times New Roman" w:hAnsi="Times New Roman" w:cs="Times New Roman"/>
          <w:sz w:val="24"/>
          <w:szCs w:val="24"/>
          <w:lang w:val="en-US" w:bidi="ar-SA"/>
        </w:rPr>
        <w:t xml:space="preserve"> (dua puluh empat)</w:t>
      </w:r>
      <w:r w:rsidR="002D56F2" w:rsidRPr="00FF02E5">
        <w:rPr>
          <w:rFonts w:ascii="Times New Roman" w:hAnsi="Times New Roman" w:cs="Times New Roman"/>
          <w:sz w:val="24"/>
          <w:szCs w:val="24"/>
          <w:lang w:val="en-US" w:bidi="ar-SA"/>
        </w:rPr>
        <w:t xml:space="preserve"> jam.</w:t>
      </w:r>
      <w:r w:rsidR="006C7DA1" w:rsidRPr="00FF02E5">
        <w:rPr>
          <w:rFonts w:ascii="Times New Roman" w:hAnsi="Times New Roman" w:cs="Times New Roman"/>
          <w:sz w:val="24"/>
          <w:szCs w:val="24"/>
          <w:lang w:val="en-US" w:bidi="ar-SA"/>
        </w:rPr>
        <w:t xml:space="preserve"> Dari hasil pengujian </w:t>
      </w:r>
      <w:r w:rsidR="006C7DA1" w:rsidRPr="00FF02E5">
        <w:rPr>
          <w:rFonts w:ascii="Times New Roman" w:hAnsi="Times New Roman" w:cs="Times New Roman"/>
          <w:i/>
          <w:sz w:val="24"/>
          <w:szCs w:val="24"/>
          <w:lang w:val="en-US" w:bidi="ar-SA"/>
        </w:rPr>
        <w:t>mechanical</w:t>
      </w:r>
      <w:r w:rsidR="006C7DA1" w:rsidRPr="00FF02E5">
        <w:rPr>
          <w:rFonts w:ascii="Times New Roman" w:hAnsi="Times New Roman" w:cs="Times New Roman"/>
          <w:sz w:val="24"/>
          <w:szCs w:val="24"/>
          <w:lang w:val="en-US" w:bidi="ar-SA"/>
        </w:rPr>
        <w:t xml:space="preserve"> dan </w:t>
      </w:r>
      <w:r w:rsidR="006C7DA1" w:rsidRPr="00FF02E5">
        <w:rPr>
          <w:rFonts w:ascii="Times New Roman" w:hAnsi="Times New Roman" w:cs="Times New Roman"/>
          <w:i/>
          <w:sz w:val="24"/>
          <w:szCs w:val="24"/>
          <w:lang w:val="en-US" w:bidi="ar-SA"/>
        </w:rPr>
        <w:t>electrical</w:t>
      </w:r>
      <w:r w:rsidR="006C7DA1" w:rsidRPr="00FF02E5">
        <w:rPr>
          <w:rFonts w:ascii="Times New Roman" w:hAnsi="Times New Roman" w:cs="Times New Roman"/>
          <w:sz w:val="24"/>
          <w:szCs w:val="24"/>
          <w:lang w:val="en-US" w:bidi="ar-SA"/>
        </w:rPr>
        <w:t>, alat modifikasi berfungsi dengan baik.</w:t>
      </w:r>
    </w:p>
    <w:p w:rsidR="00F75A27" w:rsidRPr="00FF02E5" w:rsidRDefault="008B2D6C" w:rsidP="008B2D6C">
      <w:pPr>
        <w:spacing w:after="120"/>
        <w:rPr>
          <w:rFonts w:ascii="Times New Roman" w:hAnsi="Times New Roman" w:cs="Times New Roman"/>
          <w:b/>
          <w:sz w:val="24"/>
          <w:szCs w:val="24"/>
          <w:lang w:val="en-US" w:bidi="ar-SA"/>
        </w:rPr>
      </w:pPr>
      <w:r w:rsidRPr="00FF02E5">
        <w:rPr>
          <w:rFonts w:ascii="Times New Roman" w:hAnsi="Times New Roman" w:cs="Times New Roman"/>
          <w:b/>
          <w:sz w:val="24"/>
          <w:szCs w:val="24"/>
          <w:lang w:val="en-US" w:bidi="ar-SA"/>
        </w:rPr>
        <w:t>Ujicoba kinerja model fisik</w:t>
      </w:r>
    </w:p>
    <w:p w:rsidR="006A0C46" w:rsidRPr="00FF02E5" w:rsidRDefault="006A0C46" w:rsidP="006A0C46">
      <w:pPr>
        <w:spacing w:after="120"/>
        <w:ind w:firstLine="340"/>
        <w:rPr>
          <w:rFonts w:ascii="Times New Roman" w:hAnsi="Times New Roman" w:cs="Times New Roman"/>
          <w:sz w:val="24"/>
          <w:szCs w:val="24"/>
          <w:lang w:val="en-US" w:bidi="ar-SA"/>
        </w:rPr>
      </w:pPr>
      <w:r w:rsidRPr="00FF02E5">
        <w:rPr>
          <w:rFonts w:ascii="Times New Roman" w:hAnsi="Times New Roman" w:cs="Times New Roman"/>
          <w:sz w:val="24"/>
          <w:szCs w:val="24"/>
          <w:lang w:val="en-US" w:bidi="ar-SA"/>
        </w:rPr>
        <w:t xml:space="preserve">Ujicoba </w:t>
      </w:r>
      <w:r w:rsidR="00A06216" w:rsidRPr="00FF02E5">
        <w:rPr>
          <w:rFonts w:ascii="Times New Roman" w:hAnsi="Times New Roman" w:cs="Times New Roman"/>
          <w:sz w:val="24"/>
          <w:szCs w:val="24"/>
          <w:lang w:val="en-US" w:bidi="ar-SA"/>
        </w:rPr>
        <w:t>teknologi SiAP</w:t>
      </w:r>
      <w:r w:rsidR="00352EF1" w:rsidRPr="00FF02E5">
        <w:rPr>
          <w:rFonts w:ascii="Times New Roman" w:hAnsi="Times New Roman" w:cs="Times New Roman"/>
          <w:sz w:val="24"/>
          <w:szCs w:val="24"/>
          <w:lang w:val="en-US" w:bidi="ar-SA"/>
        </w:rPr>
        <w:t xml:space="preserve"> </w:t>
      </w:r>
      <w:r w:rsidRPr="00FF02E5">
        <w:rPr>
          <w:rFonts w:ascii="Times New Roman" w:hAnsi="Times New Roman" w:cs="Times New Roman"/>
          <w:sz w:val="24"/>
          <w:szCs w:val="24"/>
          <w:lang w:val="en-US" w:bidi="ar-SA"/>
        </w:rPr>
        <w:t xml:space="preserve">dilakukan di Waduk Saguling yang berlokasi di Kampung Ugrem, Desa Bongas, Kecamatan Cililin, Kabupaten Bandung Barat, Provinsi Jawa Barat. Pemilihan lokasi tersebut didasarkan pada kondisi arus yang tenang juga </w:t>
      </w:r>
      <w:r w:rsidR="00E602A5" w:rsidRPr="00FF02E5">
        <w:rPr>
          <w:rFonts w:ascii="Times New Roman" w:hAnsi="Times New Roman" w:cs="Times New Roman"/>
          <w:sz w:val="24"/>
          <w:szCs w:val="24"/>
          <w:lang w:val="en-US" w:bidi="ar-SA"/>
        </w:rPr>
        <w:t xml:space="preserve">kedalaman air yg lebih dari 6 m, selain itu akses jalan menuju lokasi lebih landai sehingga memudahkan untuk mobilisasi alat SAV. </w:t>
      </w:r>
    </w:p>
    <w:p w:rsidR="00247D7B" w:rsidRPr="00FF02E5" w:rsidRDefault="00247D7B" w:rsidP="00247D7B">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26BA1BF9" wp14:editId="4CCFE61D">
            <wp:extent cx="2922905" cy="221551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a:srcRect l="17500" t="20794" r="41288" b="29852"/>
                    <a:stretch/>
                  </pic:blipFill>
                  <pic:spPr>
                    <a:xfrm>
                      <a:off x="0" y="0"/>
                      <a:ext cx="2922905" cy="2215515"/>
                    </a:xfrm>
                    <a:prstGeom prst="rect">
                      <a:avLst/>
                    </a:prstGeom>
                  </pic:spPr>
                </pic:pic>
              </a:graphicData>
            </a:graphic>
          </wp:inline>
        </w:drawing>
      </w:r>
    </w:p>
    <w:p w:rsidR="00247D7B" w:rsidRDefault="00247D7B" w:rsidP="00457E6D">
      <w:pPr>
        <w:pStyle w:val="Caption"/>
        <w:rPr>
          <w:rFonts w:ascii="Times New Roman" w:hAnsi="Times New Roman" w:cs="Times New Roman"/>
          <w:i w:val="0"/>
          <w:color w:val="auto"/>
          <w:sz w:val="24"/>
          <w:szCs w:val="24"/>
          <w:lang w:val="en-US"/>
        </w:rPr>
      </w:pPr>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00965CDE" w:rsidRPr="00FF02E5">
        <w:rPr>
          <w:rFonts w:ascii="Times New Roman" w:hAnsi="Times New Roman" w:cs="Times New Roman"/>
          <w:i w:val="0"/>
          <w:noProof/>
          <w:color w:val="auto"/>
          <w:sz w:val="24"/>
          <w:szCs w:val="24"/>
        </w:rPr>
        <w:t>10</w:t>
      </w:r>
      <w:r w:rsidRPr="00FF02E5">
        <w:rPr>
          <w:rFonts w:ascii="Times New Roman" w:hAnsi="Times New Roman" w:cs="Times New Roman"/>
          <w:i w:val="0"/>
          <w:color w:val="auto"/>
          <w:sz w:val="24"/>
          <w:szCs w:val="24"/>
        </w:rPr>
        <w:fldChar w:fldCharType="end"/>
      </w:r>
      <w:r w:rsidRPr="00FF02E5">
        <w:rPr>
          <w:rFonts w:ascii="Times New Roman" w:hAnsi="Times New Roman" w:cs="Times New Roman"/>
          <w:i w:val="0"/>
          <w:color w:val="auto"/>
          <w:sz w:val="24"/>
          <w:szCs w:val="24"/>
          <w:lang w:val="en-US"/>
        </w:rPr>
        <w:t xml:space="preserve"> Ujicoba modifikasi SAV di Waduk Jatiluhur</w:t>
      </w:r>
    </w:p>
    <w:p w:rsidR="00FF02E5" w:rsidRPr="00FF02E5" w:rsidRDefault="00FF02E5" w:rsidP="00FF02E5">
      <w:pPr>
        <w:rPr>
          <w:lang w:val="en-US"/>
        </w:rPr>
      </w:pPr>
    </w:p>
    <w:p w:rsidR="0071463F" w:rsidRPr="00FF02E5" w:rsidRDefault="00E602A5" w:rsidP="00FF02E5">
      <w:pPr>
        <w:spacing w:after="120"/>
        <w:ind w:firstLine="340"/>
        <w:rPr>
          <w:rFonts w:ascii="Times New Roman" w:hAnsi="Times New Roman" w:cs="Times New Roman"/>
          <w:sz w:val="24"/>
          <w:szCs w:val="24"/>
        </w:rPr>
      </w:pPr>
      <w:r w:rsidRPr="00FF02E5">
        <w:rPr>
          <w:rFonts w:ascii="Times New Roman" w:hAnsi="Times New Roman" w:cs="Times New Roman"/>
          <w:sz w:val="24"/>
          <w:szCs w:val="24"/>
          <w:lang w:val="en-US"/>
        </w:rPr>
        <w:t>Ujicoba d</w:t>
      </w:r>
      <w:r w:rsidR="0071463F" w:rsidRPr="00FF02E5">
        <w:rPr>
          <w:rFonts w:ascii="Times New Roman" w:hAnsi="Times New Roman" w:cs="Times New Roman"/>
          <w:sz w:val="24"/>
          <w:szCs w:val="24"/>
        </w:rPr>
        <w:t>ilakukan</w:t>
      </w:r>
      <w:r w:rsidRPr="00FF02E5">
        <w:rPr>
          <w:rFonts w:ascii="Times New Roman" w:hAnsi="Times New Roman" w:cs="Times New Roman"/>
          <w:sz w:val="24"/>
          <w:szCs w:val="24"/>
          <w:lang w:val="en-US"/>
        </w:rPr>
        <w:t xml:space="preserve"> dengan</w:t>
      </w:r>
      <w:r w:rsidR="0071463F" w:rsidRPr="00FF02E5">
        <w:rPr>
          <w:rFonts w:ascii="Times New Roman" w:hAnsi="Times New Roman" w:cs="Times New Roman"/>
          <w:sz w:val="24"/>
          <w:szCs w:val="24"/>
        </w:rPr>
        <w:t xml:space="preserve"> pengukuran kualitas air baik parameter lapangan maupun parameter yang dianalisis di laboratorium sebanyak 4 (empat) kali yaitu T0 (sebelum alat sirkulasi air dioperasikan), T1 (12 hari setelah alat dioperasikan), T2 (23 hari setelah alat dioperasikan), dan T3 (30 hari setelah alat dioperasikan). </w:t>
      </w:r>
      <w:r w:rsidR="0083246C" w:rsidRPr="00FF02E5">
        <w:rPr>
          <w:rFonts w:ascii="Times New Roman" w:hAnsi="Times New Roman" w:cs="Times New Roman"/>
          <w:sz w:val="24"/>
          <w:szCs w:val="24"/>
          <w:lang w:val="en-US"/>
        </w:rPr>
        <w:t xml:space="preserve"> </w:t>
      </w:r>
      <w:r w:rsidR="0071463F" w:rsidRPr="00FF02E5">
        <w:rPr>
          <w:rFonts w:ascii="Times New Roman" w:hAnsi="Times New Roman" w:cs="Times New Roman"/>
          <w:sz w:val="24"/>
          <w:szCs w:val="24"/>
        </w:rPr>
        <w:t xml:space="preserve">Dan pengukuran kualitas air dilakukan sebanyak 4 kali dalam 1 hari, yaitu pada jam 12.00, jam 18.00, jam 00.00 dan jam 06.00. </w:t>
      </w:r>
    </w:p>
    <w:p w:rsidR="00853F65" w:rsidRPr="00FF02E5" w:rsidRDefault="00853F65" w:rsidP="00286C5C">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lang w:val="en-US"/>
        </w:rPr>
        <w:t>Pengujian per kedalaman dari kedalaman 0m, 6m, dan 9m, terkecuali untuk klorofil-a pengujian hanya dilakukan ked</w:t>
      </w:r>
      <w:r w:rsidR="008F0DD5" w:rsidRPr="00FF02E5">
        <w:rPr>
          <w:rFonts w:ascii="Times New Roman" w:hAnsi="Times New Roman" w:cs="Times New Roman"/>
          <w:sz w:val="24"/>
          <w:szCs w:val="24"/>
          <w:lang w:val="en-US"/>
        </w:rPr>
        <w:t>a</w:t>
      </w:r>
      <w:r w:rsidRPr="00FF02E5">
        <w:rPr>
          <w:rFonts w:ascii="Times New Roman" w:hAnsi="Times New Roman" w:cs="Times New Roman"/>
          <w:sz w:val="24"/>
          <w:szCs w:val="24"/>
          <w:lang w:val="en-US"/>
        </w:rPr>
        <w:t>laman 0m</w:t>
      </w:r>
      <w:r w:rsidR="008F0DD5" w:rsidRPr="00FF02E5">
        <w:rPr>
          <w:rFonts w:ascii="Times New Roman" w:hAnsi="Times New Roman" w:cs="Times New Roman"/>
          <w:sz w:val="24"/>
          <w:szCs w:val="24"/>
          <w:lang w:val="en-US"/>
        </w:rPr>
        <w:t>.</w:t>
      </w:r>
    </w:p>
    <w:p w:rsidR="00286C5C" w:rsidRPr="00FF02E5" w:rsidRDefault="00286C5C" w:rsidP="004E03BC">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Pengujian kualitas air waduk atau danau perlu dilakukan sebelum dan sesudah alat </w:t>
      </w:r>
      <w:r w:rsidR="000C493F"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beroperasi.</w:t>
      </w:r>
      <w:r w:rsidRPr="00FF02E5">
        <w:rPr>
          <w:rFonts w:ascii="Times New Roman" w:hAnsi="Times New Roman" w:cs="Times New Roman"/>
          <w:b/>
          <w:sz w:val="24"/>
          <w:szCs w:val="24"/>
        </w:rPr>
        <w:t xml:space="preserve"> </w:t>
      </w:r>
      <w:r w:rsidRPr="00FF02E5">
        <w:rPr>
          <w:rFonts w:ascii="Times New Roman" w:hAnsi="Times New Roman" w:cs="Times New Roman"/>
          <w:sz w:val="24"/>
          <w:szCs w:val="24"/>
        </w:rPr>
        <w:t xml:space="preserve">Pada suhu diatas 20 </w:t>
      </w:r>
      <w:r w:rsidRPr="00FF02E5">
        <w:rPr>
          <w:rFonts w:ascii="Times New Roman" w:hAnsi="Times New Roman" w:cs="Times New Roman"/>
          <w:sz w:val="24"/>
          <w:szCs w:val="24"/>
          <w:vertAlign w:val="superscript"/>
        </w:rPr>
        <w:t>o</w:t>
      </w:r>
      <w:r w:rsidRPr="00FF02E5">
        <w:rPr>
          <w:rFonts w:ascii="Times New Roman" w:hAnsi="Times New Roman" w:cs="Times New Roman"/>
          <w:sz w:val="24"/>
          <w:szCs w:val="24"/>
        </w:rPr>
        <w:t xml:space="preserve">C, alga akan tumbuh selama 1-2 minggu (IACR, 1999 dalam Febrianty, 2011). Oleh karena itu, setelah alat </w:t>
      </w:r>
      <w:r w:rsidR="000C493F"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beroperasi selama 2 (dua) minggu, perlu dilakukan pengambilan contoh air</w:t>
      </w:r>
      <w:r w:rsidRPr="00FF02E5">
        <w:rPr>
          <w:rFonts w:ascii="Times New Roman" w:hAnsi="Times New Roman" w:cs="Times New Roman"/>
          <w:sz w:val="24"/>
          <w:szCs w:val="24"/>
          <w:lang w:val="en-US"/>
        </w:rPr>
        <w:t>.</w:t>
      </w:r>
    </w:p>
    <w:p w:rsidR="004E03BC" w:rsidRPr="00FF02E5" w:rsidRDefault="004E03BC" w:rsidP="004E03BC">
      <w:pPr>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Pengambilan contoh air dilakukan pada daerah sekitar pemasangan alat </w:t>
      </w:r>
      <w:r w:rsidR="000035D4"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dengan variasi jarak tiap 50 meter, yaitu 50 meter, 100 meter, 150 meter, dan 200 meter</w:t>
      </w:r>
      <w:r w:rsidRPr="00FF02E5">
        <w:rPr>
          <w:rFonts w:ascii="Times New Roman" w:hAnsi="Times New Roman" w:cs="Times New Roman"/>
          <w:sz w:val="24"/>
          <w:szCs w:val="24"/>
          <w:lang w:val="en-US"/>
        </w:rPr>
        <w:t xml:space="preserve"> (</w:t>
      </w:r>
      <w:r w:rsidRPr="00FF02E5">
        <w:rPr>
          <w:rFonts w:ascii="Times New Roman" w:hAnsi="Times New Roman" w:cs="Times New Roman"/>
          <w:sz w:val="24"/>
          <w:szCs w:val="24"/>
          <w:lang w:val="en-US"/>
        </w:rPr>
        <w:fldChar w:fldCharType="begin"/>
      </w:r>
      <w:r w:rsidRPr="00FF02E5">
        <w:rPr>
          <w:rFonts w:ascii="Times New Roman" w:hAnsi="Times New Roman" w:cs="Times New Roman"/>
          <w:sz w:val="24"/>
          <w:szCs w:val="24"/>
          <w:lang w:val="en-US"/>
        </w:rPr>
        <w:instrText xml:space="preserve"> REF _Ref23113569 \h  \* MERGEFORMAT </w:instrText>
      </w:r>
      <w:r w:rsidRPr="00FF02E5">
        <w:rPr>
          <w:rFonts w:ascii="Times New Roman" w:hAnsi="Times New Roman" w:cs="Times New Roman"/>
          <w:sz w:val="24"/>
          <w:szCs w:val="24"/>
          <w:lang w:val="en-US"/>
        </w:rPr>
      </w:r>
      <w:r w:rsidRPr="00FF02E5">
        <w:rPr>
          <w:rFonts w:ascii="Times New Roman" w:hAnsi="Times New Roman" w:cs="Times New Roman"/>
          <w:sz w:val="24"/>
          <w:szCs w:val="24"/>
          <w:lang w:val="en-US"/>
        </w:rPr>
        <w:fldChar w:fldCharType="separate"/>
      </w:r>
      <w:r w:rsidRPr="00FF02E5">
        <w:rPr>
          <w:rFonts w:ascii="Times New Roman" w:hAnsi="Times New Roman" w:cs="Times New Roman"/>
          <w:color w:val="000000" w:themeColor="text1"/>
          <w:sz w:val="24"/>
          <w:szCs w:val="24"/>
        </w:rPr>
        <w:t xml:space="preserve">Gambar </w:t>
      </w:r>
      <w:r w:rsidRPr="00FF02E5">
        <w:rPr>
          <w:rFonts w:ascii="Times New Roman" w:hAnsi="Times New Roman" w:cs="Times New Roman"/>
          <w:noProof/>
          <w:color w:val="000000" w:themeColor="text1"/>
          <w:sz w:val="24"/>
          <w:szCs w:val="24"/>
        </w:rPr>
        <w:t>12</w:t>
      </w:r>
      <w:r w:rsidRPr="00FF02E5">
        <w:rPr>
          <w:rFonts w:ascii="Times New Roman" w:hAnsi="Times New Roman" w:cs="Times New Roman"/>
          <w:sz w:val="24"/>
          <w:szCs w:val="24"/>
          <w:lang w:val="en-US"/>
        </w:rPr>
        <w:fldChar w:fldCharType="end"/>
      </w:r>
      <w:r w:rsidRPr="00FF02E5">
        <w:rPr>
          <w:rFonts w:ascii="Times New Roman" w:hAnsi="Times New Roman" w:cs="Times New Roman"/>
          <w:sz w:val="24"/>
          <w:szCs w:val="24"/>
          <w:lang w:val="en-US"/>
        </w:rPr>
        <w:t>)</w:t>
      </w:r>
      <w:r w:rsidRPr="00FF02E5">
        <w:rPr>
          <w:rFonts w:ascii="Times New Roman" w:hAnsi="Times New Roman" w:cs="Times New Roman"/>
          <w:sz w:val="24"/>
          <w:szCs w:val="24"/>
        </w:rPr>
        <w:t xml:space="preserve">. Variasi kedalaman pengambilan contoh air bergantung pada hasil pengujian kecerahan dengan </w:t>
      </w:r>
      <w:r w:rsidRPr="00FF02E5">
        <w:rPr>
          <w:rFonts w:ascii="Times New Roman" w:hAnsi="Times New Roman" w:cs="Times New Roman"/>
          <w:i/>
          <w:sz w:val="24"/>
          <w:szCs w:val="24"/>
        </w:rPr>
        <w:t>Secchi disc</w:t>
      </w:r>
      <w:r w:rsidRPr="00FF02E5">
        <w:rPr>
          <w:rFonts w:ascii="Times New Roman" w:hAnsi="Times New Roman" w:cs="Times New Roman"/>
          <w:sz w:val="24"/>
          <w:szCs w:val="24"/>
          <w:lang w:val="en-US"/>
        </w:rPr>
        <w:t>.</w:t>
      </w:r>
    </w:p>
    <w:p w:rsidR="004E03BC" w:rsidRPr="00FF02E5" w:rsidRDefault="004E03BC" w:rsidP="00286C5C">
      <w:pPr>
        <w:ind w:firstLine="340"/>
        <w:rPr>
          <w:rFonts w:ascii="Times New Roman" w:hAnsi="Times New Roman" w:cs="Times New Roman"/>
          <w:sz w:val="24"/>
          <w:szCs w:val="24"/>
          <w:lang w:val="en-US"/>
        </w:rPr>
      </w:pPr>
    </w:p>
    <w:p w:rsidR="00286C5C" w:rsidRPr="00FF02E5" w:rsidRDefault="00286C5C" w:rsidP="0071463F">
      <w:pPr>
        <w:ind w:firstLine="340"/>
        <w:rPr>
          <w:rFonts w:ascii="Times New Roman" w:hAnsi="Times New Roman" w:cs="Times New Roman"/>
          <w:sz w:val="24"/>
          <w:szCs w:val="24"/>
          <w:lang w:val="en-US"/>
        </w:rPr>
      </w:pPr>
    </w:p>
    <w:p w:rsidR="0083246C" w:rsidRPr="00FF02E5" w:rsidRDefault="00030F76" w:rsidP="004E03BC">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150B87D5">
            <wp:extent cx="955665" cy="1515534"/>
            <wp:effectExtent l="0" t="0" r="0" b="889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5221" cy="1530689"/>
                    </a:xfrm>
                    <a:prstGeom prst="rect">
                      <a:avLst/>
                    </a:prstGeom>
                    <a:noFill/>
                  </pic:spPr>
                </pic:pic>
              </a:graphicData>
            </a:graphic>
          </wp:inline>
        </w:drawing>
      </w:r>
    </w:p>
    <w:p w:rsidR="0083246C" w:rsidRPr="00FF02E5" w:rsidRDefault="0083246C" w:rsidP="0083246C">
      <w:pPr>
        <w:pStyle w:val="Caption"/>
        <w:jc w:val="center"/>
        <w:rPr>
          <w:rFonts w:ascii="Times New Roman" w:hAnsi="Times New Roman" w:cs="Times New Roman"/>
          <w:i w:val="0"/>
          <w:color w:val="000000" w:themeColor="text1"/>
          <w:sz w:val="24"/>
          <w:szCs w:val="24"/>
          <w:lang w:val="en-US"/>
        </w:rPr>
      </w:pPr>
      <w:bookmarkStart w:id="9" w:name="_Ref23113569"/>
      <w:r w:rsidRPr="00FF02E5">
        <w:rPr>
          <w:rFonts w:ascii="Times New Roman" w:hAnsi="Times New Roman" w:cs="Times New Roman"/>
          <w:i w:val="0"/>
          <w:color w:val="000000" w:themeColor="text1"/>
          <w:sz w:val="24"/>
          <w:szCs w:val="24"/>
        </w:rPr>
        <w:t xml:space="preserve">Gambar </w:t>
      </w:r>
      <w:r w:rsidRPr="00FF02E5">
        <w:rPr>
          <w:rFonts w:ascii="Times New Roman" w:hAnsi="Times New Roman" w:cs="Times New Roman"/>
          <w:i w:val="0"/>
          <w:color w:val="000000" w:themeColor="text1"/>
          <w:sz w:val="24"/>
          <w:szCs w:val="24"/>
        </w:rPr>
        <w:fldChar w:fldCharType="begin"/>
      </w:r>
      <w:r w:rsidRPr="00FF02E5">
        <w:rPr>
          <w:rFonts w:ascii="Times New Roman" w:hAnsi="Times New Roman" w:cs="Times New Roman"/>
          <w:i w:val="0"/>
          <w:color w:val="000000" w:themeColor="text1"/>
          <w:sz w:val="24"/>
          <w:szCs w:val="24"/>
        </w:rPr>
        <w:instrText xml:space="preserve"> SEQ Gambar \* ARABIC </w:instrText>
      </w:r>
      <w:r w:rsidRPr="00FF02E5">
        <w:rPr>
          <w:rFonts w:ascii="Times New Roman" w:hAnsi="Times New Roman" w:cs="Times New Roman"/>
          <w:i w:val="0"/>
          <w:color w:val="000000" w:themeColor="text1"/>
          <w:sz w:val="24"/>
          <w:szCs w:val="24"/>
        </w:rPr>
        <w:fldChar w:fldCharType="separate"/>
      </w:r>
      <w:r w:rsidR="00965CDE" w:rsidRPr="00FF02E5">
        <w:rPr>
          <w:rFonts w:ascii="Times New Roman" w:hAnsi="Times New Roman" w:cs="Times New Roman"/>
          <w:i w:val="0"/>
          <w:noProof/>
          <w:color w:val="000000" w:themeColor="text1"/>
          <w:sz w:val="24"/>
          <w:szCs w:val="24"/>
        </w:rPr>
        <w:t>11</w:t>
      </w:r>
      <w:r w:rsidRPr="00FF02E5">
        <w:rPr>
          <w:rFonts w:ascii="Times New Roman" w:hAnsi="Times New Roman" w:cs="Times New Roman"/>
          <w:i w:val="0"/>
          <w:color w:val="000000" w:themeColor="text1"/>
          <w:sz w:val="24"/>
          <w:szCs w:val="24"/>
        </w:rPr>
        <w:fldChar w:fldCharType="end"/>
      </w:r>
      <w:bookmarkEnd w:id="9"/>
      <w:r w:rsidR="00030F76" w:rsidRPr="00FF02E5">
        <w:rPr>
          <w:rFonts w:ascii="Times New Roman" w:hAnsi="Times New Roman" w:cs="Times New Roman"/>
          <w:i w:val="0"/>
          <w:color w:val="000000" w:themeColor="text1"/>
          <w:sz w:val="24"/>
          <w:szCs w:val="24"/>
          <w:lang w:val="en-US"/>
        </w:rPr>
        <w:t xml:space="preserve"> </w:t>
      </w:r>
      <w:r w:rsidR="004E03BC" w:rsidRPr="00FF02E5">
        <w:rPr>
          <w:rFonts w:ascii="Times New Roman" w:hAnsi="Times New Roman" w:cs="Times New Roman"/>
          <w:i w:val="0"/>
          <w:color w:val="000000" w:themeColor="text1"/>
          <w:sz w:val="24"/>
          <w:szCs w:val="24"/>
          <w:lang w:val="en-US"/>
        </w:rPr>
        <w:t>Jarak</w:t>
      </w:r>
      <w:r w:rsidR="00030F76" w:rsidRPr="00FF02E5">
        <w:rPr>
          <w:rFonts w:ascii="Times New Roman" w:hAnsi="Times New Roman" w:cs="Times New Roman"/>
          <w:i w:val="0"/>
          <w:color w:val="000000" w:themeColor="text1"/>
          <w:sz w:val="24"/>
          <w:szCs w:val="24"/>
          <w:lang w:val="en-US"/>
        </w:rPr>
        <w:t xml:space="preserve"> Pemantauan </w:t>
      </w:r>
      <w:r w:rsidR="00C91EE3" w:rsidRPr="00FF02E5">
        <w:rPr>
          <w:rFonts w:ascii="Times New Roman" w:hAnsi="Times New Roman" w:cs="Times New Roman"/>
          <w:i w:val="0"/>
          <w:color w:val="000000" w:themeColor="text1"/>
          <w:sz w:val="24"/>
          <w:szCs w:val="24"/>
          <w:lang w:val="en-US"/>
        </w:rPr>
        <w:t>Teknologi SiAP</w:t>
      </w:r>
    </w:p>
    <w:p w:rsidR="00563755" w:rsidRPr="00FF02E5" w:rsidRDefault="00785BBF" w:rsidP="00563755">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Parameter </w:t>
      </w:r>
      <w:r w:rsidR="003D5273" w:rsidRPr="00FF02E5">
        <w:rPr>
          <w:rFonts w:ascii="Times New Roman" w:hAnsi="Times New Roman" w:cs="Times New Roman"/>
          <w:sz w:val="24"/>
          <w:szCs w:val="24"/>
        </w:rPr>
        <w:t>Sulfida (H</w:t>
      </w:r>
      <w:r w:rsidR="003D5273" w:rsidRPr="00FF02E5">
        <w:rPr>
          <w:rFonts w:ascii="Times New Roman" w:hAnsi="Times New Roman" w:cs="Times New Roman"/>
          <w:sz w:val="24"/>
          <w:szCs w:val="24"/>
          <w:vertAlign w:val="subscript"/>
        </w:rPr>
        <w:t>2</w:t>
      </w:r>
      <w:r w:rsidR="003D5273" w:rsidRPr="00FF02E5">
        <w:rPr>
          <w:rFonts w:ascii="Times New Roman" w:hAnsi="Times New Roman" w:cs="Times New Roman"/>
          <w:sz w:val="24"/>
          <w:szCs w:val="24"/>
        </w:rPr>
        <w:t>S) merupakan gas yang dihasil dari dekomposisi bahan organik yang dilakukan oleh bakteri anaerob dan merupakan gas yang sangat berbahaya bagi biota perairan serta menghasilkan bau yang tidak enak. Penyumbang terbentuknya hidrogen sulfida berbesar yaitu kawasan pemukiman, pelabuhan dan industri. Sulfida yang tidak terionisasi bersifat toksik terhadap kehidupan biota perairan</w:t>
      </w:r>
      <w:r w:rsidR="003D5273" w:rsidRPr="00FF02E5">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958212466"/>
          <w:citation/>
        </w:sdtPr>
        <w:sdtEndPr/>
        <w:sdtContent>
          <w:r w:rsidR="003D5273" w:rsidRPr="00FF02E5">
            <w:rPr>
              <w:rFonts w:ascii="Times New Roman" w:hAnsi="Times New Roman" w:cs="Times New Roman"/>
              <w:sz w:val="24"/>
              <w:szCs w:val="24"/>
              <w:lang w:val="en-US"/>
            </w:rPr>
            <w:fldChar w:fldCharType="begin"/>
          </w:r>
          <w:r w:rsidR="003D5273" w:rsidRPr="00FF02E5">
            <w:rPr>
              <w:rFonts w:ascii="Times New Roman" w:hAnsi="Times New Roman" w:cs="Times New Roman"/>
              <w:sz w:val="24"/>
              <w:szCs w:val="24"/>
              <w:lang w:val="en-US"/>
            </w:rPr>
            <w:instrText xml:space="preserve"> CITATION Bai18 \l 1033 </w:instrText>
          </w:r>
          <w:r w:rsidR="003D5273" w:rsidRPr="00FF02E5">
            <w:rPr>
              <w:rFonts w:ascii="Times New Roman" w:hAnsi="Times New Roman" w:cs="Times New Roman"/>
              <w:sz w:val="24"/>
              <w:szCs w:val="24"/>
              <w:lang w:val="en-US"/>
            </w:rPr>
            <w:fldChar w:fldCharType="separate"/>
          </w:r>
          <w:r w:rsidR="003D5273" w:rsidRPr="00FF02E5">
            <w:rPr>
              <w:rFonts w:ascii="Times New Roman" w:hAnsi="Times New Roman" w:cs="Times New Roman"/>
              <w:noProof/>
              <w:sz w:val="24"/>
              <w:szCs w:val="24"/>
              <w:lang w:val="en-US"/>
            </w:rPr>
            <w:t>(Baigo Hamuna, 2018)</w:t>
          </w:r>
          <w:r w:rsidR="003D5273" w:rsidRPr="00FF02E5">
            <w:rPr>
              <w:rFonts w:ascii="Times New Roman" w:hAnsi="Times New Roman" w:cs="Times New Roman"/>
              <w:sz w:val="24"/>
              <w:szCs w:val="24"/>
              <w:lang w:val="en-US"/>
            </w:rPr>
            <w:fldChar w:fldCharType="end"/>
          </w:r>
        </w:sdtContent>
      </w:sdt>
    </w:p>
    <w:p w:rsidR="00563755" w:rsidRPr="00FF02E5" w:rsidRDefault="00563755" w:rsidP="003D5273">
      <w:pPr>
        <w:spacing w:after="120"/>
        <w:ind w:firstLine="340"/>
        <w:rPr>
          <w:rFonts w:ascii="Times New Roman" w:hAnsi="Times New Roman" w:cs="Times New Roman"/>
          <w:sz w:val="24"/>
          <w:szCs w:val="24"/>
          <w:lang w:val="en-US"/>
        </w:rPr>
        <w:sectPr w:rsidR="00563755" w:rsidRPr="00FF02E5" w:rsidSect="00E0457C">
          <w:type w:val="continuous"/>
          <w:pgSz w:w="11906" w:h="16838" w:code="9"/>
          <w:pgMar w:top="1134" w:right="1134" w:bottom="1418" w:left="1134" w:header="851" w:footer="851" w:gutter="0"/>
          <w:cols w:num="2" w:space="432"/>
          <w:docGrid w:linePitch="360"/>
        </w:sectPr>
      </w:pPr>
      <w:r w:rsidRPr="00FF02E5">
        <w:rPr>
          <w:rFonts w:ascii="Times New Roman" w:hAnsi="Times New Roman" w:cs="Times New Roman"/>
          <w:sz w:val="24"/>
          <w:szCs w:val="24"/>
        </w:rPr>
        <w:t xml:space="preserve">Sebelum alat </w:t>
      </w:r>
      <w:r w:rsidR="000B1890"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dioperasikan kadar sulfida di permukaan tertinggi 0,715 mg/L, dan terendah 0,231 mg/L. Setelah alat Sirkulasi Air dioperasikan pada 7 hari (T1) kadar sulfida menjadi 1,14 mg/L pada jam 12.00, dan terendah 0,380 mg/L pada jarak 200 m. Seterusnya kadar sulfida pada T2 tertinggi adalah 2,8 mg/L, dan terendah 0,38 mg/L pada jarak 200 meter. Demikian pula pada T3 tertinggi adalah 0,762 mg/L dan terendah 0,380 mg/L pada jarak 200 meter</w:t>
      </w:r>
      <w:r w:rsidRPr="00FF02E5">
        <w:rPr>
          <w:rFonts w:ascii="Times New Roman" w:hAnsi="Times New Roman" w:cs="Times New Roman"/>
          <w:sz w:val="24"/>
          <w:szCs w:val="24"/>
          <w:lang w:val="en-US"/>
        </w:rPr>
        <w:t xml:space="preserve"> </w:t>
      </w:r>
      <w:r w:rsidRPr="00FF02E5">
        <w:rPr>
          <w:rFonts w:ascii="Times New Roman" w:hAnsi="Times New Roman" w:cs="Times New Roman"/>
          <w:sz w:val="24"/>
          <w:szCs w:val="24"/>
          <w:lang w:val="en-US"/>
        </w:rPr>
        <w:fldChar w:fldCharType="begin"/>
      </w:r>
      <w:r w:rsidRPr="00FF02E5">
        <w:rPr>
          <w:rFonts w:ascii="Times New Roman" w:hAnsi="Times New Roman" w:cs="Times New Roman"/>
          <w:sz w:val="24"/>
          <w:szCs w:val="24"/>
          <w:lang w:val="en-US"/>
        </w:rPr>
        <w:instrText xml:space="preserve"> REF _Ref23115692 \h  \* MERGEFORMAT </w:instrText>
      </w:r>
      <w:r w:rsidRPr="00FF02E5">
        <w:rPr>
          <w:rFonts w:ascii="Times New Roman" w:hAnsi="Times New Roman" w:cs="Times New Roman"/>
          <w:sz w:val="24"/>
          <w:szCs w:val="24"/>
          <w:lang w:val="en-US"/>
        </w:rPr>
      </w:r>
      <w:r w:rsidRPr="00FF02E5">
        <w:rPr>
          <w:rFonts w:ascii="Times New Roman" w:hAnsi="Times New Roman" w:cs="Times New Roman"/>
          <w:sz w:val="24"/>
          <w:szCs w:val="24"/>
          <w:lang w:val="en-US"/>
        </w:rPr>
        <w:fldChar w:fldCharType="separate"/>
      </w:r>
      <w:r w:rsidRPr="00FF02E5">
        <w:rPr>
          <w:rFonts w:ascii="Times New Roman" w:hAnsi="Times New Roman" w:cs="Times New Roman"/>
          <w:color w:val="000000" w:themeColor="text1"/>
          <w:sz w:val="24"/>
          <w:szCs w:val="24"/>
        </w:rPr>
        <w:t xml:space="preserve">Gambar </w:t>
      </w:r>
      <w:r w:rsidRPr="00FF02E5">
        <w:rPr>
          <w:rFonts w:ascii="Times New Roman" w:hAnsi="Times New Roman" w:cs="Times New Roman"/>
          <w:noProof/>
          <w:color w:val="000000" w:themeColor="text1"/>
          <w:sz w:val="24"/>
          <w:szCs w:val="24"/>
        </w:rPr>
        <w:t>13</w:t>
      </w:r>
      <w:r w:rsidRPr="00FF02E5">
        <w:rPr>
          <w:rFonts w:ascii="Times New Roman" w:hAnsi="Times New Roman" w:cs="Times New Roman"/>
          <w:sz w:val="24"/>
          <w:szCs w:val="24"/>
          <w:lang w:val="en-US"/>
        </w:rPr>
        <w:fldChar w:fldCharType="end"/>
      </w:r>
      <w:r w:rsidRPr="00FF02E5">
        <w:rPr>
          <w:rFonts w:ascii="Times New Roman" w:hAnsi="Times New Roman" w:cs="Times New Roman"/>
          <w:sz w:val="24"/>
          <w:szCs w:val="24"/>
          <w:lang w:val="en-US"/>
        </w:rPr>
        <w:t>.</w:t>
      </w:r>
    </w:p>
    <w:p w:rsidR="002E5E03" w:rsidRPr="00FF02E5" w:rsidRDefault="00785BBF" w:rsidP="00300BF3">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lastRenderedPageBreak/>
        <w:drawing>
          <wp:inline distT="0" distB="0" distL="0" distR="0" wp14:anchorId="0430FC33" wp14:editId="6647E294">
            <wp:extent cx="4631266" cy="2582334"/>
            <wp:effectExtent l="0" t="0" r="17145" b="889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A0C46" w:rsidRPr="00FF02E5" w:rsidRDefault="002E5E03" w:rsidP="00C63726">
      <w:pPr>
        <w:pStyle w:val="Caption"/>
        <w:jc w:val="center"/>
        <w:rPr>
          <w:rFonts w:ascii="Times New Roman" w:hAnsi="Times New Roman" w:cs="Times New Roman"/>
          <w:i w:val="0"/>
          <w:color w:val="000000" w:themeColor="text1"/>
          <w:sz w:val="24"/>
          <w:szCs w:val="24"/>
        </w:rPr>
      </w:pPr>
      <w:bookmarkStart w:id="10" w:name="_Ref23115692"/>
      <w:r w:rsidRPr="00FF02E5">
        <w:rPr>
          <w:rFonts w:ascii="Times New Roman" w:hAnsi="Times New Roman" w:cs="Times New Roman"/>
          <w:i w:val="0"/>
          <w:color w:val="000000" w:themeColor="text1"/>
          <w:sz w:val="24"/>
          <w:szCs w:val="24"/>
        </w:rPr>
        <w:t xml:space="preserve">Gambar </w:t>
      </w:r>
      <w:r w:rsidRPr="00FF02E5">
        <w:rPr>
          <w:rFonts w:ascii="Times New Roman" w:hAnsi="Times New Roman" w:cs="Times New Roman"/>
          <w:i w:val="0"/>
          <w:color w:val="000000" w:themeColor="text1"/>
          <w:sz w:val="24"/>
          <w:szCs w:val="24"/>
        </w:rPr>
        <w:fldChar w:fldCharType="begin"/>
      </w:r>
      <w:r w:rsidRPr="00FF02E5">
        <w:rPr>
          <w:rFonts w:ascii="Times New Roman" w:hAnsi="Times New Roman" w:cs="Times New Roman"/>
          <w:i w:val="0"/>
          <w:color w:val="000000" w:themeColor="text1"/>
          <w:sz w:val="24"/>
          <w:szCs w:val="24"/>
        </w:rPr>
        <w:instrText xml:space="preserve"> SEQ Gambar \* ARABIC </w:instrText>
      </w:r>
      <w:r w:rsidRPr="00FF02E5">
        <w:rPr>
          <w:rFonts w:ascii="Times New Roman" w:hAnsi="Times New Roman" w:cs="Times New Roman"/>
          <w:i w:val="0"/>
          <w:color w:val="000000" w:themeColor="text1"/>
          <w:sz w:val="24"/>
          <w:szCs w:val="24"/>
        </w:rPr>
        <w:fldChar w:fldCharType="separate"/>
      </w:r>
      <w:r w:rsidR="00965CDE" w:rsidRPr="00FF02E5">
        <w:rPr>
          <w:rFonts w:ascii="Times New Roman" w:hAnsi="Times New Roman" w:cs="Times New Roman"/>
          <w:i w:val="0"/>
          <w:noProof/>
          <w:color w:val="000000" w:themeColor="text1"/>
          <w:sz w:val="24"/>
          <w:szCs w:val="24"/>
        </w:rPr>
        <w:t>12</w:t>
      </w:r>
      <w:r w:rsidRPr="00FF02E5">
        <w:rPr>
          <w:rFonts w:ascii="Times New Roman" w:hAnsi="Times New Roman" w:cs="Times New Roman"/>
          <w:i w:val="0"/>
          <w:color w:val="000000" w:themeColor="text1"/>
          <w:sz w:val="24"/>
          <w:szCs w:val="24"/>
        </w:rPr>
        <w:fldChar w:fldCharType="end"/>
      </w:r>
      <w:bookmarkEnd w:id="10"/>
      <w:r w:rsidR="00C63726" w:rsidRPr="00FF02E5">
        <w:rPr>
          <w:rFonts w:ascii="Times New Roman" w:hAnsi="Times New Roman" w:cs="Times New Roman"/>
          <w:i w:val="0"/>
          <w:color w:val="000000" w:themeColor="text1"/>
          <w:sz w:val="24"/>
          <w:szCs w:val="24"/>
        </w:rPr>
        <w:t xml:space="preserve"> Kadar Sulfida di bagian permukaan</w:t>
      </w:r>
    </w:p>
    <w:p w:rsidR="004E03BC" w:rsidRPr="00FF02E5" w:rsidRDefault="004E03BC" w:rsidP="002E5E03">
      <w:pPr>
        <w:spacing w:after="120"/>
        <w:ind w:firstLine="340"/>
        <w:rPr>
          <w:rFonts w:ascii="Times New Roman" w:hAnsi="Times New Roman" w:cs="Times New Roman"/>
          <w:sz w:val="24"/>
          <w:szCs w:val="24"/>
        </w:rPr>
        <w:sectPr w:rsidR="004E03BC" w:rsidRPr="00FF02E5" w:rsidSect="004E03BC">
          <w:type w:val="continuous"/>
          <w:pgSz w:w="11906" w:h="16838" w:code="9"/>
          <w:pgMar w:top="1134" w:right="1134" w:bottom="1418" w:left="1134" w:header="851" w:footer="851" w:gutter="0"/>
          <w:cols w:space="432"/>
          <w:docGrid w:linePitch="360"/>
        </w:sectPr>
      </w:pPr>
    </w:p>
    <w:p w:rsidR="00E942DD" w:rsidRPr="00FF02E5" w:rsidRDefault="00E942DD" w:rsidP="00563755">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Sebelum </w:t>
      </w:r>
      <w:r w:rsidR="000B1890" w:rsidRPr="00FF02E5">
        <w:rPr>
          <w:rFonts w:ascii="Times New Roman" w:hAnsi="Times New Roman" w:cs="Times New Roman"/>
          <w:sz w:val="24"/>
          <w:szCs w:val="24"/>
          <w:lang w:val="en-US" w:bidi="ar-SA"/>
        </w:rPr>
        <w:t>teknologi SiAP</w:t>
      </w:r>
      <w:r w:rsidR="00563755" w:rsidRPr="00FF02E5">
        <w:rPr>
          <w:rFonts w:ascii="Times New Roman" w:hAnsi="Times New Roman" w:cs="Times New Roman"/>
          <w:sz w:val="24"/>
          <w:szCs w:val="24"/>
        </w:rPr>
        <w:t xml:space="preserve"> </w:t>
      </w:r>
      <w:r w:rsidR="00563755" w:rsidRPr="00FF02E5">
        <w:rPr>
          <w:rFonts w:ascii="Times New Roman" w:hAnsi="Times New Roman" w:cs="Times New Roman"/>
          <w:sz w:val="24"/>
          <w:szCs w:val="24"/>
          <w:lang w:val="en-US"/>
        </w:rPr>
        <w:t xml:space="preserve">dioperasikan, </w:t>
      </w:r>
      <w:r w:rsidRPr="00FF02E5">
        <w:rPr>
          <w:rFonts w:ascii="Times New Roman" w:hAnsi="Times New Roman" w:cs="Times New Roman"/>
          <w:sz w:val="24"/>
          <w:szCs w:val="24"/>
        </w:rPr>
        <w:t xml:space="preserve">kadar sulfida di kedalaman 6 meter tertinggi 0,760 mg/L. Setelah alat Sirkulasi Air dioperasikan 7 hari (T1) kadar sulfida 0,760 mg/L pada jam 12.00, dan terendah 0,380 mg/L pada jarak 200 m. </w:t>
      </w:r>
      <w:r w:rsidR="0023443B" w:rsidRPr="00FF02E5">
        <w:rPr>
          <w:rFonts w:ascii="Times New Roman" w:hAnsi="Times New Roman" w:cs="Times New Roman"/>
          <w:sz w:val="24"/>
          <w:szCs w:val="24"/>
          <w:lang w:val="en-US"/>
        </w:rPr>
        <w:t>K</w:t>
      </w:r>
      <w:r w:rsidRPr="00FF02E5">
        <w:rPr>
          <w:rFonts w:ascii="Times New Roman" w:hAnsi="Times New Roman" w:cs="Times New Roman"/>
          <w:sz w:val="24"/>
          <w:szCs w:val="24"/>
        </w:rPr>
        <w:t>adar sulfida pada T2 tertinggi adalah 2,28 mg/L, dan terendah 1,140 mg/L pada jarak 200 meter. Demikian pula pada T3 tertinggi adalah 0,762 mg/L dan terendah 0,380 mg/L pada jarak 200 m, dapat dilihat pada</w:t>
      </w:r>
      <w:r w:rsidR="00563755" w:rsidRPr="00FF02E5">
        <w:rPr>
          <w:rFonts w:ascii="Times New Roman" w:hAnsi="Times New Roman" w:cs="Times New Roman"/>
          <w:sz w:val="24"/>
          <w:szCs w:val="24"/>
          <w:lang w:val="en-US"/>
        </w:rPr>
        <w:t xml:space="preserve"> </w:t>
      </w:r>
      <w:r w:rsidR="00563755" w:rsidRPr="00FF02E5">
        <w:rPr>
          <w:rFonts w:ascii="Times New Roman" w:hAnsi="Times New Roman" w:cs="Times New Roman"/>
          <w:sz w:val="24"/>
          <w:szCs w:val="24"/>
          <w:lang w:val="en-US"/>
        </w:rPr>
        <w:fldChar w:fldCharType="begin"/>
      </w:r>
      <w:r w:rsidR="00563755" w:rsidRPr="00FF02E5">
        <w:rPr>
          <w:rFonts w:ascii="Times New Roman" w:hAnsi="Times New Roman" w:cs="Times New Roman"/>
          <w:sz w:val="24"/>
          <w:szCs w:val="24"/>
          <w:lang w:val="en-US"/>
        </w:rPr>
        <w:instrText xml:space="preserve"> REF _Ref23115858 \h  \* MERGEFORMAT </w:instrText>
      </w:r>
      <w:r w:rsidR="00563755" w:rsidRPr="00FF02E5">
        <w:rPr>
          <w:rFonts w:ascii="Times New Roman" w:hAnsi="Times New Roman" w:cs="Times New Roman"/>
          <w:sz w:val="24"/>
          <w:szCs w:val="24"/>
          <w:lang w:val="en-US"/>
        </w:rPr>
      </w:r>
      <w:r w:rsidR="00563755" w:rsidRPr="00FF02E5">
        <w:rPr>
          <w:rFonts w:ascii="Times New Roman" w:hAnsi="Times New Roman" w:cs="Times New Roman"/>
          <w:sz w:val="24"/>
          <w:szCs w:val="24"/>
          <w:lang w:val="en-US"/>
        </w:rPr>
        <w:fldChar w:fldCharType="separate"/>
      </w:r>
      <w:r w:rsidR="00563755" w:rsidRPr="00FF02E5">
        <w:rPr>
          <w:rFonts w:ascii="Times New Roman" w:hAnsi="Times New Roman" w:cs="Times New Roman"/>
          <w:sz w:val="24"/>
          <w:szCs w:val="24"/>
        </w:rPr>
        <w:t xml:space="preserve">Gambar </w:t>
      </w:r>
      <w:r w:rsidR="00563755" w:rsidRPr="00FF02E5">
        <w:rPr>
          <w:rFonts w:ascii="Times New Roman" w:hAnsi="Times New Roman" w:cs="Times New Roman"/>
          <w:noProof/>
          <w:sz w:val="24"/>
          <w:szCs w:val="24"/>
        </w:rPr>
        <w:t>14</w:t>
      </w:r>
      <w:r w:rsidR="00563755" w:rsidRPr="00FF02E5">
        <w:rPr>
          <w:rFonts w:ascii="Times New Roman" w:hAnsi="Times New Roman" w:cs="Times New Roman"/>
          <w:sz w:val="24"/>
          <w:szCs w:val="24"/>
          <w:lang w:val="en-US"/>
        </w:rPr>
        <w:fldChar w:fldCharType="end"/>
      </w:r>
      <w:r w:rsidR="00563755" w:rsidRPr="00FF02E5">
        <w:rPr>
          <w:rFonts w:ascii="Times New Roman" w:hAnsi="Times New Roman" w:cs="Times New Roman"/>
          <w:sz w:val="24"/>
          <w:szCs w:val="24"/>
          <w:lang w:val="en-US"/>
        </w:rPr>
        <w:t>.</w:t>
      </w:r>
    </w:p>
    <w:p w:rsidR="00AF24CC" w:rsidRPr="00FF02E5" w:rsidRDefault="00785BBF" w:rsidP="00AF24CC">
      <w:pPr>
        <w:keepNext/>
        <w:spacing w:after="120"/>
        <w:ind w:firstLine="340"/>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6098709E" wp14:editId="53254ADE">
            <wp:extent cx="2665786" cy="158838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7362" cy="1625072"/>
                    </a:xfrm>
                    <a:prstGeom prst="rect">
                      <a:avLst/>
                    </a:prstGeom>
                    <a:noFill/>
                  </pic:spPr>
                </pic:pic>
              </a:graphicData>
            </a:graphic>
          </wp:inline>
        </w:drawing>
      </w:r>
    </w:p>
    <w:p w:rsidR="00CD339F" w:rsidRPr="00FF02E5" w:rsidRDefault="00AF24CC" w:rsidP="006A63EB">
      <w:pPr>
        <w:pStyle w:val="Caption"/>
        <w:jc w:val="center"/>
        <w:rPr>
          <w:rFonts w:ascii="Times New Roman" w:hAnsi="Times New Roman" w:cs="Times New Roman"/>
          <w:i w:val="0"/>
          <w:color w:val="auto"/>
          <w:sz w:val="24"/>
          <w:szCs w:val="24"/>
          <w:lang w:val="en-US" w:bidi="ar-SA"/>
        </w:rPr>
      </w:pPr>
      <w:bookmarkStart w:id="11" w:name="_Ref23115858"/>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00965CDE" w:rsidRPr="00FF02E5">
        <w:rPr>
          <w:rFonts w:ascii="Times New Roman" w:hAnsi="Times New Roman" w:cs="Times New Roman"/>
          <w:i w:val="0"/>
          <w:noProof/>
          <w:color w:val="auto"/>
          <w:sz w:val="24"/>
          <w:szCs w:val="24"/>
        </w:rPr>
        <w:t>13</w:t>
      </w:r>
      <w:r w:rsidRPr="00FF02E5">
        <w:rPr>
          <w:rFonts w:ascii="Times New Roman" w:hAnsi="Times New Roman" w:cs="Times New Roman"/>
          <w:i w:val="0"/>
          <w:color w:val="auto"/>
          <w:sz w:val="24"/>
          <w:szCs w:val="24"/>
        </w:rPr>
        <w:fldChar w:fldCharType="end"/>
      </w:r>
      <w:bookmarkEnd w:id="11"/>
      <w:r w:rsidR="00C63726" w:rsidRPr="00FF02E5">
        <w:rPr>
          <w:rFonts w:ascii="Times New Roman" w:hAnsi="Times New Roman" w:cs="Times New Roman"/>
          <w:i w:val="0"/>
          <w:color w:val="auto"/>
          <w:sz w:val="24"/>
          <w:szCs w:val="24"/>
          <w:lang w:val="en-US"/>
        </w:rPr>
        <w:t xml:space="preserve"> </w:t>
      </w:r>
      <w:r w:rsidR="00C63726" w:rsidRPr="00FF02E5">
        <w:rPr>
          <w:rFonts w:ascii="Times New Roman" w:hAnsi="Times New Roman" w:cs="Times New Roman"/>
          <w:i w:val="0"/>
          <w:color w:val="auto"/>
          <w:sz w:val="24"/>
          <w:szCs w:val="24"/>
        </w:rPr>
        <w:t>Kadar Sulfida pada Kedalaman 6 meter</w:t>
      </w:r>
    </w:p>
    <w:p w:rsidR="004E03BC" w:rsidRPr="00FF02E5" w:rsidRDefault="00CD339F" w:rsidP="00C833D9">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Sebelum </w:t>
      </w:r>
      <w:r w:rsidR="000B1890"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dioperasikan kadar sulfida di kedalaman 9 meter tertinggi 0,715 mg/L. Setelah alat Sirkulasi Air dioperasikan pada 7 hari (T1) kadar sulfida menjadi 0,760 mg/L pada jam 12.00, pada jarak 200 m. Seterusnya kadar sulfida pada T2 tertinggi adalah 2,28 mg/L, dan terendah 0,00 mg/L. Demikian pula pada T3 tertinggi adalah 0,762 mg/L dan terendah 0,380 mg/L pada jarak 200 meter</w:t>
      </w:r>
      <w:r w:rsidR="00463A44" w:rsidRPr="00FF02E5">
        <w:rPr>
          <w:rFonts w:ascii="Times New Roman" w:hAnsi="Times New Roman" w:cs="Times New Roman"/>
          <w:sz w:val="24"/>
          <w:szCs w:val="24"/>
          <w:lang w:val="en-US"/>
        </w:rPr>
        <w:t xml:space="preserve">, grafik dilihat pada </w:t>
      </w:r>
      <w:r w:rsidR="00463A44" w:rsidRPr="00FF02E5">
        <w:rPr>
          <w:rFonts w:ascii="Times New Roman" w:hAnsi="Times New Roman" w:cs="Times New Roman"/>
          <w:sz w:val="24"/>
          <w:szCs w:val="24"/>
          <w:lang w:val="en-US"/>
        </w:rPr>
        <w:fldChar w:fldCharType="begin"/>
      </w:r>
      <w:r w:rsidR="00463A44" w:rsidRPr="00FF02E5">
        <w:rPr>
          <w:rFonts w:ascii="Times New Roman" w:hAnsi="Times New Roman" w:cs="Times New Roman"/>
          <w:sz w:val="24"/>
          <w:szCs w:val="24"/>
          <w:lang w:val="en-US"/>
        </w:rPr>
        <w:instrText xml:space="preserve"> REF _Ref23115923 \h  \* MERGEFORMAT </w:instrText>
      </w:r>
      <w:r w:rsidR="00463A44" w:rsidRPr="00FF02E5">
        <w:rPr>
          <w:rFonts w:ascii="Times New Roman" w:hAnsi="Times New Roman" w:cs="Times New Roman"/>
          <w:sz w:val="24"/>
          <w:szCs w:val="24"/>
          <w:lang w:val="en-US"/>
        </w:rPr>
      </w:r>
      <w:r w:rsidR="00463A44" w:rsidRPr="00FF02E5">
        <w:rPr>
          <w:rFonts w:ascii="Times New Roman" w:hAnsi="Times New Roman" w:cs="Times New Roman"/>
          <w:sz w:val="24"/>
          <w:szCs w:val="24"/>
          <w:lang w:val="en-US"/>
        </w:rPr>
        <w:fldChar w:fldCharType="separate"/>
      </w:r>
      <w:r w:rsidR="00463A44" w:rsidRPr="00FF02E5">
        <w:rPr>
          <w:rFonts w:ascii="Times New Roman" w:hAnsi="Times New Roman" w:cs="Times New Roman"/>
          <w:sz w:val="24"/>
          <w:szCs w:val="24"/>
        </w:rPr>
        <w:t xml:space="preserve">Gambar </w:t>
      </w:r>
      <w:r w:rsidR="00463A44" w:rsidRPr="00FF02E5">
        <w:rPr>
          <w:rFonts w:ascii="Times New Roman" w:hAnsi="Times New Roman" w:cs="Times New Roman"/>
          <w:noProof/>
          <w:sz w:val="24"/>
          <w:szCs w:val="24"/>
        </w:rPr>
        <w:t>15</w:t>
      </w:r>
      <w:r w:rsidR="00463A44" w:rsidRPr="00FF02E5">
        <w:rPr>
          <w:rFonts w:ascii="Times New Roman" w:hAnsi="Times New Roman" w:cs="Times New Roman"/>
          <w:sz w:val="24"/>
          <w:szCs w:val="24"/>
          <w:lang w:val="en-US"/>
        </w:rPr>
        <w:fldChar w:fldCharType="end"/>
      </w:r>
      <w:r w:rsidR="00463A44" w:rsidRPr="00FF02E5">
        <w:rPr>
          <w:rFonts w:ascii="Times New Roman" w:hAnsi="Times New Roman" w:cs="Times New Roman"/>
          <w:sz w:val="24"/>
          <w:szCs w:val="24"/>
          <w:lang w:val="en-US"/>
        </w:rPr>
        <w:t>.</w:t>
      </w:r>
    </w:p>
    <w:p w:rsidR="002E5E03" w:rsidRPr="00FF02E5" w:rsidRDefault="00C63726" w:rsidP="00C63726">
      <w:pPr>
        <w:keepNext/>
        <w:spacing w:after="120"/>
        <w:jc w:val="left"/>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51E7EB13" wp14:editId="49320C59">
            <wp:extent cx="3016267" cy="16425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0632" cy="1655802"/>
                    </a:xfrm>
                    <a:prstGeom prst="rect">
                      <a:avLst/>
                    </a:prstGeom>
                    <a:noFill/>
                  </pic:spPr>
                </pic:pic>
              </a:graphicData>
            </a:graphic>
          </wp:inline>
        </w:drawing>
      </w:r>
    </w:p>
    <w:p w:rsidR="00CD339F" w:rsidRPr="00FF02E5" w:rsidRDefault="002E5E03" w:rsidP="00C63726">
      <w:pPr>
        <w:pStyle w:val="Caption"/>
        <w:jc w:val="center"/>
        <w:rPr>
          <w:rFonts w:ascii="Times New Roman" w:hAnsi="Times New Roman" w:cs="Times New Roman"/>
          <w:i w:val="0"/>
          <w:color w:val="auto"/>
          <w:sz w:val="24"/>
          <w:szCs w:val="24"/>
          <w:lang w:val="en-US"/>
        </w:rPr>
      </w:pPr>
      <w:bookmarkStart w:id="12" w:name="_Ref23115923"/>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00965CDE" w:rsidRPr="00FF02E5">
        <w:rPr>
          <w:rFonts w:ascii="Times New Roman" w:hAnsi="Times New Roman" w:cs="Times New Roman"/>
          <w:i w:val="0"/>
          <w:noProof/>
          <w:color w:val="auto"/>
          <w:sz w:val="24"/>
          <w:szCs w:val="24"/>
        </w:rPr>
        <w:t>14</w:t>
      </w:r>
      <w:r w:rsidRPr="00FF02E5">
        <w:rPr>
          <w:rFonts w:ascii="Times New Roman" w:hAnsi="Times New Roman" w:cs="Times New Roman"/>
          <w:i w:val="0"/>
          <w:color w:val="auto"/>
          <w:sz w:val="24"/>
          <w:szCs w:val="24"/>
        </w:rPr>
        <w:fldChar w:fldCharType="end"/>
      </w:r>
      <w:bookmarkEnd w:id="12"/>
      <w:r w:rsidR="00C63726" w:rsidRPr="00FF02E5">
        <w:rPr>
          <w:rFonts w:ascii="Times New Roman" w:hAnsi="Times New Roman" w:cs="Times New Roman"/>
          <w:i w:val="0"/>
          <w:color w:val="auto"/>
          <w:sz w:val="24"/>
          <w:szCs w:val="24"/>
          <w:lang w:val="en-US"/>
        </w:rPr>
        <w:t xml:space="preserve"> </w:t>
      </w:r>
      <w:r w:rsidR="00C63726" w:rsidRPr="00FF02E5">
        <w:rPr>
          <w:rFonts w:ascii="Times New Roman" w:hAnsi="Times New Roman" w:cs="Times New Roman"/>
          <w:i w:val="0"/>
          <w:color w:val="auto"/>
          <w:sz w:val="24"/>
          <w:szCs w:val="24"/>
        </w:rPr>
        <w:t>Kadar Sulfida pada Kedalaman 9 meter</w:t>
      </w:r>
    </w:p>
    <w:p w:rsidR="00247D7B" w:rsidRPr="00FF02E5" w:rsidRDefault="00463A44" w:rsidP="00463A44">
      <w:pPr>
        <w:keepNext/>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lang w:val="en-US"/>
        </w:rPr>
        <w:t xml:space="preserve">Dari hasil pengujian parameter sulfide, </w:t>
      </w:r>
      <w:r w:rsidR="000B1890" w:rsidRPr="00FF02E5">
        <w:rPr>
          <w:rFonts w:ascii="Times New Roman" w:hAnsi="Times New Roman" w:cs="Times New Roman"/>
          <w:sz w:val="24"/>
          <w:szCs w:val="24"/>
          <w:lang w:val="en-US" w:bidi="ar-SA"/>
        </w:rPr>
        <w:t>teknologi SiAP</w:t>
      </w:r>
      <w:r w:rsidR="00C63726" w:rsidRPr="00FF02E5">
        <w:rPr>
          <w:rFonts w:ascii="Times New Roman" w:hAnsi="Times New Roman" w:cs="Times New Roman"/>
          <w:sz w:val="24"/>
          <w:szCs w:val="24"/>
          <w:lang w:val="en-US"/>
        </w:rPr>
        <w:t xml:space="preserve"> </w:t>
      </w:r>
      <w:r w:rsidR="002E5E03" w:rsidRPr="00FF02E5">
        <w:rPr>
          <w:rFonts w:ascii="Times New Roman" w:hAnsi="Times New Roman" w:cs="Times New Roman"/>
          <w:sz w:val="24"/>
          <w:szCs w:val="24"/>
        </w:rPr>
        <w:t>dapat membantu menurunkan kadar sulfida dan melepaskan ke udara, sehingga dapat menurunkan tingkat korosifitas terhadap logam dan semen. Hal ini telah sesuai dengan penelitian sebelumnya bahwa pada konsentrasi kadar sulfida sebesar 1-2 mg/L yang terlarut didalam air membuat air menjadi korosif terhadap logam dan semen</w:t>
      </w:r>
      <w:r w:rsidR="00247D7B" w:rsidRPr="00FF02E5">
        <w:rPr>
          <w:rFonts w:ascii="Times New Roman" w:hAnsi="Times New Roman" w:cs="Times New Roman"/>
          <w:sz w:val="24"/>
          <w:szCs w:val="24"/>
          <w:lang w:val="en-US"/>
        </w:rPr>
        <w:t>.</w:t>
      </w:r>
    </w:p>
    <w:p w:rsidR="00463A44" w:rsidRPr="00FF02E5" w:rsidRDefault="00463A44" w:rsidP="00463A44">
      <w:pPr>
        <w:keepNext/>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lang w:val="en-US"/>
        </w:rPr>
        <w:t xml:space="preserve">Paramater </w:t>
      </w:r>
      <w:r w:rsidR="00036D62" w:rsidRPr="00FF02E5">
        <w:rPr>
          <w:rFonts w:ascii="Times New Roman" w:hAnsi="Times New Roman" w:cs="Times New Roman"/>
          <w:sz w:val="24"/>
          <w:szCs w:val="24"/>
        </w:rPr>
        <w:t>Oksigen terlarut (</w:t>
      </w:r>
      <w:r w:rsidR="00036D62" w:rsidRPr="00FF02E5">
        <w:rPr>
          <w:rFonts w:ascii="Times New Roman" w:hAnsi="Times New Roman" w:cs="Times New Roman"/>
          <w:i/>
          <w:sz w:val="24"/>
          <w:szCs w:val="24"/>
        </w:rPr>
        <w:t>Dissolved</w:t>
      </w:r>
      <w:r w:rsidR="00036D62" w:rsidRPr="00FF02E5">
        <w:rPr>
          <w:rFonts w:ascii="Times New Roman" w:hAnsi="Times New Roman" w:cs="Times New Roman"/>
          <w:sz w:val="24"/>
          <w:szCs w:val="24"/>
        </w:rPr>
        <w:t xml:space="preserve"> Oxygen/DO) adalah total jumlah oksigen yang ada (terlarut) di air. DO dibutuhkan oleh semua jasad hidup untuk pernapasan, proses metabolisme atau pertukaran zat yang kemudian menghasilkan energi untuk pertumbuhan dan pembiakan. Disamping itu, oksigen juga dibutuhkan untuk oksidasi bahan-bahan organik dan anorganik dalam proses aerobik. Umumnya oksigen dijumpai pada lapisan permukaan karena oksigen dari udara di dekatnya dapat secara langsung larut berdifusi ke dalam air laut </w:t>
      </w:r>
      <w:r w:rsidR="00036D62" w:rsidRPr="00FF02E5">
        <w:rPr>
          <w:rFonts w:ascii="Times New Roman" w:hAnsi="Times New Roman" w:cs="Times New Roman"/>
          <w:sz w:val="24"/>
          <w:szCs w:val="24"/>
        </w:rPr>
        <w:lastRenderedPageBreak/>
        <w:t>(Hutabarat dan Evans, 1985</w:t>
      </w:r>
      <w:r w:rsidR="00942E56" w:rsidRPr="00FF02E5">
        <w:rPr>
          <w:rFonts w:ascii="Times New Roman" w:hAnsi="Times New Roman" w:cs="Times New Roman"/>
          <w:sz w:val="24"/>
          <w:szCs w:val="24"/>
          <w:lang w:val="en-US"/>
        </w:rPr>
        <w:t xml:space="preserve"> dalam </w:t>
      </w:r>
      <w:r w:rsidR="00942E56" w:rsidRPr="00FF02E5">
        <w:rPr>
          <w:rFonts w:ascii="Times New Roman" w:hAnsi="Times New Roman" w:cs="Times New Roman"/>
          <w:noProof/>
          <w:sz w:val="24"/>
          <w:szCs w:val="24"/>
          <w:lang w:val="en-US"/>
        </w:rPr>
        <w:t>Baigo Hamuna, 2018</w:t>
      </w:r>
      <w:r w:rsidR="00036D62" w:rsidRPr="00FF02E5">
        <w:rPr>
          <w:rFonts w:ascii="Times New Roman" w:hAnsi="Times New Roman" w:cs="Times New Roman"/>
          <w:sz w:val="24"/>
          <w:szCs w:val="24"/>
        </w:rPr>
        <w:t>). Kebutuhan organisme terhadap oksigen terlarut relatif bervariasi tergantung pada jenis, stadium dan aktifitasnya (Gemilang et al., 2017</w:t>
      </w:r>
      <w:r w:rsidR="00942E56" w:rsidRPr="00FF02E5">
        <w:rPr>
          <w:rFonts w:ascii="Times New Roman" w:hAnsi="Times New Roman" w:cs="Times New Roman"/>
          <w:sz w:val="24"/>
          <w:szCs w:val="24"/>
          <w:lang w:val="en-US"/>
        </w:rPr>
        <w:t xml:space="preserve"> dalam </w:t>
      </w:r>
      <w:r w:rsidR="00942E56" w:rsidRPr="00FF02E5">
        <w:rPr>
          <w:rFonts w:ascii="Times New Roman" w:hAnsi="Times New Roman" w:cs="Times New Roman"/>
          <w:noProof/>
          <w:sz w:val="24"/>
          <w:szCs w:val="24"/>
          <w:lang w:val="en-US"/>
        </w:rPr>
        <w:t>Baigo Hamuna, 2018</w:t>
      </w:r>
      <w:r w:rsidR="00036D62" w:rsidRPr="00FF02E5">
        <w:rPr>
          <w:rFonts w:ascii="Times New Roman" w:hAnsi="Times New Roman" w:cs="Times New Roman"/>
          <w:sz w:val="24"/>
          <w:szCs w:val="24"/>
        </w:rPr>
        <w:t>).</w:t>
      </w:r>
    </w:p>
    <w:p w:rsidR="00785BBF" w:rsidRPr="00FF02E5" w:rsidRDefault="00785BBF" w:rsidP="00785BBF">
      <w:pPr>
        <w:spacing w:after="120"/>
        <w:ind w:firstLine="340"/>
        <w:rPr>
          <w:rFonts w:ascii="Times New Roman" w:hAnsi="Times New Roman" w:cs="Times New Roman"/>
          <w:sz w:val="24"/>
          <w:szCs w:val="24"/>
        </w:rPr>
      </w:pPr>
      <w:r w:rsidRPr="00FF02E5">
        <w:rPr>
          <w:rFonts w:ascii="Times New Roman" w:hAnsi="Times New Roman" w:cs="Times New Roman"/>
          <w:sz w:val="24"/>
          <w:szCs w:val="24"/>
        </w:rPr>
        <w:t xml:space="preserve">Berdasarkan hasil pengukuran </w:t>
      </w:r>
      <w:r w:rsidR="00965CDE"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pada permukaan dengan variasi jarak 40, 80, 120, </w:t>
      </w:r>
      <w:r w:rsidRPr="00FF02E5">
        <w:rPr>
          <w:rFonts w:ascii="Times New Roman" w:hAnsi="Times New Roman" w:cs="Times New Roman"/>
          <w:sz w:val="24"/>
          <w:szCs w:val="24"/>
        </w:rPr>
        <w:t>160, 200 meter dari lokasi penempatan alat, telah terjadi perubahan DO dan kecerahan, setelah 12 hari alat dioperasikan, selain itu kadar Oksigen terlarut (DO) di permukaan mengalami kenaikan secara signifikan (T1, T2 dan T3) dibandingkan sebelum alat Sirkulasi Vertikal dioperasikan.</w:t>
      </w:r>
    </w:p>
    <w:p w:rsidR="00965CDE" w:rsidRPr="00FF02E5" w:rsidRDefault="00965CDE" w:rsidP="00247D7B">
      <w:pPr>
        <w:keepNext/>
        <w:spacing w:after="120"/>
        <w:jc w:val="center"/>
        <w:rPr>
          <w:rFonts w:ascii="Times New Roman" w:hAnsi="Times New Roman" w:cs="Times New Roman"/>
          <w:sz w:val="24"/>
          <w:szCs w:val="24"/>
        </w:rPr>
        <w:sectPr w:rsidR="00965CDE" w:rsidRPr="00FF02E5" w:rsidSect="00E0457C">
          <w:type w:val="continuous"/>
          <w:pgSz w:w="11906" w:h="16838" w:code="9"/>
          <w:pgMar w:top="1134" w:right="1134" w:bottom="1418" w:left="1134" w:header="851" w:footer="851" w:gutter="0"/>
          <w:cols w:num="2" w:space="432"/>
          <w:docGrid w:linePitch="360"/>
        </w:sectPr>
      </w:pPr>
    </w:p>
    <w:p w:rsidR="00965CDE" w:rsidRPr="00FF02E5" w:rsidRDefault="00C2086D" w:rsidP="00965CDE">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2CCA08C9" wp14:editId="5DBFC057">
            <wp:extent cx="4503420" cy="2692400"/>
            <wp:effectExtent l="0" t="0" r="11430" b="1270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5CDE" w:rsidRPr="00FF02E5" w:rsidRDefault="00965CDE" w:rsidP="00965CDE">
      <w:pPr>
        <w:pStyle w:val="Caption"/>
        <w:jc w:val="center"/>
        <w:rPr>
          <w:rFonts w:ascii="Times New Roman" w:hAnsi="Times New Roman" w:cs="Times New Roman"/>
          <w:i w:val="0"/>
          <w:color w:val="auto"/>
          <w:sz w:val="24"/>
          <w:szCs w:val="24"/>
          <w:lang w:val="en-US" w:bidi="ar-SA"/>
        </w:rPr>
      </w:pPr>
      <w:bookmarkStart w:id="13" w:name="_Ref23639341"/>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Pr="00FF02E5">
        <w:rPr>
          <w:rFonts w:ascii="Times New Roman" w:hAnsi="Times New Roman" w:cs="Times New Roman"/>
          <w:i w:val="0"/>
          <w:color w:val="auto"/>
          <w:sz w:val="24"/>
          <w:szCs w:val="24"/>
        </w:rPr>
        <w:t>15</w:t>
      </w:r>
      <w:r w:rsidRPr="00FF02E5">
        <w:rPr>
          <w:rFonts w:ascii="Times New Roman" w:hAnsi="Times New Roman" w:cs="Times New Roman"/>
          <w:i w:val="0"/>
          <w:color w:val="auto"/>
          <w:sz w:val="24"/>
          <w:szCs w:val="24"/>
        </w:rPr>
        <w:fldChar w:fldCharType="end"/>
      </w:r>
      <w:bookmarkEnd w:id="13"/>
      <w:r w:rsidRPr="00FF02E5">
        <w:rPr>
          <w:rFonts w:ascii="Times New Roman" w:hAnsi="Times New Roman" w:cs="Times New Roman"/>
          <w:i w:val="0"/>
          <w:color w:val="auto"/>
          <w:sz w:val="24"/>
          <w:szCs w:val="24"/>
        </w:rPr>
        <w:t xml:space="preserve"> Grafik DO Berdasarkan Variasi Jarak</w:t>
      </w:r>
    </w:p>
    <w:p w:rsidR="00965CDE" w:rsidRPr="00FF02E5" w:rsidRDefault="00965CDE" w:rsidP="00965CDE">
      <w:pPr>
        <w:pStyle w:val="Caption"/>
        <w:jc w:val="center"/>
        <w:rPr>
          <w:rFonts w:ascii="Times New Roman" w:hAnsi="Times New Roman" w:cs="Times New Roman"/>
          <w:sz w:val="24"/>
          <w:szCs w:val="24"/>
          <w:lang w:val="en-US"/>
        </w:rPr>
        <w:sectPr w:rsidR="00965CDE" w:rsidRPr="00FF02E5" w:rsidSect="00965CDE">
          <w:type w:val="continuous"/>
          <w:pgSz w:w="11906" w:h="16838" w:code="9"/>
          <w:pgMar w:top="1134" w:right="1134" w:bottom="1418" w:left="1134" w:header="851" w:footer="851" w:gutter="0"/>
          <w:cols w:space="432"/>
          <w:docGrid w:linePitch="360"/>
        </w:sectPr>
      </w:pPr>
    </w:p>
    <w:p w:rsidR="00CD339F" w:rsidRPr="00FF02E5" w:rsidRDefault="00CD339F" w:rsidP="00DE37FB">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Sebelum </w:t>
      </w:r>
      <w:r w:rsidR="000B1890" w:rsidRPr="00FF02E5">
        <w:rPr>
          <w:rFonts w:ascii="Times New Roman" w:hAnsi="Times New Roman" w:cs="Times New Roman"/>
          <w:sz w:val="24"/>
          <w:szCs w:val="24"/>
          <w:lang w:val="en-US" w:bidi="ar-SA"/>
        </w:rPr>
        <w:t>teknologi SiAP</w:t>
      </w:r>
      <w:r w:rsidR="000B1890" w:rsidRPr="00FF02E5">
        <w:rPr>
          <w:rFonts w:ascii="Times New Roman" w:hAnsi="Times New Roman" w:cs="Times New Roman"/>
          <w:sz w:val="24"/>
          <w:szCs w:val="24"/>
        </w:rPr>
        <w:t xml:space="preserve"> </w:t>
      </w:r>
      <w:r w:rsidRPr="00FF02E5">
        <w:rPr>
          <w:rFonts w:ascii="Times New Roman" w:hAnsi="Times New Roman" w:cs="Times New Roman"/>
          <w:sz w:val="24"/>
          <w:szCs w:val="24"/>
        </w:rPr>
        <w:t xml:space="preserve">dioperasikan kadar </w:t>
      </w:r>
      <w:r w:rsidR="0023443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w:t>
      </w:r>
      <w:r w:rsidR="00DE37FB" w:rsidRPr="00FF02E5">
        <w:rPr>
          <w:rFonts w:ascii="Times New Roman" w:hAnsi="Times New Roman" w:cs="Times New Roman"/>
          <w:sz w:val="24"/>
          <w:szCs w:val="24"/>
          <w:lang w:val="en-US"/>
        </w:rPr>
        <w:t xml:space="preserve">di permukaan </w:t>
      </w:r>
      <w:r w:rsidRPr="00FF02E5">
        <w:rPr>
          <w:rFonts w:ascii="Times New Roman" w:hAnsi="Times New Roman" w:cs="Times New Roman"/>
          <w:sz w:val="24"/>
          <w:szCs w:val="24"/>
        </w:rPr>
        <w:t xml:space="preserve">tertinggi 5,7 mg/L pada jam 12 siang, dan terendah 0,4 mg/L. Setelah alat dioperasikan pada 7 hari (T1) kadar </w:t>
      </w:r>
      <w:r w:rsidR="0023443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menjadi 7,8 mg/L pada jam 12 siang, dan terendah 5,86 mg/L pada jarak 200 m. </w:t>
      </w:r>
      <w:r w:rsidR="0023443B" w:rsidRPr="00FF02E5">
        <w:rPr>
          <w:rFonts w:ascii="Times New Roman" w:hAnsi="Times New Roman" w:cs="Times New Roman"/>
          <w:sz w:val="24"/>
          <w:szCs w:val="24"/>
          <w:lang w:val="en-US"/>
        </w:rPr>
        <w:t>K</w:t>
      </w:r>
      <w:r w:rsidRPr="00FF02E5">
        <w:rPr>
          <w:rFonts w:ascii="Times New Roman" w:hAnsi="Times New Roman" w:cs="Times New Roman"/>
          <w:sz w:val="24"/>
          <w:szCs w:val="24"/>
        </w:rPr>
        <w:t xml:space="preserve">adar </w:t>
      </w:r>
      <w:r w:rsidR="0023443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pada T2 tertinggi adalah 7,9  mg/L pada jam 12 siang, terendah 5,2 mg/L pada jarak 200 m. Demikian pula pada T3 tertinggi adalah 7,9  mg/L pada jam 12 siang dan terendah </w:t>
      </w:r>
      <w:r w:rsidR="0023443B" w:rsidRPr="00FF02E5">
        <w:rPr>
          <w:rFonts w:ascii="Times New Roman" w:hAnsi="Times New Roman" w:cs="Times New Roman"/>
          <w:sz w:val="24"/>
          <w:szCs w:val="24"/>
        </w:rPr>
        <w:t>6,02 mg/L pada jarak 200 m</w:t>
      </w:r>
      <w:r w:rsidRPr="00FF02E5">
        <w:rPr>
          <w:rFonts w:ascii="Times New Roman" w:hAnsi="Times New Roman" w:cs="Times New Roman"/>
          <w:sz w:val="24"/>
          <w:szCs w:val="24"/>
        </w:rPr>
        <w:t>, dilihat pada</w:t>
      </w:r>
      <w:r w:rsidR="006A190B" w:rsidRPr="00FF02E5">
        <w:rPr>
          <w:rFonts w:ascii="Times New Roman" w:hAnsi="Times New Roman" w:cs="Times New Roman"/>
          <w:sz w:val="24"/>
          <w:szCs w:val="24"/>
          <w:lang w:val="en-US"/>
        </w:rPr>
        <w:t xml:space="preserve"> </w:t>
      </w:r>
      <w:r w:rsidR="006A190B" w:rsidRPr="00FF02E5">
        <w:rPr>
          <w:rFonts w:ascii="Times New Roman" w:hAnsi="Times New Roman" w:cs="Times New Roman"/>
          <w:sz w:val="24"/>
          <w:szCs w:val="24"/>
          <w:lang w:val="en-US"/>
        </w:rPr>
        <w:fldChar w:fldCharType="begin"/>
      </w:r>
      <w:r w:rsidR="006A190B" w:rsidRPr="00FF02E5">
        <w:rPr>
          <w:rFonts w:ascii="Times New Roman" w:hAnsi="Times New Roman" w:cs="Times New Roman"/>
          <w:sz w:val="24"/>
          <w:szCs w:val="24"/>
          <w:lang w:val="en-US"/>
        </w:rPr>
        <w:instrText xml:space="preserve"> REF _Ref23639341 \h </w:instrText>
      </w:r>
      <w:r w:rsidR="00FF02E5" w:rsidRPr="00FF02E5">
        <w:rPr>
          <w:rFonts w:ascii="Times New Roman" w:hAnsi="Times New Roman" w:cs="Times New Roman"/>
          <w:sz w:val="24"/>
          <w:szCs w:val="24"/>
          <w:lang w:val="en-US"/>
        </w:rPr>
        <w:instrText xml:space="preserve"> \* MERGEFORMAT </w:instrText>
      </w:r>
      <w:r w:rsidR="006A190B" w:rsidRPr="00FF02E5">
        <w:rPr>
          <w:rFonts w:ascii="Times New Roman" w:hAnsi="Times New Roman" w:cs="Times New Roman"/>
          <w:sz w:val="24"/>
          <w:szCs w:val="24"/>
          <w:lang w:val="en-US"/>
        </w:rPr>
      </w:r>
      <w:r w:rsidR="006A190B" w:rsidRPr="00FF02E5">
        <w:rPr>
          <w:rFonts w:ascii="Times New Roman" w:hAnsi="Times New Roman" w:cs="Times New Roman"/>
          <w:sz w:val="24"/>
          <w:szCs w:val="24"/>
          <w:lang w:val="en-US"/>
        </w:rPr>
        <w:fldChar w:fldCharType="separate"/>
      </w:r>
      <w:r w:rsidR="006A190B" w:rsidRPr="00FF02E5">
        <w:rPr>
          <w:rFonts w:ascii="Times New Roman" w:hAnsi="Times New Roman" w:cs="Times New Roman"/>
          <w:sz w:val="24"/>
          <w:szCs w:val="24"/>
        </w:rPr>
        <w:t>Gambar 15</w:t>
      </w:r>
      <w:r w:rsidR="006A190B" w:rsidRPr="00FF02E5">
        <w:rPr>
          <w:rFonts w:ascii="Times New Roman" w:hAnsi="Times New Roman" w:cs="Times New Roman"/>
          <w:sz w:val="24"/>
          <w:szCs w:val="24"/>
          <w:lang w:val="en-US"/>
        </w:rPr>
        <w:fldChar w:fldCharType="end"/>
      </w:r>
      <w:r w:rsidR="0023443B" w:rsidRPr="00FF02E5">
        <w:rPr>
          <w:rFonts w:ascii="Times New Roman" w:hAnsi="Times New Roman" w:cs="Times New Roman"/>
          <w:sz w:val="24"/>
          <w:szCs w:val="24"/>
          <w:lang w:val="en-US"/>
        </w:rPr>
        <w:t>.</w:t>
      </w:r>
    </w:p>
    <w:p w:rsidR="002E5E03" w:rsidRPr="00FF02E5" w:rsidRDefault="0071463F" w:rsidP="00300BF3">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199354DB" wp14:editId="442B10E7">
            <wp:extent cx="2726267" cy="163283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7149" cy="1651330"/>
                    </a:xfrm>
                    <a:prstGeom prst="rect">
                      <a:avLst/>
                    </a:prstGeom>
                    <a:noFill/>
                  </pic:spPr>
                </pic:pic>
              </a:graphicData>
            </a:graphic>
          </wp:inline>
        </w:drawing>
      </w:r>
    </w:p>
    <w:p w:rsidR="00965CDE" w:rsidRPr="00FF02E5" w:rsidRDefault="002E5E03" w:rsidP="0093217B">
      <w:pPr>
        <w:pStyle w:val="Caption"/>
        <w:jc w:val="center"/>
        <w:rPr>
          <w:rFonts w:ascii="Times New Roman" w:hAnsi="Times New Roman" w:cs="Times New Roman"/>
          <w:i w:val="0"/>
          <w:color w:val="auto"/>
          <w:sz w:val="24"/>
          <w:szCs w:val="24"/>
          <w:lang w:val="en-US" w:bidi="ar-SA"/>
        </w:rPr>
      </w:pPr>
      <w:bookmarkStart w:id="14" w:name="_Ref23116944"/>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00965CDE" w:rsidRPr="00FF02E5">
        <w:rPr>
          <w:rFonts w:ascii="Times New Roman" w:hAnsi="Times New Roman" w:cs="Times New Roman"/>
          <w:i w:val="0"/>
          <w:noProof/>
          <w:color w:val="auto"/>
          <w:sz w:val="24"/>
          <w:szCs w:val="24"/>
        </w:rPr>
        <w:t>16</w:t>
      </w:r>
      <w:r w:rsidRPr="00FF02E5">
        <w:rPr>
          <w:rFonts w:ascii="Times New Roman" w:hAnsi="Times New Roman" w:cs="Times New Roman"/>
          <w:i w:val="0"/>
          <w:color w:val="auto"/>
          <w:sz w:val="24"/>
          <w:szCs w:val="24"/>
        </w:rPr>
        <w:fldChar w:fldCharType="end"/>
      </w:r>
      <w:bookmarkEnd w:id="14"/>
      <w:r w:rsidR="008F0DD5" w:rsidRPr="00FF02E5">
        <w:rPr>
          <w:rFonts w:ascii="Times New Roman" w:hAnsi="Times New Roman" w:cs="Times New Roman"/>
          <w:i w:val="0"/>
          <w:color w:val="auto"/>
          <w:sz w:val="24"/>
          <w:szCs w:val="24"/>
          <w:lang w:val="en-US"/>
        </w:rPr>
        <w:t xml:space="preserve"> </w:t>
      </w:r>
      <w:r w:rsidR="008F0DD5" w:rsidRPr="00FF02E5">
        <w:rPr>
          <w:rFonts w:ascii="Times New Roman" w:hAnsi="Times New Roman" w:cs="Times New Roman"/>
          <w:i w:val="0"/>
          <w:color w:val="auto"/>
          <w:sz w:val="24"/>
          <w:szCs w:val="24"/>
        </w:rPr>
        <w:t>Grafik DO pada kedalaman 6 meter</w:t>
      </w:r>
    </w:p>
    <w:p w:rsidR="00965CDE" w:rsidRPr="00FF02E5" w:rsidRDefault="0071463F" w:rsidP="0093217B">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Sebelum </w:t>
      </w:r>
      <w:r w:rsidR="000B1890"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dioperasikan kadar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pada kedalaman 6 m tertinggi 0,54 mg/L pada jam 12 siang, dan terendah 0,41 mg/L. </w:t>
      </w:r>
      <w:r w:rsidRPr="00FF02E5">
        <w:rPr>
          <w:rFonts w:ascii="Times New Roman" w:hAnsi="Times New Roman" w:cs="Times New Roman"/>
          <w:sz w:val="24"/>
          <w:szCs w:val="24"/>
        </w:rPr>
        <w:t xml:space="preserve">Setelah alat Sirkulasi Air dioperasikan 7 hari (T1) kadar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menjadi 0,49 mg/L pada jam 12 siang, dan terend</w:t>
      </w:r>
      <w:r w:rsidR="0093217B" w:rsidRPr="00FF02E5">
        <w:rPr>
          <w:rFonts w:ascii="Times New Roman" w:hAnsi="Times New Roman" w:cs="Times New Roman"/>
          <w:sz w:val="24"/>
          <w:szCs w:val="24"/>
        </w:rPr>
        <w:t xml:space="preserve">ah 0,41 mg/L pada jarak 200 m. </w:t>
      </w:r>
      <w:r w:rsidR="0093217B" w:rsidRPr="00FF02E5">
        <w:rPr>
          <w:rFonts w:ascii="Times New Roman" w:hAnsi="Times New Roman" w:cs="Times New Roman"/>
          <w:sz w:val="24"/>
          <w:szCs w:val="24"/>
          <w:lang w:val="en-US"/>
        </w:rPr>
        <w:t>K</w:t>
      </w:r>
      <w:r w:rsidRPr="00FF02E5">
        <w:rPr>
          <w:rFonts w:ascii="Times New Roman" w:hAnsi="Times New Roman" w:cs="Times New Roman"/>
          <w:sz w:val="24"/>
          <w:szCs w:val="24"/>
        </w:rPr>
        <w:t xml:space="preserve">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pada T2 tertinggi adalah 0,43  mg/L pada jam 12 siang, terendah 0,39 mg/L pada jarak 200 m. Demikian pula pada T3 tertinggi adalah 0,58  mg/L pada jam 12 siang dan terendah 0,42 mg/L jarak 200 m, dilihat pada </w:t>
      </w:r>
      <w:r w:rsidR="006A190B" w:rsidRPr="00FF02E5">
        <w:rPr>
          <w:rFonts w:ascii="Times New Roman" w:hAnsi="Times New Roman" w:cs="Times New Roman"/>
          <w:sz w:val="24"/>
          <w:szCs w:val="24"/>
        </w:rPr>
        <w:fldChar w:fldCharType="begin"/>
      </w:r>
      <w:r w:rsidR="006A190B" w:rsidRPr="00FF02E5">
        <w:rPr>
          <w:rFonts w:ascii="Times New Roman" w:hAnsi="Times New Roman" w:cs="Times New Roman"/>
          <w:sz w:val="24"/>
          <w:szCs w:val="24"/>
        </w:rPr>
        <w:instrText xml:space="preserve"> REF _Ref23116944 \h </w:instrText>
      </w:r>
      <w:r w:rsidR="00FF02E5" w:rsidRPr="00FF02E5">
        <w:rPr>
          <w:rFonts w:ascii="Times New Roman" w:hAnsi="Times New Roman" w:cs="Times New Roman"/>
          <w:sz w:val="24"/>
          <w:szCs w:val="24"/>
        </w:rPr>
        <w:instrText xml:space="preserve"> \* MERGEFORMAT </w:instrText>
      </w:r>
      <w:r w:rsidR="006A190B" w:rsidRPr="00FF02E5">
        <w:rPr>
          <w:rFonts w:ascii="Times New Roman" w:hAnsi="Times New Roman" w:cs="Times New Roman"/>
          <w:sz w:val="24"/>
          <w:szCs w:val="24"/>
        </w:rPr>
      </w:r>
      <w:r w:rsidR="006A190B" w:rsidRPr="00FF02E5">
        <w:rPr>
          <w:rFonts w:ascii="Times New Roman" w:hAnsi="Times New Roman" w:cs="Times New Roman"/>
          <w:sz w:val="24"/>
          <w:szCs w:val="24"/>
        </w:rPr>
        <w:fldChar w:fldCharType="separate"/>
      </w:r>
      <w:r w:rsidR="006A190B" w:rsidRPr="00FF02E5">
        <w:rPr>
          <w:rFonts w:ascii="Times New Roman" w:hAnsi="Times New Roman" w:cs="Times New Roman"/>
          <w:sz w:val="24"/>
          <w:szCs w:val="24"/>
        </w:rPr>
        <w:t xml:space="preserve">Gambar </w:t>
      </w:r>
      <w:r w:rsidR="006A190B" w:rsidRPr="00FF02E5">
        <w:rPr>
          <w:rFonts w:ascii="Times New Roman" w:hAnsi="Times New Roman" w:cs="Times New Roman"/>
          <w:noProof/>
          <w:sz w:val="24"/>
          <w:szCs w:val="24"/>
        </w:rPr>
        <w:t>16</w:t>
      </w:r>
      <w:r w:rsidR="006A190B" w:rsidRPr="00FF02E5">
        <w:rPr>
          <w:rFonts w:ascii="Times New Roman" w:hAnsi="Times New Roman" w:cs="Times New Roman"/>
          <w:sz w:val="24"/>
          <w:szCs w:val="24"/>
        </w:rPr>
        <w:fldChar w:fldCharType="end"/>
      </w:r>
      <w:r w:rsidR="006A190B" w:rsidRPr="00FF02E5">
        <w:rPr>
          <w:rFonts w:ascii="Times New Roman" w:hAnsi="Times New Roman" w:cs="Times New Roman"/>
          <w:sz w:val="24"/>
          <w:szCs w:val="24"/>
          <w:lang w:val="en-US"/>
        </w:rPr>
        <w:t>.</w:t>
      </w:r>
    </w:p>
    <w:p w:rsidR="002E5E03" w:rsidRPr="00FF02E5" w:rsidRDefault="0071463F" w:rsidP="00300BF3">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38A36A44" wp14:editId="70307DB4">
            <wp:extent cx="2531533" cy="164449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7843" cy="1694064"/>
                    </a:xfrm>
                    <a:prstGeom prst="rect">
                      <a:avLst/>
                    </a:prstGeom>
                    <a:noFill/>
                  </pic:spPr>
                </pic:pic>
              </a:graphicData>
            </a:graphic>
          </wp:inline>
        </w:drawing>
      </w:r>
    </w:p>
    <w:p w:rsidR="0071463F" w:rsidRPr="00FF02E5" w:rsidRDefault="002E5E03" w:rsidP="002E5E03">
      <w:pPr>
        <w:pStyle w:val="Caption"/>
        <w:jc w:val="center"/>
        <w:rPr>
          <w:rFonts w:ascii="Times New Roman" w:hAnsi="Times New Roman" w:cs="Times New Roman"/>
          <w:i w:val="0"/>
          <w:color w:val="auto"/>
          <w:sz w:val="24"/>
          <w:szCs w:val="24"/>
          <w:lang w:val="en-US" w:bidi="ar-SA"/>
        </w:rPr>
      </w:pPr>
      <w:bookmarkStart w:id="15" w:name="_Ref23117128"/>
      <w:r w:rsidRPr="00FF02E5">
        <w:rPr>
          <w:rFonts w:ascii="Times New Roman" w:hAnsi="Times New Roman" w:cs="Times New Roman"/>
          <w:i w:val="0"/>
          <w:color w:val="auto"/>
          <w:sz w:val="24"/>
          <w:szCs w:val="24"/>
        </w:rPr>
        <w:t xml:space="preserve">Gambar </w:t>
      </w:r>
      <w:r w:rsidRPr="00FF02E5">
        <w:rPr>
          <w:rFonts w:ascii="Times New Roman" w:hAnsi="Times New Roman" w:cs="Times New Roman"/>
          <w:i w:val="0"/>
          <w:color w:val="auto"/>
          <w:sz w:val="24"/>
          <w:szCs w:val="24"/>
        </w:rPr>
        <w:fldChar w:fldCharType="begin"/>
      </w:r>
      <w:r w:rsidRPr="00FF02E5">
        <w:rPr>
          <w:rFonts w:ascii="Times New Roman" w:hAnsi="Times New Roman" w:cs="Times New Roman"/>
          <w:i w:val="0"/>
          <w:color w:val="auto"/>
          <w:sz w:val="24"/>
          <w:szCs w:val="24"/>
        </w:rPr>
        <w:instrText xml:space="preserve"> SEQ Gambar \* ARABIC </w:instrText>
      </w:r>
      <w:r w:rsidRPr="00FF02E5">
        <w:rPr>
          <w:rFonts w:ascii="Times New Roman" w:hAnsi="Times New Roman" w:cs="Times New Roman"/>
          <w:i w:val="0"/>
          <w:color w:val="auto"/>
          <w:sz w:val="24"/>
          <w:szCs w:val="24"/>
        </w:rPr>
        <w:fldChar w:fldCharType="separate"/>
      </w:r>
      <w:r w:rsidR="00965CDE" w:rsidRPr="00FF02E5">
        <w:rPr>
          <w:rFonts w:ascii="Times New Roman" w:hAnsi="Times New Roman" w:cs="Times New Roman"/>
          <w:i w:val="0"/>
          <w:noProof/>
          <w:color w:val="auto"/>
          <w:sz w:val="24"/>
          <w:szCs w:val="24"/>
        </w:rPr>
        <w:t>17</w:t>
      </w:r>
      <w:r w:rsidRPr="00FF02E5">
        <w:rPr>
          <w:rFonts w:ascii="Times New Roman" w:hAnsi="Times New Roman" w:cs="Times New Roman"/>
          <w:i w:val="0"/>
          <w:color w:val="auto"/>
          <w:sz w:val="24"/>
          <w:szCs w:val="24"/>
        </w:rPr>
        <w:fldChar w:fldCharType="end"/>
      </w:r>
      <w:bookmarkEnd w:id="15"/>
      <w:r w:rsidR="008F0DD5" w:rsidRPr="00FF02E5">
        <w:rPr>
          <w:rFonts w:ascii="Times New Roman" w:hAnsi="Times New Roman" w:cs="Times New Roman"/>
          <w:i w:val="0"/>
          <w:color w:val="auto"/>
          <w:sz w:val="24"/>
          <w:szCs w:val="24"/>
          <w:lang w:val="en-US"/>
        </w:rPr>
        <w:t xml:space="preserve"> </w:t>
      </w:r>
      <w:r w:rsidR="008F0DD5" w:rsidRPr="00FF02E5">
        <w:rPr>
          <w:rFonts w:ascii="Times New Roman" w:hAnsi="Times New Roman" w:cs="Times New Roman"/>
          <w:i w:val="0"/>
          <w:color w:val="auto"/>
          <w:sz w:val="24"/>
          <w:szCs w:val="24"/>
        </w:rPr>
        <w:t>Grafik DO pada kedalaman 9 meter</w:t>
      </w:r>
    </w:p>
    <w:p w:rsidR="0071463F" w:rsidRPr="00FF02E5" w:rsidRDefault="0071463F" w:rsidP="002E5E03">
      <w:pPr>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Sebelum </w:t>
      </w:r>
      <w:r w:rsidR="006A190B" w:rsidRPr="00FF02E5">
        <w:rPr>
          <w:rFonts w:ascii="Times New Roman" w:hAnsi="Times New Roman" w:cs="Times New Roman"/>
          <w:sz w:val="24"/>
          <w:szCs w:val="24"/>
          <w:lang w:val="en-US" w:bidi="ar-SA"/>
        </w:rPr>
        <w:t>teknologi SiAP</w:t>
      </w:r>
      <w:r w:rsidRPr="00FF02E5">
        <w:rPr>
          <w:rFonts w:ascii="Times New Roman" w:hAnsi="Times New Roman" w:cs="Times New Roman"/>
          <w:sz w:val="24"/>
          <w:szCs w:val="24"/>
        </w:rPr>
        <w:t xml:space="preserve"> dioperasikan kadar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kedalaman 9 meter terti</w:t>
      </w:r>
      <w:r w:rsidR="0093217B" w:rsidRPr="00FF02E5">
        <w:rPr>
          <w:rFonts w:ascii="Times New Roman" w:hAnsi="Times New Roman" w:cs="Times New Roman"/>
          <w:sz w:val="24"/>
          <w:szCs w:val="24"/>
        </w:rPr>
        <w:t>nggi 0,51 mg/L pada jam 12 sian</w:t>
      </w:r>
      <w:r w:rsidRPr="00FF02E5">
        <w:rPr>
          <w:rFonts w:ascii="Times New Roman" w:hAnsi="Times New Roman" w:cs="Times New Roman"/>
          <w:sz w:val="24"/>
          <w:szCs w:val="24"/>
        </w:rPr>
        <w:t xml:space="preserve">g, dan terendah 0,41 mg/L. Setelah alat Sirkulasi Air dioperasikan 7 hari (T1) kadar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menjadi 0,48 mg/L, dan terendah 0,41 mg/L </w:t>
      </w:r>
      <w:r w:rsidRPr="00FF02E5">
        <w:rPr>
          <w:rFonts w:ascii="Times New Roman" w:hAnsi="Times New Roman" w:cs="Times New Roman"/>
          <w:sz w:val="24"/>
          <w:szCs w:val="24"/>
        </w:rPr>
        <w:lastRenderedPageBreak/>
        <w:t xml:space="preserve">pada jarak 200 m. </w:t>
      </w:r>
      <w:r w:rsidR="0093217B" w:rsidRPr="00FF02E5">
        <w:rPr>
          <w:rFonts w:ascii="Times New Roman" w:hAnsi="Times New Roman" w:cs="Times New Roman"/>
          <w:sz w:val="24"/>
          <w:szCs w:val="24"/>
          <w:lang w:val="en-US"/>
        </w:rPr>
        <w:t>K</w:t>
      </w:r>
      <w:r w:rsidRPr="00FF02E5">
        <w:rPr>
          <w:rFonts w:ascii="Times New Roman" w:hAnsi="Times New Roman" w:cs="Times New Roman"/>
          <w:sz w:val="24"/>
          <w:szCs w:val="24"/>
        </w:rPr>
        <w:t xml:space="preserve">adar </w:t>
      </w:r>
      <w:r w:rsidR="0093217B"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pada T2 tertinggi adalah 0,48  mg/L pada jam 12 siang, terendah 0,41 mg/L pada jarak 200 meter. Demikian pula pada T3 tertinggi adalah 0,86 mg/L pada jam 12 siang dan terendah 0,48 mg/L pada jarak 200 meter, dapat dilihat pada </w:t>
      </w:r>
      <w:r w:rsidR="0093217B" w:rsidRPr="00FF02E5">
        <w:rPr>
          <w:rFonts w:ascii="Times New Roman" w:hAnsi="Times New Roman" w:cs="Times New Roman"/>
          <w:sz w:val="24"/>
          <w:szCs w:val="24"/>
        </w:rPr>
        <w:fldChar w:fldCharType="begin"/>
      </w:r>
      <w:r w:rsidR="0093217B" w:rsidRPr="00FF02E5">
        <w:rPr>
          <w:rFonts w:ascii="Times New Roman" w:hAnsi="Times New Roman" w:cs="Times New Roman"/>
          <w:sz w:val="24"/>
          <w:szCs w:val="24"/>
        </w:rPr>
        <w:instrText xml:space="preserve"> REF _Ref23117128 \h </w:instrText>
      </w:r>
      <w:r w:rsidR="00447207" w:rsidRPr="00FF02E5">
        <w:rPr>
          <w:rFonts w:ascii="Times New Roman" w:hAnsi="Times New Roman" w:cs="Times New Roman"/>
          <w:sz w:val="24"/>
          <w:szCs w:val="24"/>
        </w:rPr>
        <w:instrText xml:space="preserve"> \* MERGEFORMAT </w:instrText>
      </w:r>
      <w:r w:rsidR="0093217B" w:rsidRPr="00FF02E5">
        <w:rPr>
          <w:rFonts w:ascii="Times New Roman" w:hAnsi="Times New Roman" w:cs="Times New Roman"/>
          <w:sz w:val="24"/>
          <w:szCs w:val="24"/>
        </w:rPr>
      </w:r>
      <w:r w:rsidR="0093217B" w:rsidRPr="00FF02E5">
        <w:rPr>
          <w:rFonts w:ascii="Times New Roman" w:hAnsi="Times New Roman" w:cs="Times New Roman"/>
          <w:sz w:val="24"/>
          <w:szCs w:val="24"/>
        </w:rPr>
        <w:fldChar w:fldCharType="separate"/>
      </w:r>
      <w:r w:rsidR="0093217B" w:rsidRPr="00FF02E5">
        <w:rPr>
          <w:rFonts w:ascii="Times New Roman" w:hAnsi="Times New Roman" w:cs="Times New Roman"/>
          <w:sz w:val="24"/>
          <w:szCs w:val="24"/>
        </w:rPr>
        <w:t xml:space="preserve">Gambar </w:t>
      </w:r>
      <w:r w:rsidR="0093217B" w:rsidRPr="00FF02E5">
        <w:rPr>
          <w:rFonts w:ascii="Times New Roman" w:hAnsi="Times New Roman" w:cs="Times New Roman"/>
          <w:noProof/>
          <w:sz w:val="24"/>
          <w:szCs w:val="24"/>
        </w:rPr>
        <w:t>17</w:t>
      </w:r>
      <w:r w:rsidR="0093217B" w:rsidRPr="00FF02E5">
        <w:rPr>
          <w:rFonts w:ascii="Times New Roman" w:hAnsi="Times New Roman" w:cs="Times New Roman"/>
          <w:sz w:val="24"/>
          <w:szCs w:val="24"/>
        </w:rPr>
        <w:fldChar w:fldCharType="end"/>
      </w:r>
      <w:r w:rsidR="0093217B" w:rsidRPr="00FF02E5">
        <w:rPr>
          <w:rFonts w:ascii="Times New Roman" w:hAnsi="Times New Roman" w:cs="Times New Roman"/>
          <w:sz w:val="24"/>
          <w:szCs w:val="24"/>
          <w:lang w:val="en-US"/>
        </w:rPr>
        <w:t>.</w:t>
      </w:r>
    </w:p>
    <w:p w:rsidR="00447207" w:rsidRPr="00FF02E5" w:rsidRDefault="002E5E03" w:rsidP="00447207">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Konsentrasi </w:t>
      </w:r>
      <w:r w:rsidR="00447207" w:rsidRPr="00FF02E5">
        <w:rPr>
          <w:rFonts w:ascii="Times New Roman" w:hAnsi="Times New Roman" w:cs="Times New Roman"/>
          <w:sz w:val="24"/>
          <w:szCs w:val="24"/>
          <w:lang w:val="en-US"/>
        </w:rPr>
        <w:t>DO</w:t>
      </w:r>
      <w:r w:rsidRPr="00FF02E5">
        <w:rPr>
          <w:rFonts w:ascii="Times New Roman" w:hAnsi="Times New Roman" w:cs="Times New Roman"/>
          <w:sz w:val="24"/>
          <w:szCs w:val="24"/>
        </w:rPr>
        <w:t xml:space="preserve"> mengalami penurunan dengan bertambahnya kedalaman.  Hal ini diduga karena suplai o</w:t>
      </w:r>
      <w:r w:rsidR="00447207" w:rsidRPr="00FF02E5">
        <w:rPr>
          <w:rFonts w:ascii="Times New Roman" w:hAnsi="Times New Roman" w:cs="Times New Roman"/>
          <w:sz w:val="24"/>
          <w:szCs w:val="24"/>
          <w:lang w:val="en-US"/>
        </w:rPr>
        <w:t>k</w:t>
      </w:r>
      <w:r w:rsidRPr="00FF02E5">
        <w:rPr>
          <w:rFonts w:ascii="Times New Roman" w:hAnsi="Times New Roman" w:cs="Times New Roman"/>
          <w:sz w:val="24"/>
          <w:szCs w:val="24"/>
        </w:rPr>
        <w:t xml:space="preserve">sigen dari proses </w:t>
      </w:r>
      <w:r w:rsidRPr="00FF02E5">
        <w:rPr>
          <w:rFonts w:ascii="Times New Roman" w:hAnsi="Times New Roman" w:cs="Times New Roman"/>
          <w:sz w:val="24"/>
          <w:szCs w:val="24"/>
        </w:rPr>
        <w:t xml:space="preserve">fotosintesis dan difusi menurun.  Pada kedalaman 6 meter kadar oksigen terlarut sebelum pemasangan </w:t>
      </w:r>
      <w:r w:rsidR="008F0DD5" w:rsidRPr="00FF02E5">
        <w:rPr>
          <w:rFonts w:ascii="Times New Roman" w:hAnsi="Times New Roman" w:cs="Times New Roman"/>
          <w:sz w:val="24"/>
          <w:szCs w:val="24"/>
        </w:rPr>
        <w:t>Modifikasi SAV</w:t>
      </w:r>
      <w:r w:rsidRPr="00FF02E5">
        <w:rPr>
          <w:rFonts w:ascii="Times New Roman" w:hAnsi="Times New Roman" w:cs="Times New Roman"/>
          <w:sz w:val="24"/>
          <w:szCs w:val="24"/>
        </w:rPr>
        <w:t xml:space="preserve"> sebesar 0 mg/L dan setelah pemasangan alat menjadi 0,37 mg/L pada pengamatan pertama dan meningkat menjadi 0,39 dan 0,42 mg/L pada pengamatan kedua dan ketiga.  Hal ini menunjukkan bahwa Teknologi SiAP ini sangat berguna untuk meningkatkan kadar oksigen terlarut dalam air</w:t>
      </w:r>
      <w:r w:rsidR="00447207" w:rsidRPr="00FF02E5">
        <w:rPr>
          <w:rFonts w:ascii="Times New Roman" w:hAnsi="Times New Roman" w:cs="Times New Roman"/>
          <w:sz w:val="24"/>
          <w:szCs w:val="24"/>
          <w:lang w:val="en-US"/>
        </w:rPr>
        <w:t>.</w:t>
      </w:r>
    </w:p>
    <w:p w:rsidR="003A7823" w:rsidRPr="00FF02E5" w:rsidRDefault="003A7823" w:rsidP="00300BF3">
      <w:pPr>
        <w:keepNext/>
        <w:spacing w:after="120"/>
        <w:jc w:val="center"/>
        <w:rPr>
          <w:rFonts w:ascii="Times New Roman" w:hAnsi="Times New Roman" w:cs="Times New Roman"/>
          <w:sz w:val="24"/>
          <w:szCs w:val="24"/>
        </w:rPr>
        <w:sectPr w:rsidR="003A7823" w:rsidRPr="00FF02E5" w:rsidSect="00E0457C">
          <w:type w:val="continuous"/>
          <w:pgSz w:w="11906" w:h="16838" w:code="9"/>
          <w:pgMar w:top="1134" w:right="1134" w:bottom="1418" w:left="1134" w:header="851" w:footer="851" w:gutter="0"/>
          <w:cols w:num="2" w:space="432"/>
          <w:docGrid w:linePitch="360"/>
        </w:sectPr>
      </w:pPr>
    </w:p>
    <w:p w:rsidR="002E5E03" w:rsidRPr="00FF02E5" w:rsidRDefault="003A7823" w:rsidP="00300BF3">
      <w:pPr>
        <w:keepNext/>
        <w:spacing w:after="120"/>
        <w:jc w:val="center"/>
        <w:rPr>
          <w:rFonts w:ascii="Times New Roman" w:hAnsi="Times New Roman" w:cs="Times New Roman"/>
          <w:sz w:val="24"/>
          <w:szCs w:val="24"/>
        </w:rPr>
      </w:pPr>
      <w:r w:rsidRPr="00FF02E5">
        <w:rPr>
          <w:rFonts w:ascii="Times New Roman" w:hAnsi="Times New Roman" w:cs="Times New Roman"/>
          <w:noProof/>
          <w:sz w:val="24"/>
          <w:szCs w:val="24"/>
          <w:lang w:eastAsia="id-ID" w:bidi="ar-SA"/>
        </w:rPr>
        <w:drawing>
          <wp:inline distT="0" distB="0" distL="0" distR="0" wp14:anchorId="0F4A9482" wp14:editId="3B2FE6F0">
            <wp:extent cx="4933950" cy="3248025"/>
            <wp:effectExtent l="0" t="0" r="0" b="9525"/>
            <wp:docPr id="4038" name="Chart 4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667D" w:rsidRPr="00FF02E5" w:rsidRDefault="002E5E03" w:rsidP="00F766EF">
      <w:pPr>
        <w:pStyle w:val="Caption"/>
        <w:jc w:val="center"/>
        <w:rPr>
          <w:rFonts w:ascii="Times New Roman" w:hAnsi="Times New Roman" w:cs="Times New Roman"/>
          <w:i w:val="0"/>
          <w:color w:val="000000" w:themeColor="text1"/>
          <w:sz w:val="24"/>
          <w:szCs w:val="24"/>
          <w:lang w:val="en-US"/>
        </w:rPr>
      </w:pPr>
      <w:bookmarkStart w:id="16" w:name="_Ref23118118"/>
      <w:r w:rsidRPr="00FF02E5">
        <w:rPr>
          <w:rFonts w:ascii="Times New Roman" w:hAnsi="Times New Roman" w:cs="Times New Roman"/>
          <w:i w:val="0"/>
          <w:color w:val="000000" w:themeColor="text1"/>
          <w:sz w:val="24"/>
          <w:szCs w:val="24"/>
        </w:rPr>
        <w:t xml:space="preserve">Gambar </w:t>
      </w:r>
      <w:r w:rsidRPr="00FF02E5">
        <w:rPr>
          <w:rFonts w:ascii="Times New Roman" w:hAnsi="Times New Roman" w:cs="Times New Roman"/>
          <w:i w:val="0"/>
          <w:color w:val="000000" w:themeColor="text1"/>
          <w:sz w:val="24"/>
          <w:szCs w:val="24"/>
        </w:rPr>
        <w:fldChar w:fldCharType="begin"/>
      </w:r>
      <w:r w:rsidRPr="00FF02E5">
        <w:rPr>
          <w:rFonts w:ascii="Times New Roman" w:hAnsi="Times New Roman" w:cs="Times New Roman"/>
          <w:i w:val="0"/>
          <w:color w:val="000000" w:themeColor="text1"/>
          <w:sz w:val="24"/>
          <w:szCs w:val="24"/>
        </w:rPr>
        <w:instrText xml:space="preserve"> SEQ Gambar \* ARABIC </w:instrText>
      </w:r>
      <w:r w:rsidRPr="00FF02E5">
        <w:rPr>
          <w:rFonts w:ascii="Times New Roman" w:hAnsi="Times New Roman" w:cs="Times New Roman"/>
          <w:i w:val="0"/>
          <w:color w:val="000000" w:themeColor="text1"/>
          <w:sz w:val="24"/>
          <w:szCs w:val="24"/>
        </w:rPr>
        <w:fldChar w:fldCharType="separate"/>
      </w:r>
      <w:r w:rsidR="00965CDE" w:rsidRPr="00FF02E5">
        <w:rPr>
          <w:rFonts w:ascii="Times New Roman" w:hAnsi="Times New Roman" w:cs="Times New Roman"/>
          <w:i w:val="0"/>
          <w:noProof/>
          <w:color w:val="000000" w:themeColor="text1"/>
          <w:sz w:val="24"/>
          <w:szCs w:val="24"/>
        </w:rPr>
        <w:t>18</w:t>
      </w:r>
      <w:r w:rsidRPr="00FF02E5">
        <w:rPr>
          <w:rFonts w:ascii="Times New Roman" w:hAnsi="Times New Roman" w:cs="Times New Roman"/>
          <w:i w:val="0"/>
          <w:color w:val="000000" w:themeColor="text1"/>
          <w:sz w:val="24"/>
          <w:szCs w:val="24"/>
        </w:rPr>
        <w:fldChar w:fldCharType="end"/>
      </w:r>
      <w:bookmarkEnd w:id="16"/>
      <w:r w:rsidR="00F766EF" w:rsidRPr="00FF02E5">
        <w:rPr>
          <w:rFonts w:ascii="Times New Roman" w:hAnsi="Times New Roman" w:cs="Times New Roman"/>
          <w:i w:val="0"/>
          <w:color w:val="000000" w:themeColor="text1"/>
          <w:sz w:val="24"/>
          <w:szCs w:val="24"/>
          <w:lang w:val="en-US"/>
        </w:rPr>
        <w:t xml:space="preserve"> Grafik Klorofil-a</w:t>
      </w:r>
    </w:p>
    <w:p w:rsidR="003A7823" w:rsidRPr="00FF02E5" w:rsidRDefault="003A7823" w:rsidP="003A7823">
      <w:pPr>
        <w:spacing w:after="120"/>
        <w:ind w:firstLine="340"/>
        <w:rPr>
          <w:rFonts w:ascii="Times New Roman" w:hAnsi="Times New Roman" w:cs="Times New Roman"/>
          <w:sz w:val="24"/>
          <w:szCs w:val="24"/>
        </w:rPr>
        <w:sectPr w:rsidR="003A7823" w:rsidRPr="00FF02E5" w:rsidSect="003A7823">
          <w:type w:val="continuous"/>
          <w:pgSz w:w="11906" w:h="16838" w:code="9"/>
          <w:pgMar w:top="1134" w:right="1134" w:bottom="1418" w:left="1134" w:header="851" w:footer="851" w:gutter="0"/>
          <w:cols w:space="432"/>
          <w:docGrid w:linePitch="360"/>
        </w:sectPr>
      </w:pPr>
    </w:p>
    <w:p w:rsidR="003A7823" w:rsidRPr="00FF02E5" w:rsidRDefault="003A7823" w:rsidP="003A7823">
      <w:pPr>
        <w:spacing w:after="120"/>
        <w:ind w:firstLine="340"/>
        <w:rPr>
          <w:rFonts w:ascii="Times New Roman" w:hAnsi="Times New Roman" w:cs="Times New Roman"/>
          <w:sz w:val="24"/>
          <w:szCs w:val="24"/>
        </w:rPr>
      </w:pPr>
      <w:r w:rsidRPr="00FF02E5">
        <w:rPr>
          <w:rFonts w:ascii="Times New Roman" w:hAnsi="Times New Roman" w:cs="Times New Roman"/>
          <w:sz w:val="24"/>
          <w:szCs w:val="24"/>
        </w:rPr>
        <w:t>Klorofil-a merupakan pigmen fitoplankton yang berperan dalam proses fotosintesis. Deteksi konsentrasi klorofil-a melalui satelit hanya dapat menduga konsentrasi klorofil-a permukaan dan bukan produktivitas primer. Produktivitas primer dapat berlangsung sampai kedalaman kompensasi atau kedalaman dimana intensitas cahaya tinggal 1% dari intensitas cahaya permukaan</w:t>
      </w:r>
      <w:r w:rsidRPr="00FF02E5">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648119347"/>
          <w:citation/>
        </w:sdtPr>
        <w:sdtEndPr/>
        <w:sdtContent>
          <w:r w:rsidRPr="00FF02E5">
            <w:rPr>
              <w:rFonts w:ascii="Times New Roman" w:hAnsi="Times New Roman" w:cs="Times New Roman"/>
              <w:sz w:val="24"/>
              <w:szCs w:val="24"/>
              <w:lang w:val="en-US"/>
            </w:rPr>
            <w:fldChar w:fldCharType="begin"/>
          </w:r>
          <w:r w:rsidRPr="00FF02E5">
            <w:rPr>
              <w:rFonts w:ascii="Times New Roman" w:hAnsi="Times New Roman" w:cs="Times New Roman"/>
              <w:sz w:val="24"/>
              <w:szCs w:val="24"/>
              <w:lang w:val="en-US"/>
            </w:rPr>
            <w:instrText xml:space="preserve"> CITATION Mul17 \l 1033 </w:instrText>
          </w:r>
          <w:r w:rsidRPr="00FF02E5">
            <w:rPr>
              <w:rFonts w:ascii="Times New Roman" w:hAnsi="Times New Roman" w:cs="Times New Roman"/>
              <w:sz w:val="24"/>
              <w:szCs w:val="24"/>
              <w:lang w:val="en-US"/>
            </w:rPr>
            <w:fldChar w:fldCharType="separate"/>
          </w:r>
          <w:r w:rsidRPr="00FF02E5">
            <w:rPr>
              <w:rFonts w:ascii="Times New Roman" w:hAnsi="Times New Roman" w:cs="Times New Roman"/>
              <w:noProof/>
              <w:sz w:val="24"/>
              <w:szCs w:val="24"/>
              <w:lang w:val="en-US"/>
            </w:rPr>
            <w:t>(Mulkam Nuzapril, 2017)</w:t>
          </w:r>
          <w:r w:rsidRPr="00FF02E5">
            <w:rPr>
              <w:rFonts w:ascii="Times New Roman" w:hAnsi="Times New Roman" w:cs="Times New Roman"/>
              <w:sz w:val="24"/>
              <w:szCs w:val="24"/>
              <w:lang w:val="en-US"/>
            </w:rPr>
            <w:fldChar w:fldCharType="end"/>
          </w:r>
        </w:sdtContent>
      </w:sdt>
      <w:r w:rsidRPr="00FF02E5">
        <w:rPr>
          <w:rFonts w:ascii="Times New Roman" w:hAnsi="Times New Roman" w:cs="Times New Roman"/>
          <w:sz w:val="24"/>
          <w:szCs w:val="24"/>
        </w:rPr>
        <w:t xml:space="preserve"> </w:t>
      </w:r>
    </w:p>
    <w:p w:rsidR="003A7823" w:rsidRPr="00174698" w:rsidRDefault="003A7823" w:rsidP="009C747D">
      <w:pPr>
        <w:spacing w:after="120"/>
        <w:ind w:firstLine="340"/>
        <w:rPr>
          <w:rFonts w:ascii="Times New Roman" w:hAnsi="Times New Roman" w:cs="Times New Roman"/>
          <w:sz w:val="24"/>
          <w:szCs w:val="24"/>
        </w:rPr>
      </w:pPr>
      <w:r w:rsidRPr="00FF02E5">
        <w:rPr>
          <w:rFonts w:ascii="Times New Roman" w:hAnsi="Times New Roman" w:cs="Times New Roman"/>
          <w:sz w:val="24"/>
          <w:szCs w:val="24"/>
        </w:rPr>
        <w:t xml:space="preserve">Salah satu indikator kesuburan perairan adalah ketersediaan klorofil-a di perairan. </w:t>
      </w:r>
      <w:r w:rsidR="009C747D" w:rsidRPr="00FF02E5">
        <w:rPr>
          <w:rFonts w:ascii="Times New Roman" w:hAnsi="Times New Roman" w:cs="Times New Roman"/>
          <w:sz w:val="24"/>
          <w:szCs w:val="24"/>
          <w:lang w:val="en-US"/>
        </w:rPr>
        <w:t>(</w:t>
      </w:r>
      <w:r w:rsidR="009C747D" w:rsidRPr="00FF02E5">
        <w:rPr>
          <w:rFonts w:ascii="Times New Roman" w:hAnsi="Times New Roman" w:cs="Times New Roman"/>
          <w:sz w:val="24"/>
          <w:szCs w:val="24"/>
        </w:rPr>
        <w:t xml:space="preserve">Sanusi, 2004 dalam </w:t>
      </w:r>
      <w:r w:rsidR="009C747D" w:rsidRPr="00FF02E5">
        <w:rPr>
          <w:rFonts w:ascii="Times New Roman" w:hAnsi="Times New Roman" w:cs="Times New Roman"/>
          <w:noProof/>
          <w:sz w:val="24"/>
          <w:szCs w:val="24"/>
          <w:lang w:val="en-US"/>
        </w:rPr>
        <w:t>Hayatun Nufus, 2017)</w:t>
      </w:r>
      <w:r w:rsidRPr="00FF02E5">
        <w:rPr>
          <w:rFonts w:ascii="Times New Roman" w:hAnsi="Times New Roman" w:cs="Times New Roman"/>
          <w:sz w:val="24"/>
          <w:szCs w:val="24"/>
        </w:rPr>
        <w:t xml:space="preserve">, tingkat kesuburan suatu perairan pesisir dapat dinilai dari karakteristik biologi maupun kimia terutama dari ketersediaan zat hara esensial. </w:t>
      </w:r>
      <w:r w:rsidR="009C747D" w:rsidRPr="00FF02E5">
        <w:rPr>
          <w:rFonts w:ascii="Times New Roman" w:hAnsi="Times New Roman" w:cs="Times New Roman"/>
          <w:sz w:val="24"/>
          <w:szCs w:val="24"/>
          <w:lang w:val="en-US"/>
        </w:rPr>
        <w:t>(</w:t>
      </w:r>
      <w:r w:rsidR="009C747D" w:rsidRPr="00FF02E5">
        <w:rPr>
          <w:rFonts w:ascii="Times New Roman" w:hAnsi="Times New Roman" w:cs="Times New Roman"/>
          <w:sz w:val="24"/>
          <w:szCs w:val="24"/>
        </w:rPr>
        <w:t xml:space="preserve">Nybakken, </w:t>
      </w:r>
      <w:r w:rsidRPr="00FF02E5">
        <w:rPr>
          <w:rFonts w:ascii="Times New Roman" w:hAnsi="Times New Roman" w:cs="Times New Roman"/>
          <w:sz w:val="24"/>
          <w:szCs w:val="24"/>
        </w:rPr>
        <w:t>1992</w:t>
      </w:r>
      <w:r w:rsidR="009C747D" w:rsidRPr="00FF02E5">
        <w:rPr>
          <w:rFonts w:ascii="Times New Roman" w:hAnsi="Times New Roman" w:cs="Times New Roman"/>
          <w:sz w:val="24"/>
          <w:szCs w:val="24"/>
          <w:lang w:val="en-US"/>
        </w:rPr>
        <w:t xml:space="preserve"> dalam </w:t>
      </w:r>
      <w:r w:rsidR="009C747D" w:rsidRPr="00FF02E5">
        <w:rPr>
          <w:rFonts w:ascii="Times New Roman" w:hAnsi="Times New Roman" w:cs="Times New Roman"/>
          <w:noProof/>
          <w:sz w:val="24"/>
          <w:szCs w:val="24"/>
          <w:lang w:val="en-US"/>
        </w:rPr>
        <w:t>Hayatun Nufus, 2017</w:t>
      </w:r>
      <w:r w:rsidRPr="00FF02E5">
        <w:rPr>
          <w:rFonts w:ascii="Times New Roman" w:hAnsi="Times New Roman" w:cs="Times New Roman"/>
          <w:sz w:val="24"/>
          <w:szCs w:val="24"/>
        </w:rPr>
        <w:t>), faktor biologis yang mempengaruhi tingkat kesuburan suatu perairan adalah klorofil-a. Klorofil-a merupakan pigmen yang mampu melakukan fotosintesis dan terdapat di seluruh organisme fitoplankton</w:t>
      </w:r>
      <w:r w:rsidR="009C747D" w:rsidRPr="00FF02E5">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30740615"/>
          <w:citation/>
        </w:sdtPr>
        <w:sdtEndPr/>
        <w:sdtContent>
          <w:r w:rsidR="009C747D" w:rsidRPr="00FF02E5">
            <w:rPr>
              <w:rFonts w:ascii="Times New Roman" w:hAnsi="Times New Roman" w:cs="Times New Roman"/>
              <w:sz w:val="24"/>
              <w:szCs w:val="24"/>
              <w:lang w:val="en-US"/>
            </w:rPr>
            <w:fldChar w:fldCharType="begin"/>
          </w:r>
          <w:r w:rsidR="009C747D" w:rsidRPr="00FF02E5">
            <w:rPr>
              <w:rFonts w:ascii="Times New Roman" w:hAnsi="Times New Roman" w:cs="Times New Roman"/>
              <w:sz w:val="24"/>
              <w:szCs w:val="24"/>
              <w:lang w:val="en-US"/>
            </w:rPr>
            <w:instrText xml:space="preserve"> CITATION Hay17 \l 1033 </w:instrText>
          </w:r>
          <w:r w:rsidR="009C747D" w:rsidRPr="00FF02E5">
            <w:rPr>
              <w:rFonts w:ascii="Times New Roman" w:hAnsi="Times New Roman" w:cs="Times New Roman"/>
              <w:sz w:val="24"/>
              <w:szCs w:val="24"/>
              <w:lang w:val="en-US"/>
            </w:rPr>
            <w:fldChar w:fldCharType="separate"/>
          </w:r>
          <w:r w:rsidR="009C747D" w:rsidRPr="00FF02E5">
            <w:rPr>
              <w:rFonts w:ascii="Times New Roman" w:hAnsi="Times New Roman" w:cs="Times New Roman"/>
              <w:noProof/>
              <w:sz w:val="24"/>
              <w:szCs w:val="24"/>
              <w:lang w:val="en-US"/>
            </w:rPr>
            <w:t>(Hayatun Nufus, 2017)</w:t>
          </w:r>
          <w:r w:rsidR="009C747D" w:rsidRPr="00FF02E5">
            <w:rPr>
              <w:rFonts w:ascii="Times New Roman" w:hAnsi="Times New Roman" w:cs="Times New Roman"/>
              <w:sz w:val="24"/>
              <w:szCs w:val="24"/>
              <w:lang w:val="en-US"/>
            </w:rPr>
            <w:fldChar w:fldCharType="end"/>
          </w:r>
        </w:sdtContent>
      </w:sdt>
    </w:p>
    <w:p w:rsidR="003A7823" w:rsidRPr="00FF02E5" w:rsidRDefault="003A7823" w:rsidP="003A7823">
      <w:pPr>
        <w:spacing w:after="120"/>
        <w:ind w:firstLine="340"/>
        <w:rPr>
          <w:rFonts w:ascii="Times New Roman" w:hAnsi="Times New Roman" w:cs="Times New Roman"/>
          <w:sz w:val="24"/>
          <w:szCs w:val="24"/>
          <w:lang w:val="en-US"/>
        </w:rPr>
      </w:pPr>
      <w:r w:rsidRPr="00FF02E5">
        <w:rPr>
          <w:rFonts w:ascii="Times New Roman" w:hAnsi="Times New Roman" w:cs="Times New Roman"/>
          <w:sz w:val="24"/>
          <w:szCs w:val="24"/>
        </w:rPr>
        <w:t xml:space="preserve"> Sebelum </w:t>
      </w:r>
      <w:r w:rsidR="006A190B" w:rsidRPr="00FF02E5">
        <w:rPr>
          <w:rFonts w:ascii="Times New Roman" w:hAnsi="Times New Roman" w:cs="Times New Roman"/>
          <w:sz w:val="24"/>
          <w:szCs w:val="24"/>
          <w:lang w:val="en-US" w:bidi="ar-SA"/>
        </w:rPr>
        <w:t>teknologi SiAP</w:t>
      </w:r>
      <w:r w:rsidR="009C747D" w:rsidRPr="00FF02E5">
        <w:rPr>
          <w:rFonts w:ascii="Times New Roman" w:hAnsi="Times New Roman" w:cs="Times New Roman"/>
          <w:sz w:val="24"/>
          <w:szCs w:val="24"/>
        </w:rPr>
        <w:t xml:space="preserve"> </w:t>
      </w:r>
      <w:r w:rsidRPr="00FF02E5">
        <w:rPr>
          <w:rFonts w:ascii="Times New Roman" w:hAnsi="Times New Roman" w:cs="Times New Roman"/>
          <w:sz w:val="24"/>
          <w:szCs w:val="24"/>
        </w:rPr>
        <w:t>dioperasikan kadar klorofil</w:t>
      </w:r>
      <w:r w:rsidR="009C747D" w:rsidRPr="00FF02E5">
        <w:rPr>
          <w:rFonts w:ascii="Times New Roman" w:hAnsi="Times New Roman" w:cs="Times New Roman"/>
          <w:sz w:val="24"/>
          <w:szCs w:val="24"/>
          <w:lang w:val="en-US"/>
        </w:rPr>
        <w:t>-a</w:t>
      </w:r>
      <w:r w:rsidRPr="00FF02E5">
        <w:rPr>
          <w:rFonts w:ascii="Times New Roman" w:hAnsi="Times New Roman" w:cs="Times New Roman"/>
          <w:sz w:val="24"/>
          <w:szCs w:val="24"/>
        </w:rPr>
        <w:t xml:space="preserve"> tertinggi 47,5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dan terendah 15,8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Setelah alat Sirkulasi Air dioperasikan 7 hari (T1) kadar klorofil-a nya menjadi 27,4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dan terendah 11,3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xml:space="preserve">. </w:t>
      </w:r>
      <w:r w:rsidR="009C747D" w:rsidRPr="00FF02E5">
        <w:rPr>
          <w:rFonts w:ascii="Times New Roman" w:hAnsi="Times New Roman" w:cs="Times New Roman"/>
          <w:sz w:val="24"/>
          <w:szCs w:val="24"/>
          <w:lang w:val="en-US"/>
        </w:rPr>
        <w:t>K</w:t>
      </w:r>
      <w:r w:rsidRPr="00FF02E5">
        <w:rPr>
          <w:rFonts w:ascii="Times New Roman" w:hAnsi="Times New Roman" w:cs="Times New Roman"/>
          <w:sz w:val="24"/>
          <w:szCs w:val="24"/>
        </w:rPr>
        <w:t>adar klorofil-a pada T2 tertinggi adalah 10,4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dan terendah 5,96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Demikian pula pada T3 tertinggi adalah 4,7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xml:space="preserve"> dan terendah 1,52 mg/m</w:t>
      </w:r>
      <w:r w:rsidRPr="00FF02E5">
        <w:rPr>
          <w:rFonts w:ascii="Times New Roman" w:hAnsi="Times New Roman" w:cs="Times New Roman"/>
          <w:sz w:val="24"/>
          <w:szCs w:val="24"/>
          <w:vertAlign w:val="superscript"/>
        </w:rPr>
        <w:t>3</w:t>
      </w:r>
      <w:r w:rsidRPr="00FF02E5">
        <w:rPr>
          <w:rFonts w:ascii="Times New Roman" w:hAnsi="Times New Roman" w:cs="Times New Roman"/>
          <w:sz w:val="24"/>
          <w:szCs w:val="24"/>
        </w:rPr>
        <w:t xml:space="preserve"> pada jarak 200 m</w:t>
      </w:r>
      <w:r w:rsidR="009C747D" w:rsidRPr="00FF02E5">
        <w:rPr>
          <w:rFonts w:ascii="Times New Roman" w:hAnsi="Times New Roman" w:cs="Times New Roman"/>
          <w:sz w:val="24"/>
          <w:szCs w:val="24"/>
          <w:lang w:val="en-US"/>
        </w:rPr>
        <w:t xml:space="preserve"> pada </w:t>
      </w:r>
      <w:r w:rsidR="009C747D" w:rsidRPr="00FF02E5">
        <w:rPr>
          <w:rFonts w:ascii="Times New Roman" w:hAnsi="Times New Roman" w:cs="Times New Roman"/>
          <w:sz w:val="24"/>
          <w:szCs w:val="24"/>
          <w:lang w:val="en-US"/>
        </w:rPr>
        <w:fldChar w:fldCharType="begin"/>
      </w:r>
      <w:r w:rsidR="009C747D" w:rsidRPr="00FF02E5">
        <w:rPr>
          <w:rFonts w:ascii="Times New Roman" w:hAnsi="Times New Roman" w:cs="Times New Roman"/>
          <w:sz w:val="24"/>
          <w:szCs w:val="24"/>
          <w:lang w:val="en-US"/>
        </w:rPr>
        <w:instrText xml:space="preserve"> REF _Ref23118118 \h  \* MERGEFORMAT </w:instrText>
      </w:r>
      <w:r w:rsidR="009C747D" w:rsidRPr="00FF02E5">
        <w:rPr>
          <w:rFonts w:ascii="Times New Roman" w:hAnsi="Times New Roman" w:cs="Times New Roman"/>
          <w:sz w:val="24"/>
          <w:szCs w:val="24"/>
          <w:lang w:val="en-US"/>
        </w:rPr>
      </w:r>
      <w:r w:rsidR="009C747D" w:rsidRPr="00FF02E5">
        <w:rPr>
          <w:rFonts w:ascii="Times New Roman" w:hAnsi="Times New Roman" w:cs="Times New Roman"/>
          <w:sz w:val="24"/>
          <w:szCs w:val="24"/>
          <w:lang w:val="en-US"/>
        </w:rPr>
        <w:fldChar w:fldCharType="separate"/>
      </w:r>
      <w:r w:rsidR="009C747D" w:rsidRPr="00FF02E5">
        <w:rPr>
          <w:rFonts w:ascii="Times New Roman" w:hAnsi="Times New Roman" w:cs="Times New Roman"/>
          <w:sz w:val="24"/>
          <w:szCs w:val="24"/>
        </w:rPr>
        <w:t xml:space="preserve">Gambar </w:t>
      </w:r>
      <w:r w:rsidR="009C747D" w:rsidRPr="00FF02E5">
        <w:rPr>
          <w:rFonts w:ascii="Times New Roman" w:hAnsi="Times New Roman" w:cs="Times New Roman"/>
          <w:noProof/>
          <w:sz w:val="24"/>
          <w:szCs w:val="24"/>
        </w:rPr>
        <w:t>18</w:t>
      </w:r>
      <w:r w:rsidR="009C747D" w:rsidRPr="00FF02E5">
        <w:rPr>
          <w:rFonts w:ascii="Times New Roman" w:hAnsi="Times New Roman" w:cs="Times New Roman"/>
          <w:sz w:val="24"/>
          <w:szCs w:val="24"/>
          <w:lang w:val="en-US"/>
        </w:rPr>
        <w:fldChar w:fldCharType="end"/>
      </w:r>
      <w:r w:rsidRPr="00FF02E5">
        <w:rPr>
          <w:rFonts w:ascii="Times New Roman" w:hAnsi="Times New Roman" w:cs="Times New Roman"/>
          <w:sz w:val="24"/>
          <w:szCs w:val="24"/>
          <w:lang w:val="en-US"/>
        </w:rPr>
        <w:t>.</w:t>
      </w:r>
    </w:p>
    <w:p w:rsidR="00F208A3" w:rsidRPr="00FF02E5" w:rsidRDefault="00F208A3" w:rsidP="003A7823">
      <w:pPr>
        <w:spacing w:after="120"/>
        <w:ind w:firstLine="340"/>
        <w:rPr>
          <w:rFonts w:ascii="Times New Roman" w:hAnsi="Times New Roman" w:cs="Times New Roman"/>
          <w:sz w:val="24"/>
          <w:szCs w:val="24"/>
        </w:rPr>
      </w:pPr>
      <w:r w:rsidRPr="00FF02E5">
        <w:rPr>
          <w:rFonts w:ascii="Times New Roman" w:hAnsi="Times New Roman" w:cs="Times New Roman"/>
          <w:sz w:val="24"/>
          <w:szCs w:val="24"/>
          <w:lang w:val="en-US"/>
        </w:rPr>
        <w:t xml:space="preserve">Ketiga parameter yang dilakukan pengujian dapat menujukkan bahwa parameter tersebut mempengaruhi kesuburan perairan, dimana apabila perairan menjadi subur maka alga akan tumbuh vberkembang dengan pesat, apabila kita dapat menghambat pertumbuhan alga maka alga blooming bisa tidak terjadi. Hal ini dilihat dari parameter klorofil-a. nilai tambah dari modifikasi ini, selain menurunkan nilai klorofil sebagai indicator penurunan alga juga dapat menurunkan sulfide, dimana sulfide ini </w:t>
      </w:r>
      <w:r w:rsidRPr="00FF02E5">
        <w:rPr>
          <w:rFonts w:ascii="Times New Roman" w:hAnsi="Times New Roman" w:cs="Times New Roman"/>
          <w:sz w:val="24"/>
          <w:szCs w:val="24"/>
          <w:lang w:val="en-US"/>
        </w:rPr>
        <w:lastRenderedPageBreak/>
        <w:t>merupaka parameter yang dapat menyebabkan korosi bada hidromechanical yang ada di waduk/danau seperti turbin, pintu dll.</w:t>
      </w:r>
    </w:p>
    <w:p w:rsidR="002D55F7" w:rsidRPr="00FF02E5" w:rsidRDefault="002D55F7" w:rsidP="002D55F7">
      <w:pPr>
        <w:pStyle w:val="Heading1"/>
        <w:rPr>
          <w:rFonts w:ascii="Times New Roman" w:hAnsi="Times New Roman" w:cs="Times New Roman"/>
          <w:sz w:val="24"/>
          <w:szCs w:val="24"/>
          <w:lang w:bidi="ar-SA"/>
        </w:rPr>
      </w:pPr>
      <w:r w:rsidRPr="00FF02E5">
        <w:rPr>
          <w:rFonts w:ascii="Times New Roman" w:hAnsi="Times New Roman" w:cs="Times New Roman"/>
          <w:sz w:val="24"/>
          <w:szCs w:val="24"/>
          <w:lang w:bidi="ar-SA"/>
        </w:rPr>
        <w:t>KESIMPULAN</w:t>
      </w:r>
    </w:p>
    <w:p w:rsidR="007A0C87" w:rsidRPr="00FF02E5" w:rsidRDefault="007A0C87" w:rsidP="00B07C5B">
      <w:pPr>
        <w:tabs>
          <w:tab w:val="left" w:pos="284"/>
        </w:tabs>
        <w:spacing w:after="120"/>
        <w:rPr>
          <w:rFonts w:ascii="Times New Roman" w:hAnsi="Times New Roman" w:cs="Times New Roman"/>
          <w:sz w:val="24"/>
          <w:szCs w:val="24"/>
          <w:lang w:val="en-US"/>
        </w:rPr>
      </w:pPr>
      <w:r w:rsidRPr="00FF02E5">
        <w:rPr>
          <w:rFonts w:ascii="Times New Roman" w:hAnsi="Times New Roman" w:cs="Times New Roman"/>
          <w:sz w:val="24"/>
          <w:szCs w:val="24"/>
        </w:rPr>
        <w:tab/>
        <w:t>Peningkatan hasil Teknologi SiAP untuk pengukuran parameter lapangan : terjadi peningkatan kadar oksigen terlarut di permukaan semula 2,8 mg/L menjadi 7,0 mg/L; Semula kecerahan air atau daya tembus cahaya matahari dari 30 cm menjadi 80 cm;  penurunan kadar sulfida d</w:t>
      </w:r>
      <w:r w:rsidR="00B07C5B" w:rsidRPr="00FF02E5">
        <w:rPr>
          <w:rFonts w:ascii="Times New Roman" w:hAnsi="Times New Roman" w:cs="Times New Roman"/>
          <w:sz w:val="24"/>
          <w:szCs w:val="24"/>
        </w:rPr>
        <w:t>ari 2,8 mg/L menjadi 0,38 mg/L</w:t>
      </w:r>
      <w:r w:rsidRPr="00FF02E5">
        <w:rPr>
          <w:rFonts w:ascii="Times New Roman" w:hAnsi="Times New Roman" w:cs="Times New Roman"/>
          <w:sz w:val="24"/>
          <w:szCs w:val="24"/>
          <w:lang w:val="en-US"/>
        </w:rPr>
        <w:t xml:space="preserve">. </w:t>
      </w:r>
      <w:r w:rsidR="00B07C5B" w:rsidRPr="00FF02E5">
        <w:rPr>
          <w:rFonts w:ascii="Times New Roman" w:hAnsi="Times New Roman" w:cs="Times New Roman"/>
          <w:sz w:val="24"/>
          <w:szCs w:val="24"/>
        </w:rPr>
        <w:t>Teknologi SiAP</w:t>
      </w:r>
      <w:r w:rsidRPr="00FF02E5">
        <w:rPr>
          <w:rFonts w:ascii="Times New Roman" w:hAnsi="Times New Roman" w:cs="Times New Roman"/>
          <w:sz w:val="24"/>
          <w:szCs w:val="24"/>
          <w:lang w:val="en-US"/>
        </w:rPr>
        <w:t xml:space="preserve"> ini juga dapat menurunkan kadar klorofil-a 9,30 mg/m3 dan kadar sulfide hingga 0,381 mg/liter.</w:t>
      </w:r>
    </w:p>
    <w:p w:rsidR="007A0C87" w:rsidRPr="00FF02E5" w:rsidRDefault="007A0C87" w:rsidP="00B07C5B">
      <w:pPr>
        <w:tabs>
          <w:tab w:val="left" w:pos="284"/>
        </w:tabs>
        <w:spacing w:after="120"/>
        <w:rPr>
          <w:rFonts w:ascii="Times New Roman" w:eastAsia="Times New Roman" w:hAnsi="Times New Roman" w:cs="Times New Roman"/>
          <w:color w:val="000000"/>
          <w:sz w:val="24"/>
          <w:szCs w:val="24"/>
          <w:lang w:val="en-US" w:bidi="ar-SA"/>
        </w:rPr>
      </w:pPr>
      <w:r w:rsidRPr="00FF02E5">
        <w:rPr>
          <w:rFonts w:ascii="Times New Roman" w:eastAsia="Times New Roman" w:hAnsi="Times New Roman" w:cs="Times New Roman"/>
          <w:color w:val="000000"/>
          <w:sz w:val="24"/>
          <w:szCs w:val="24"/>
          <w:lang w:val="en-US" w:bidi="ar-SA"/>
        </w:rPr>
        <w:tab/>
        <w:t xml:space="preserve">Spesifikasi </w:t>
      </w:r>
      <w:r w:rsidR="006A190B" w:rsidRPr="00FF02E5">
        <w:rPr>
          <w:rFonts w:ascii="Times New Roman" w:hAnsi="Times New Roman" w:cs="Times New Roman"/>
          <w:sz w:val="24"/>
          <w:szCs w:val="24"/>
          <w:lang w:val="en-US" w:bidi="ar-SA"/>
        </w:rPr>
        <w:t>teknologi SiAP</w:t>
      </w:r>
      <w:r w:rsidRPr="00FF02E5">
        <w:rPr>
          <w:rFonts w:ascii="Times New Roman" w:eastAsia="Times New Roman" w:hAnsi="Times New Roman" w:cs="Times New Roman"/>
          <w:color w:val="000000"/>
          <w:sz w:val="24"/>
          <w:szCs w:val="24"/>
          <w:lang w:val="en-US" w:bidi="ar-SA"/>
        </w:rPr>
        <w:t xml:space="preserve"> ini juga mampu meningkatkan kecepatan aliran hingga 24 liter/sekon dan dapat meingkatkan jarak jangkauan hingga 15 Ha dengan diameter 200m.</w:t>
      </w:r>
    </w:p>
    <w:p w:rsidR="00B30B92" w:rsidRPr="00FF02E5" w:rsidRDefault="007A0C87" w:rsidP="00B07C5B">
      <w:pPr>
        <w:tabs>
          <w:tab w:val="left" w:pos="284"/>
        </w:tabs>
        <w:spacing w:after="120"/>
        <w:rPr>
          <w:rFonts w:ascii="Times New Roman" w:eastAsia="Times New Roman" w:hAnsi="Times New Roman" w:cs="Times New Roman"/>
          <w:color w:val="000000"/>
          <w:sz w:val="24"/>
          <w:szCs w:val="24"/>
          <w:lang w:val="en-US" w:bidi="ar-SA"/>
        </w:rPr>
      </w:pPr>
      <w:r w:rsidRPr="00FF02E5">
        <w:rPr>
          <w:rFonts w:ascii="Times New Roman" w:hAnsi="Times New Roman" w:cs="Times New Roman"/>
          <w:sz w:val="24"/>
          <w:szCs w:val="24"/>
        </w:rPr>
        <w:tab/>
      </w:r>
      <w:r w:rsidR="002E5E03" w:rsidRPr="00FF02E5">
        <w:rPr>
          <w:rFonts w:ascii="Times New Roman" w:hAnsi="Times New Roman" w:cs="Times New Roman"/>
          <w:sz w:val="24"/>
          <w:szCs w:val="24"/>
        </w:rPr>
        <w:t xml:space="preserve">Harga </w:t>
      </w:r>
      <w:r w:rsidR="006A190B" w:rsidRPr="00FF02E5">
        <w:rPr>
          <w:rFonts w:ascii="Times New Roman" w:hAnsi="Times New Roman" w:cs="Times New Roman"/>
          <w:sz w:val="24"/>
          <w:szCs w:val="24"/>
          <w:lang w:val="en-US" w:bidi="ar-SA"/>
        </w:rPr>
        <w:t>teknologi SiAP</w:t>
      </w:r>
      <w:r w:rsidR="006A190B" w:rsidRPr="00FF02E5">
        <w:rPr>
          <w:rFonts w:ascii="Times New Roman" w:hAnsi="Times New Roman" w:cs="Times New Roman"/>
          <w:sz w:val="24"/>
          <w:szCs w:val="24"/>
        </w:rPr>
        <w:t xml:space="preserve"> </w:t>
      </w:r>
      <w:r w:rsidR="002E5E03" w:rsidRPr="00FF02E5">
        <w:rPr>
          <w:rFonts w:ascii="Times New Roman" w:hAnsi="Times New Roman" w:cs="Times New Roman"/>
          <w:sz w:val="24"/>
          <w:szCs w:val="24"/>
        </w:rPr>
        <w:t>ini lebih terjangkau karena dapat diproduksi di dalam negeri dan menggunakan bahan-bahan lokal. Secara teknis terjadi peningkatan : jumlah putaran semula 60 rpm menjadi 70-110 rpm, perubahan 3 pelampung menjadi 4 buah pelampung akan memudahkan pengecekan alat elektrikal, battery/accu ditempatkan diatas dalam box yang kedap air, perubahan 3 panel surya menjadi 4 buah panel surya yang dapat meningkatkan energi listrik.</w:t>
      </w:r>
      <w:r w:rsidRPr="00FF02E5">
        <w:rPr>
          <w:rFonts w:ascii="Times New Roman" w:hAnsi="Times New Roman" w:cs="Times New Roman"/>
          <w:sz w:val="24"/>
          <w:szCs w:val="24"/>
          <w:lang w:val="en-US"/>
        </w:rPr>
        <w:t xml:space="preserve"> </w:t>
      </w:r>
    </w:p>
    <w:p w:rsidR="002D55F7" w:rsidRDefault="007A0C87" w:rsidP="007A0C87">
      <w:pPr>
        <w:spacing w:after="120"/>
        <w:ind w:firstLine="340"/>
        <w:rPr>
          <w:rFonts w:ascii="Times New Roman" w:hAnsi="Times New Roman" w:cs="Times New Roman"/>
          <w:sz w:val="24"/>
          <w:szCs w:val="24"/>
        </w:rPr>
      </w:pPr>
      <w:r w:rsidRPr="00FF02E5">
        <w:rPr>
          <w:rFonts w:ascii="Times New Roman" w:hAnsi="Times New Roman" w:cs="Times New Roman"/>
          <w:sz w:val="24"/>
          <w:szCs w:val="24"/>
        </w:rPr>
        <w:t>Modifikasi alat memiliki keuntungan karena untuk pemakaian alat tersebut tidak perlu diimpor, selain itu secara ekonomis lebih murah serta secara teknis memiliki keunggulan lebih dari alat aslinya</w:t>
      </w:r>
      <w:r w:rsidR="00457E6D">
        <w:rPr>
          <w:rFonts w:ascii="Times New Roman" w:hAnsi="Times New Roman" w:cs="Times New Roman"/>
          <w:sz w:val="24"/>
          <w:szCs w:val="24"/>
        </w:rPr>
        <w:t>.</w:t>
      </w:r>
    </w:p>
    <w:p w:rsidR="00174698" w:rsidRDefault="00174698" w:rsidP="007A0C87">
      <w:pPr>
        <w:spacing w:after="120"/>
        <w:ind w:firstLine="340"/>
        <w:rPr>
          <w:rFonts w:ascii="Times New Roman" w:hAnsi="Times New Roman" w:cs="Times New Roman"/>
          <w:sz w:val="24"/>
          <w:szCs w:val="24"/>
        </w:rPr>
      </w:pPr>
    </w:p>
    <w:p w:rsidR="00174698" w:rsidRPr="00174698" w:rsidRDefault="00174698" w:rsidP="00174698">
      <w:pPr>
        <w:spacing w:after="120"/>
        <w:rPr>
          <w:rFonts w:ascii="Times New Roman" w:hAnsi="Times New Roman" w:cs="Times New Roman"/>
          <w:b/>
          <w:sz w:val="24"/>
          <w:szCs w:val="24"/>
        </w:rPr>
      </w:pPr>
      <w:r w:rsidRPr="00174698">
        <w:rPr>
          <w:rFonts w:ascii="Times New Roman" w:hAnsi="Times New Roman" w:cs="Times New Roman"/>
          <w:b/>
          <w:sz w:val="24"/>
          <w:szCs w:val="24"/>
        </w:rPr>
        <w:t>SARAN PENGEMBANGAN</w:t>
      </w:r>
    </w:p>
    <w:p w:rsidR="00174698" w:rsidRPr="00FF02E5" w:rsidRDefault="00174698" w:rsidP="00174698">
      <w:pPr>
        <w:spacing w:after="120"/>
        <w:rPr>
          <w:rFonts w:ascii="Times New Roman" w:hAnsi="Times New Roman" w:cs="Times New Roman"/>
          <w:sz w:val="24"/>
          <w:szCs w:val="24"/>
        </w:rPr>
      </w:pPr>
      <w:r>
        <w:rPr>
          <w:rFonts w:ascii="Times New Roman" w:hAnsi="Times New Roman" w:cs="Times New Roman"/>
          <w:sz w:val="24"/>
          <w:szCs w:val="24"/>
        </w:rPr>
        <w:t>Teknologi alat Sirkulasi Air Permukaan ini masih dapat dikembangkan dengan menambah sensor parameter kualitas air sehingga dapat melakukan pengukuran secara real time.</w:t>
      </w:r>
    </w:p>
    <w:p w:rsidR="003A7823" w:rsidRPr="00FF02E5" w:rsidRDefault="003A7823" w:rsidP="002D55F7">
      <w:pPr>
        <w:pStyle w:val="Heading1"/>
        <w:rPr>
          <w:rFonts w:ascii="Times New Roman" w:hAnsi="Times New Roman" w:cs="Times New Roman"/>
          <w:sz w:val="24"/>
          <w:szCs w:val="24"/>
          <w:lang w:bidi="ar-SA"/>
        </w:rPr>
      </w:pPr>
    </w:p>
    <w:p w:rsidR="002D55F7" w:rsidRPr="00FF02E5" w:rsidRDefault="002D55F7" w:rsidP="002D55F7">
      <w:pPr>
        <w:pStyle w:val="Heading1"/>
        <w:rPr>
          <w:rFonts w:ascii="Times New Roman" w:hAnsi="Times New Roman" w:cs="Times New Roman"/>
          <w:sz w:val="24"/>
          <w:szCs w:val="24"/>
          <w:lang w:bidi="ar-SA"/>
        </w:rPr>
      </w:pPr>
      <w:r w:rsidRPr="00FF02E5">
        <w:rPr>
          <w:rFonts w:ascii="Times New Roman" w:hAnsi="Times New Roman" w:cs="Times New Roman"/>
          <w:sz w:val="24"/>
          <w:szCs w:val="24"/>
          <w:lang w:bidi="ar-SA"/>
        </w:rPr>
        <w:t>ucapan terima kasih</w:t>
      </w:r>
    </w:p>
    <w:p w:rsidR="002D55F7" w:rsidRPr="00FF02E5" w:rsidRDefault="005D4B83" w:rsidP="002D55F7">
      <w:pPr>
        <w:ind w:firstLine="360"/>
        <w:rPr>
          <w:rFonts w:ascii="Times New Roman" w:hAnsi="Times New Roman" w:cs="Times New Roman"/>
          <w:sz w:val="24"/>
          <w:szCs w:val="24"/>
        </w:rPr>
      </w:pPr>
      <w:r w:rsidRPr="00FF02E5">
        <w:rPr>
          <w:rFonts w:ascii="Times New Roman" w:hAnsi="Times New Roman" w:cs="Times New Roman"/>
          <w:sz w:val="24"/>
          <w:szCs w:val="24"/>
        </w:rPr>
        <w:t xml:space="preserve">Terima kasih disampaikan kepada </w:t>
      </w:r>
      <w:r w:rsidR="007A0C87" w:rsidRPr="00FF02E5">
        <w:rPr>
          <w:rFonts w:ascii="Times New Roman" w:hAnsi="Times New Roman" w:cs="Times New Roman"/>
          <w:sz w:val="24"/>
          <w:szCs w:val="24"/>
          <w:lang w:val="en-US"/>
        </w:rPr>
        <w:t>Agus Hermana, Evaluator Pusat, Narasumber</w:t>
      </w:r>
      <w:r w:rsidRPr="00FF02E5">
        <w:rPr>
          <w:rFonts w:ascii="Times New Roman" w:hAnsi="Times New Roman" w:cs="Times New Roman"/>
          <w:sz w:val="24"/>
          <w:szCs w:val="24"/>
        </w:rPr>
        <w:t xml:space="preserve">, Kepala Balai Litbang Lingkungan Keairan atas arahan yang telah diberikan dan kepada semua pihak </w:t>
      </w:r>
      <w:r w:rsidRPr="00FF02E5">
        <w:rPr>
          <w:rFonts w:ascii="Times New Roman" w:hAnsi="Times New Roman" w:cs="Times New Roman"/>
          <w:sz w:val="24"/>
          <w:szCs w:val="24"/>
        </w:rPr>
        <w:t>yang telah membantu dalam kelancaran pelaksanaan kegiatan ini</w:t>
      </w:r>
      <w:r w:rsidR="002D55F7" w:rsidRPr="00FF02E5">
        <w:rPr>
          <w:rFonts w:ascii="Times New Roman" w:hAnsi="Times New Roman" w:cs="Times New Roman"/>
          <w:sz w:val="24"/>
          <w:szCs w:val="24"/>
        </w:rPr>
        <w:t xml:space="preserve">. </w:t>
      </w:r>
    </w:p>
    <w:p w:rsidR="00FF02E5" w:rsidRPr="00FF02E5" w:rsidRDefault="002D55F7" w:rsidP="002D55F7">
      <w:pPr>
        <w:rPr>
          <w:rFonts w:ascii="Times New Roman" w:hAnsi="Times New Roman" w:cs="Times New Roman"/>
          <w:sz w:val="24"/>
          <w:szCs w:val="24"/>
        </w:rPr>
      </w:pPr>
      <w:r w:rsidRPr="00FF02E5">
        <w:rPr>
          <w:rFonts w:ascii="Times New Roman" w:hAnsi="Times New Roman" w:cs="Times New Roman"/>
          <w:sz w:val="24"/>
          <w:szCs w:val="24"/>
        </w:rPr>
        <w:t xml:space="preserve"> </w:t>
      </w:r>
    </w:p>
    <w:sdt>
      <w:sdtPr>
        <w:rPr>
          <w:rFonts w:ascii="Times New Roman" w:hAnsi="Times New Roman" w:cs="Times New Roman"/>
          <w:b w:val="0"/>
          <w:bCs w:val="0"/>
          <w:caps w:val="0"/>
          <w:spacing w:val="0"/>
          <w:sz w:val="24"/>
          <w:szCs w:val="24"/>
        </w:rPr>
        <w:id w:val="1354613860"/>
        <w:docPartObj>
          <w:docPartGallery w:val="Bibliographies"/>
          <w:docPartUnique/>
        </w:docPartObj>
      </w:sdtPr>
      <w:sdtEndPr/>
      <w:sdtContent>
        <w:p w:rsidR="00FF02E5" w:rsidRPr="00FF02E5" w:rsidRDefault="00C24307" w:rsidP="00FF02E5">
          <w:pPr>
            <w:pStyle w:val="Heading1"/>
            <w:rPr>
              <w:rFonts w:ascii="Times New Roman" w:hAnsi="Times New Roman" w:cs="Times New Roman"/>
              <w:sz w:val="24"/>
              <w:szCs w:val="24"/>
              <w:lang w:bidi="ar-SA"/>
            </w:rPr>
          </w:pPr>
          <w:r w:rsidRPr="00FF02E5">
            <w:rPr>
              <w:rFonts w:ascii="Times New Roman" w:hAnsi="Times New Roman" w:cs="Times New Roman"/>
              <w:sz w:val="24"/>
              <w:szCs w:val="24"/>
              <w:lang w:bidi="ar-SA"/>
            </w:rPr>
            <w:t>Daftar pustaka</w:t>
          </w:r>
        </w:p>
        <w:sdt>
          <w:sdtPr>
            <w:rPr>
              <w:rFonts w:ascii="Times New Roman" w:hAnsi="Times New Roman" w:cs="Times New Roman"/>
              <w:sz w:val="24"/>
              <w:szCs w:val="24"/>
            </w:rPr>
            <w:id w:val="-573587230"/>
            <w:bibliography/>
          </w:sdtPr>
          <w:sdtEndPr/>
          <w:sdtContent>
            <w:p w:rsidR="00C833D9" w:rsidRPr="00FF02E5" w:rsidRDefault="00C24307"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sz w:val="24"/>
                  <w:szCs w:val="24"/>
                </w:rPr>
                <w:fldChar w:fldCharType="begin"/>
              </w:r>
              <w:r w:rsidRPr="00FF02E5">
                <w:rPr>
                  <w:rFonts w:ascii="Times New Roman" w:hAnsi="Times New Roman" w:cs="Times New Roman"/>
                  <w:sz w:val="24"/>
                  <w:szCs w:val="24"/>
                </w:rPr>
                <w:instrText xml:space="preserve"> BIBLIOGRAPHY </w:instrText>
              </w:r>
              <w:r w:rsidRPr="00FF02E5">
                <w:rPr>
                  <w:rFonts w:ascii="Times New Roman" w:hAnsi="Times New Roman" w:cs="Times New Roman"/>
                  <w:sz w:val="24"/>
                  <w:szCs w:val="24"/>
                </w:rPr>
                <w:fldChar w:fldCharType="separate"/>
              </w:r>
              <w:r w:rsidR="00C833D9" w:rsidRPr="00FF02E5">
                <w:rPr>
                  <w:rFonts w:ascii="Times New Roman" w:hAnsi="Times New Roman" w:cs="Times New Roman"/>
                  <w:noProof/>
                  <w:sz w:val="24"/>
                  <w:szCs w:val="24"/>
                </w:rPr>
                <w:t xml:space="preserve">Eko Winar Irianto dan R.W. Triweko. (2011). </w:t>
              </w:r>
              <w:r w:rsidR="00C833D9" w:rsidRPr="00FF02E5">
                <w:rPr>
                  <w:rFonts w:ascii="Times New Roman" w:hAnsi="Times New Roman" w:cs="Times New Roman"/>
                  <w:i/>
                  <w:iCs/>
                  <w:noProof/>
                  <w:sz w:val="24"/>
                  <w:szCs w:val="24"/>
                </w:rPr>
                <w:t>Eutrofikasi Waduk dan Danau : Permasalahan, Pemodelan dan Upaya Pengendalian.</w:t>
              </w:r>
              <w:r w:rsidR="00C833D9" w:rsidRPr="00FF02E5">
                <w:rPr>
                  <w:rFonts w:ascii="Times New Roman" w:hAnsi="Times New Roman" w:cs="Times New Roman"/>
                  <w:noProof/>
                  <w:sz w:val="24"/>
                  <w:szCs w:val="24"/>
                </w:rPr>
                <w:t xml:space="preserve"> Pusat Litbang Sumber Daya Air.</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Anggita Wahyuningtyas, H. C. (2016). Konsentrasi Nitrat dan Ortofosfat di Muara Sungai Banjir Kanal Barat dan Kaitannya dengan Kelimpahan Fitoplankton Harmful Alga Blooms (HABS). </w:t>
              </w:r>
              <w:r w:rsidRPr="00FF02E5">
                <w:rPr>
                  <w:rFonts w:ascii="Times New Roman" w:hAnsi="Times New Roman" w:cs="Times New Roman"/>
                  <w:i/>
                  <w:iCs/>
                  <w:noProof/>
                  <w:sz w:val="24"/>
                  <w:szCs w:val="24"/>
                </w:rPr>
                <w:t>Indonesian Journal of Fisheries Science and Technology</w:t>
              </w:r>
              <w:r w:rsidRPr="00FF02E5">
                <w:rPr>
                  <w:rFonts w:ascii="Times New Roman" w:hAnsi="Times New Roman" w:cs="Times New Roman"/>
                  <w:noProof/>
                  <w:sz w:val="24"/>
                  <w:szCs w:val="24"/>
                </w:rPr>
                <w:t>, 40-48.</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Eko Winar Irianto, R. W. (2010). Pengembangan Kriteria Status Mutu Ekosistem Danau Sebagai Bagian Dari Pengelolaan Terpadu Wilayah Sungai. </w:t>
              </w:r>
              <w:r w:rsidRPr="00FF02E5">
                <w:rPr>
                  <w:rFonts w:ascii="Times New Roman" w:hAnsi="Times New Roman" w:cs="Times New Roman"/>
                  <w:i/>
                  <w:iCs/>
                  <w:noProof/>
                  <w:sz w:val="24"/>
                  <w:szCs w:val="24"/>
                </w:rPr>
                <w:t>Jurnal Teknik Hidraulik Vol. 1</w:t>
              </w:r>
              <w:r w:rsidRPr="00FF02E5">
                <w:rPr>
                  <w:rFonts w:ascii="Times New Roman" w:hAnsi="Times New Roman" w:cs="Times New Roman"/>
                  <w:noProof/>
                  <w:sz w:val="24"/>
                  <w:szCs w:val="24"/>
                </w:rPr>
                <w:t>.</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Hamzah, M. M. (2016). Status Mutu Air Waduk Jatiluhur dan Ancaman Terhadap Proses Bisnis Vital. </w:t>
              </w:r>
              <w:r w:rsidRPr="00FF02E5">
                <w:rPr>
                  <w:rFonts w:ascii="Times New Roman" w:hAnsi="Times New Roman" w:cs="Times New Roman"/>
                  <w:i/>
                  <w:iCs/>
                  <w:noProof/>
                  <w:sz w:val="24"/>
                  <w:szCs w:val="24"/>
                </w:rPr>
                <w:t>Jurnal Sumber Daya Air</w:t>
              </w:r>
              <w:r w:rsidRPr="00FF02E5">
                <w:rPr>
                  <w:rFonts w:ascii="Times New Roman" w:hAnsi="Times New Roman" w:cs="Times New Roman"/>
                  <w:noProof/>
                  <w:sz w:val="24"/>
                  <w:szCs w:val="24"/>
                </w:rPr>
                <w:t>, 47-60.</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Makmur, M. (2008). Pengaruh Upwelling Terhadap Ledakan Alga (Blooming Algae) di Lingkungan Perairan Laut. </w:t>
              </w:r>
              <w:r w:rsidRPr="00FF02E5">
                <w:rPr>
                  <w:rFonts w:ascii="Times New Roman" w:hAnsi="Times New Roman" w:cs="Times New Roman"/>
                  <w:i/>
                  <w:iCs/>
                  <w:noProof/>
                  <w:sz w:val="24"/>
                  <w:szCs w:val="24"/>
                </w:rPr>
                <w:t>Seminar Nasional Teknologi Pengolahan Limbah VI.</w:t>
              </w:r>
              <w:r w:rsidRPr="00FF02E5">
                <w:rPr>
                  <w:rFonts w:ascii="Times New Roman" w:hAnsi="Times New Roman" w:cs="Times New Roman"/>
                  <w:noProof/>
                  <w:sz w:val="24"/>
                  <w:szCs w:val="24"/>
                </w:rPr>
                <w:t xml:space="preserve"> </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Pusair. (2012). </w:t>
              </w:r>
              <w:r w:rsidRPr="000557B0">
                <w:rPr>
                  <w:rFonts w:ascii="Times New Roman" w:hAnsi="Times New Roman" w:cs="Times New Roman"/>
                  <w:iCs/>
                  <w:noProof/>
                  <w:sz w:val="24"/>
                  <w:szCs w:val="24"/>
                </w:rPr>
                <w:t>Output Teknologi Pengendalian Eutrofikasi Waduk dengan Metode Sirkulasi Air</w:t>
              </w:r>
              <w:r w:rsidRPr="00FF02E5">
                <w:rPr>
                  <w:rFonts w:ascii="Times New Roman" w:hAnsi="Times New Roman" w:cs="Times New Roman"/>
                  <w:i/>
                  <w:iCs/>
                  <w:noProof/>
                  <w:sz w:val="24"/>
                  <w:szCs w:val="24"/>
                </w:rPr>
                <w:t>.</w:t>
              </w:r>
              <w:r w:rsidRPr="00FF02E5">
                <w:rPr>
                  <w:rFonts w:ascii="Times New Roman" w:hAnsi="Times New Roman" w:cs="Times New Roman"/>
                  <w:noProof/>
                  <w:sz w:val="24"/>
                  <w:szCs w:val="24"/>
                </w:rPr>
                <w:t xml:space="preserve"> Bandung: Pusat Litbang Sumber Daya Air.</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Pusair. (2017). </w:t>
              </w:r>
              <w:r w:rsidRPr="000557B0">
                <w:rPr>
                  <w:rFonts w:ascii="Times New Roman" w:hAnsi="Times New Roman" w:cs="Times New Roman"/>
                  <w:iCs/>
                  <w:noProof/>
                  <w:sz w:val="24"/>
                  <w:szCs w:val="24"/>
                </w:rPr>
                <w:t>Output Model Fisik Sirkulasi Vertikal Untuk Perbaikan Kualitas Air Waduk/Danau.</w:t>
              </w:r>
              <w:r w:rsidRPr="00FF02E5">
                <w:rPr>
                  <w:rFonts w:ascii="Times New Roman" w:hAnsi="Times New Roman" w:cs="Times New Roman"/>
                  <w:noProof/>
                  <w:sz w:val="24"/>
                  <w:szCs w:val="24"/>
                </w:rPr>
                <w:t xml:space="preserve"> Bandung: Puslitbang Sumber Daya Air.</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Pusair. (2018). </w:t>
              </w:r>
              <w:r w:rsidRPr="000557B0">
                <w:rPr>
                  <w:rFonts w:ascii="Times New Roman" w:hAnsi="Times New Roman" w:cs="Times New Roman"/>
                  <w:iCs/>
                  <w:noProof/>
                  <w:sz w:val="24"/>
                  <w:szCs w:val="24"/>
                </w:rPr>
                <w:t>Output Model Fisik Pengembangan Teknologi Sirkulasi Untuk Perbaikan Kualitas Air dengan Menghambat Pertumbuhan Alga di Waduk/Danau.</w:t>
              </w:r>
              <w:r w:rsidRPr="00FF02E5">
                <w:rPr>
                  <w:rFonts w:ascii="Times New Roman" w:hAnsi="Times New Roman" w:cs="Times New Roman"/>
                  <w:noProof/>
                  <w:sz w:val="24"/>
                  <w:szCs w:val="24"/>
                </w:rPr>
                <w:t xml:space="preserve"> Bandung: Pusat Penelitian dan Pengembangan Sumber Daya Air.</w:t>
              </w:r>
            </w:p>
            <w:p w:rsidR="00C833D9" w:rsidRPr="00FF02E5" w:rsidRDefault="00C833D9" w:rsidP="00C833D9">
              <w:pPr>
                <w:pStyle w:val="Bibliography"/>
                <w:ind w:left="720" w:hanging="720"/>
                <w:rPr>
                  <w:rFonts w:ascii="Times New Roman" w:hAnsi="Times New Roman" w:cs="Times New Roman"/>
                  <w:noProof/>
                  <w:sz w:val="24"/>
                  <w:szCs w:val="24"/>
                </w:rPr>
              </w:pPr>
              <w:r w:rsidRPr="00FF02E5">
                <w:rPr>
                  <w:rFonts w:ascii="Times New Roman" w:hAnsi="Times New Roman" w:cs="Times New Roman"/>
                  <w:noProof/>
                  <w:sz w:val="24"/>
                  <w:szCs w:val="24"/>
                </w:rPr>
                <w:t xml:space="preserve">Sulastri, A. A. (2004). Blooming Alga Dinoflagelata Ceratium Hirudinella di Waduk Karangkates, Malang, Jawa Timur. </w:t>
              </w:r>
              <w:r w:rsidRPr="00FF02E5">
                <w:rPr>
                  <w:rFonts w:ascii="Times New Roman" w:hAnsi="Times New Roman" w:cs="Times New Roman"/>
                  <w:i/>
                  <w:iCs/>
                  <w:noProof/>
                  <w:sz w:val="24"/>
                  <w:szCs w:val="24"/>
                </w:rPr>
                <w:t>Oseonologi dan Limnologi di Indonesia</w:t>
              </w:r>
              <w:r w:rsidRPr="00FF02E5">
                <w:rPr>
                  <w:rFonts w:ascii="Times New Roman" w:hAnsi="Times New Roman" w:cs="Times New Roman"/>
                  <w:noProof/>
                  <w:sz w:val="24"/>
                  <w:szCs w:val="24"/>
                </w:rPr>
                <w:t>, 52-67.</w:t>
              </w:r>
            </w:p>
            <w:p w:rsidR="00C24307" w:rsidRPr="00FF02E5" w:rsidRDefault="00C24307" w:rsidP="00C833D9">
              <w:pPr>
                <w:rPr>
                  <w:rFonts w:ascii="Times New Roman" w:hAnsi="Times New Roman" w:cs="Times New Roman"/>
                  <w:sz w:val="24"/>
                  <w:szCs w:val="24"/>
                </w:rPr>
              </w:pPr>
              <w:r w:rsidRPr="00FF02E5">
                <w:rPr>
                  <w:rFonts w:ascii="Times New Roman" w:hAnsi="Times New Roman" w:cs="Times New Roman"/>
                  <w:b/>
                  <w:bCs/>
                  <w:noProof/>
                  <w:sz w:val="24"/>
                  <w:szCs w:val="24"/>
                </w:rPr>
                <w:lastRenderedPageBreak/>
                <w:fldChar w:fldCharType="end"/>
              </w:r>
            </w:p>
          </w:sdtContent>
        </w:sdt>
      </w:sdtContent>
    </w:sdt>
    <w:p w:rsidR="002D55F7" w:rsidRPr="00997A06" w:rsidRDefault="002D55F7" w:rsidP="00C24307">
      <w:pPr>
        <w:spacing w:after="60"/>
        <w:rPr>
          <w:rFonts w:ascii="Cambria" w:hAnsi="Cambria"/>
        </w:rPr>
      </w:pPr>
    </w:p>
    <w:p w:rsidR="003A0281" w:rsidRDefault="003A0281" w:rsidP="00644ABC">
      <w:pPr>
        <w:spacing w:after="120"/>
        <w:rPr>
          <w:rFonts w:ascii="Cambria" w:hAnsi="Cambria" w:cs="Arial"/>
          <w:lang w:val="en-US"/>
        </w:rPr>
      </w:pPr>
    </w:p>
    <w:sectPr w:rsidR="003A0281" w:rsidSect="00E0457C">
      <w:type w:val="continuous"/>
      <w:pgSz w:w="11906" w:h="16838" w:code="9"/>
      <w:pgMar w:top="1134" w:right="1134" w:bottom="1418" w:left="1134" w:header="851" w:footer="851"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F2D" w:rsidRDefault="007A5F2D" w:rsidP="00E0457C">
      <w:r>
        <w:separator/>
      </w:r>
    </w:p>
  </w:endnote>
  <w:endnote w:type="continuationSeparator" w:id="0">
    <w:p w:rsidR="007A5F2D" w:rsidRDefault="007A5F2D" w:rsidP="00E04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F2D" w:rsidRDefault="007A5F2D" w:rsidP="00E0457C">
      <w:r>
        <w:separator/>
      </w:r>
    </w:p>
  </w:footnote>
  <w:footnote w:type="continuationSeparator" w:id="0">
    <w:p w:rsidR="007A5F2D" w:rsidRDefault="007A5F2D" w:rsidP="00E04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064" w:rsidRDefault="006910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6B46"/>
    <w:multiLevelType w:val="multilevel"/>
    <w:tmpl w:val="6010AB30"/>
    <w:lvl w:ilvl="0">
      <w:start w:val="5"/>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A253EC"/>
    <w:multiLevelType w:val="hybridMultilevel"/>
    <w:tmpl w:val="7C2891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B311A5"/>
    <w:multiLevelType w:val="hybridMultilevel"/>
    <w:tmpl w:val="2EB8A5A6"/>
    <w:lvl w:ilvl="0" w:tplc="41AA9DD0">
      <w:start w:val="1"/>
      <w:numFmt w:val="decimal"/>
      <w:lvlText w:val="(%1)"/>
      <w:lvlJc w:val="left"/>
      <w:pPr>
        <w:ind w:left="720" w:hanging="360"/>
      </w:pPr>
      <w:rPr>
        <w:rFonts w:hint="default"/>
        <w:sz w:val="16"/>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8193ABC"/>
    <w:multiLevelType w:val="hybridMultilevel"/>
    <w:tmpl w:val="BA2CBB0C"/>
    <w:lvl w:ilvl="0" w:tplc="41AA9D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A8639FB"/>
    <w:multiLevelType w:val="hybridMultilevel"/>
    <w:tmpl w:val="FB3E3C6E"/>
    <w:lvl w:ilvl="0" w:tplc="670CD594">
      <w:start w:val="2"/>
      <w:numFmt w:val="lowerRoman"/>
      <w:lvlText w:val="%1."/>
      <w:lvlJc w:val="left"/>
      <w:pPr>
        <w:ind w:left="1170" w:hanging="720"/>
      </w:pPr>
      <w:rPr>
        <w:rFonts w:hint="default"/>
      </w:rPr>
    </w:lvl>
    <w:lvl w:ilvl="1" w:tplc="04090011">
      <w:start w:val="1"/>
      <w:numFmt w:val="decimal"/>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C371F2D"/>
    <w:multiLevelType w:val="hybridMultilevel"/>
    <w:tmpl w:val="C65AF86E"/>
    <w:lvl w:ilvl="0" w:tplc="6846B218">
      <w:start w:val="1"/>
      <w:numFmt w:val="decimal"/>
      <w:lvlText w:val="%1)"/>
      <w:lvlJc w:val="left"/>
      <w:pPr>
        <w:ind w:left="720" w:hanging="360"/>
      </w:pPr>
      <w:rPr>
        <w:rFonts w:ascii="Cambria" w:hAnsi="Cambria"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A58DD"/>
    <w:multiLevelType w:val="hybridMultilevel"/>
    <w:tmpl w:val="24EA6EFE"/>
    <w:lvl w:ilvl="0" w:tplc="49DCE83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15309"/>
    <w:multiLevelType w:val="multilevel"/>
    <w:tmpl w:val="E376E9D2"/>
    <w:numStyleLink w:val="Outline1a"/>
  </w:abstractNum>
  <w:abstractNum w:abstractNumId="9" w15:restartNumberingAfterBreak="0">
    <w:nsid w:val="2705196F"/>
    <w:multiLevelType w:val="hybridMultilevel"/>
    <w:tmpl w:val="F6E41768"/>
    <w:lvl w:ilvl="0" w:tplc="31EC84B8">
      <w:start w:val="1"/>
      <w:numFmt w:val="decimal"/>
      <w:lvlText w:val="%1."/>
      <w:lvlJc w:val="left"/>
      <w:pPr>
        <w:ind w:left="720" w:hanging="360"/>
      </w:pPr>
      <w:rPr>
        <w:rFonts w:ascii="Cambria" w:eastAsia="ヒラギノ角ゴ Pro W3"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874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0C2404"/>
    <w:multiLevelType w:val="multilevel"/>
    <w:tmpl w:val="09E0465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BF3D8B"/>
    <w:multiLevelType w:val="hybridMultilevel"/>
    <w:tmpl w:val="EAFA1D10"/>
    <w:lvl w:ilvl="0" w:tplc="925E9F1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1327A"/>
    <w:multiLevelType w:val="hybridMultilevel"/>
    <w:tmpl w:val="C77EA370"/>
    <w:lvl w:ilvl="0" w:tplc="6E2E5B26">
      <w:start w:val="1"/>
      <w:numFmt w:val="decimal"/>
      <w:lvlText w:val="%1."/>
      <w:lvlJc w:val="left"/>
      <w:pPr>
        <w:ind w:left="720" w:hanging="360"/>
      </w:pPr>
      <w:rPr>
        <w:rFonts w:hint="default"/>
        <w:sz w:val="16"/>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C426515"/>
    <w:multiLevelType w:val="hybridMultilevel"/>
    <w:tmpl w:val="3EC2282E"/>
    <w:lvl w:ilvl="0" w:tplc="1C52E522">
      <w:start w:val="1"/>
      <w:numFmt w:val="lowerLetter"/>
      <w:lvlText w:val="(%1)"/>
      <w:lvlJc w:val="left"/>
      <w:pPr>
        <w:ind w:left="2138" w:hanging="360"/>
      </w:pPr>
      <w:rPr>
        <w:rFonts w:hint="default"/>
        <w:strike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15:restartNumberingAfterBreak="0">
    <w:nsid w:val="44B63FA5"/>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A3D546B"/>
    <w:multiLevelType w:val="multilevel"/>
    <w:tmpl w:val="E376E9D2"/>
    <w:styleLink w:val="Outline1a"/>
    <w:lvl w:ilvl="0">
      <w:start w:val="1"/>
      <w:numFmt w:val="decimal"/>
      <w:lvlText w:val="%1"/>
      <w:lvlJc w:val="left"/>
      <w:pPr>
        <w:ind w:left="340" w:hanging="340"/>
      </w:pPr>
      <w:rPr>
        <w:rFonts w:asciiTheme="majorHAnsi" w:eastAsiaTheme="minorEastAsia" w:hAnsiTheme="majorHAnsi" w:cstheme="minorHAnsi"/>
        <w:sz w:val="20"/>
      </w:rPr>
    </w:lvl>
    <w:lvl w:ilvl="1">
      <w:start w:val="1"/>
      <w:numFmt w:val="lowerLetter"/>
      <w:lvlText w:val="%2)"/>
      <w:lvlJc w:val="left"/>
      <w:pPr>
        <w:ind w:left="68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4E2786"/>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0757B0"/>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C6AB3"/>
    <w:multiLevelType w:val="hybridMultilevel"/>
    <w:tmpl w:val="45D4548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2067262"/>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48B16DC"/>
    <w:multiLevelType w:val="hybridMultilevel"/>
    <w:tmpl w:val="C504E780"/>
    <w:lvl w:ilvl="0" w:tplc="7DA6D4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21752C"/>
    <w:multiLevelType w:val="multilevel"/>
    <w:tmpl w:val="B82889DA"/>
    <w:lvl w:ilvl="0">
      <w:start w:val="1"/>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E84E47"/>
    <w:multiLevelType w:val="multilevel"/>
    <w:tmpl w:val="E462226C"/>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B43ED1"/>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C4E76FB"/>
    <w:multiLevelType w:val="hybridMultilevel"/>
    <w:tmpl w:val="FBDA66D8"/>
    <w:lvl w:ilvl="0" w:tplc="E788120C">
      <w:start w:val="1"/>
      <w:numFmt w:val="bullet"/>
      <w:lvlText w:val=""/>
      <w:lvlJc w:val="left"/>
      <w:pPr>
        <w:ind w:left="1069" w:hanging="360"/>
      </w:pPr>
      <w:rPr>
        <w:rFonts w:ascii="Symbol" w:hAnsi="Symbol" w:hint="default"/>
        <w:sz w:val="20"/>
        <w:szCs w:val="2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15:restartNumberingAfterBreak="0">
    <w:nsid w:val="62814C3F"/>
    <w:multiLevelType w:val="hybridMultilevel"/>
    <w:tmpl w:val="4E4E982C"/>
    <w:lvl w:ilvl="0" w:tplc="699CF3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56D9B"/>
    <w:multiLevelType w:val="hybridMultilevel"/>
    <w:tmpl w:val="5A7E18E2"/>
    <w:lvl w:ilvl="0" w:tplc="44A4B67E">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70E84013"/>
    <w:multiLevelType w:val="hybridMultilevel"/>
    <w:tmpl w:val="2034AD5A"/>
    <w:lvl w:ilvl="0" w:tplc="D464962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9" w15:restartNumberingAfterBreak="0">
    <w:nsid w:val="755D44AF"/>
    <w:multiLevelType w:val="hybridMultilevel"/>
    <w:tmpl w:val="90163A7E"/>
    <w:lvl w:ilvl="0" w:tplc="691CF15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1E35B7"/>
    <w:multiLevelType w:val="multilevel"/>
    <w:tmpl w:val="E6F6ECC6"/>
    <w:lvl w:ilvl="0">
      <w:start w:val="1"/>
      <w:numFmt w:val="none"/>
      <w:lvlText w:val="Keywords:"/>
      <w:lvlJc w:val="left"/>
      <w:pPr>
        <w:ind w:left="851" w:hanging="851"/>
      </w:pPr>
      <w:rPr>
        <w:rFonts w:asciiTheme="minorHAnsi" w:hAnsiTheme="minorHAnsi"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744463E"/>
    <w:multiLevelType w:val="hybridMultilevel"/>
    <w:tmpl w:val="57024E9E"/>
    <w:lvl w:ilvl="0" w:tplc="42D8A3F6">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DAD2CFF"/>
    <w:multiLevelType w:val="hybridMultilevel"/>
    <w:tmpl w:val="443ABCAC"/>
    <w:lvl w:ilvl="0" w:tplc="1ABE673E">
      <w:numFmt w:val="bullet"/>
      <w:lvlText w:val="-"/>
      <w:lvlJc w:val="left"/>
      <w:pPr>
        <w:ind w:left="810" w:hanging="360"/>
      </w:pPr>
      <w:rPr>
        <w:rFonts w:ascii="Calibri" w:eastAsiaTheme="minorEastAsia"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2"/>
  </w:num>
  <w:num w:numId="2">
    <w:abstractNumId w:val="11"/>
  </w:num>
  <w:num w:numId="3">
    <w:abstractNumId w:val="0"/>
  </w:num>
  <w:num w:numId="4">
    <w:abstractNumId w:val="29"/>
  </w:num>
  <w:num w:numId="5">
    <w:abstractNumId w:val="7"/>
  </w:num>
  <w:num w:numId="6">
    <w:abstractNumId w:val="31"/>
  </w:num>
  <w:num w:numId="7">
    <w:abstractNumId w:val="27"/>
  </w:num>
  <w:num w:numId="8">
    <w:abstractNumId w:val="16"/>
  </w:num>
  <w:num w:numId="9">
    <w:abstractNumId w:val="31"/>
    <w:lvlOverride w:ilvl="0">
      <w:startOverride w:val="1"/>
    </w:lvlOverride>
  </w:num>
  <w:num w:numId="10">
    <w:abstractNumId w:val="8"/>
  </w:num>
  <w:num w:numId="11">
    <w:abstractNumId w:val="23"/>
  </w:num>
  <w:num w:numId="12">
    <w:abstractNumId w:val="30"/>
  </w:num>
  <w:num w:numId="13">
    <w:abstractNumId w:val="4"/>
  </w:num>
  <w:num w:numId="14">
    <w:abstractNumId w:val="10"/>
  </w:num>
  <w:num w:numId="15">
    <w:abstractNumId w:val="32"/>
  </w:num>
  <w:num w:numId="16">
    <w:abstractNumId w:val="17"/>
  </w:num>
  <w:num w:numId="17">
    <w:abstractNumId w:val="28"/>
  </w:num>
  <w:num w:numId="18">
    <w:abstractNumId w:val="18"/>
  </w:num>
  <w:num w:numId="19">
    <w:abstractNumId w:val="9"/>
  </w:num>
  <w:num w:numId="20">
    <w:abstractNumId w:val="6"/>
  </w:num>
  <w:num w:numId="21">
    <w:abstractNumId w:val="20"/>
  </w:num>
  <w:num w:numId="22">
    <w:abstractNumId w:val="3"/>
  </w:num>
  <w:num w:numId="23">
    <w:abstractNumId w:val="14"/>
  </w:num>
  <w:num w:numId="24">
    <w:abstractNumId w:val="24"/>
  </w:num>
  <w:num w:numId="25">
    <w:abstractNumId w:val="15"/>
  </w:num>
  <w:num w:numId="26">
    <w:abstractNumId w:val="5"/>
  </w:num>
  <w:num w:numId="27">
    <w:abstractNumId w:val="26"/>
  </w:num>
  <w:num w:numId="28">
    <w:abstractNumId w:val="12"/>
  </w:num>
  <w:num w:numId="29">
    <w:abstractNumId w:val="21"/>
  </w:num>
  <w:num w:numId="30">
    <w:abstractNumId w:val="1"/>
  </w:num>
  <w:num w:numId="31">
    <w:abstractNumId w:val="19"/>
  </w:num>
  <w:num w:numId="32">
    <w:abstractNumId w:val="13"/>
  </w:num>
  <w:num w:numId="33">
    <w:abstractNumId w:val="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02"/>
    <w:rsid w:val="000000A7"/>
    <w:rsid w:val="000035D4"/>
    <w:rsid w:val="00013ED7"/>
    <w:rsid w:val="00030F76"/>
    <w:rsid w:val="00031E15"/>
    <w:rsid w:val="00036D62"/>
    <w:rsid w:val="00044A21"/>
    <w:rsid w:val="00047400"/>
    <w:rsid w:val="000557B0"/>
    <w:rsid w:val="0007095D"/>
    <w:rsid w:val="00077A15"/>
    <w:rsid w:val="000A0668"/>
    <w:rsid w:val="000A18FF"/>
    <w:rsid w:val="000B1890"/>
    <w:rsid w:val="000B1AE3"/>
    <w:rsid w:val="000C493F"/>
    <w:rsid w:val="000D031D"/>
    <w:rsid w:val="000F248B"/>
    <w:rsid w:val="000F4DD2"/>
    <w:rsid w:val="000F5688"/>
    <w:rsid w:val="00120845"/>
    <w:rsid w:val="00123C9F"/>
    <w:rsid w:val="00143DB5"/>
    <w:rsid w:val="00161DFB"/>
    <w:rsid w:val="00162A8B"/>
    <w:rsid w:val="00170BCF"/>
    <w:rsid w:val="00171297"/>
    <w:rsid w:val="00174698"/>
    <w:rsid w:val="0018511B"/>
    <w:rsid w:val="0019319F"/>
    <w:rsid w:val="001A3FBA"/>
    <w:rsid w:val="001A59F8"/>
    <w:rsid w:val="001E0C2F"/>
    <w:rsid w:val="001E3382"/>
    <w:rsid w:val="001E429D"/>
    <w:rsid w:val="001F1F2D"/>
    <w:rsid w:val="001F3E4C"/>
    <w:rsid w:val="001F6152"/>
    <w:rsid w:val="001F6C9C"/>
    <w:rsid w:val="00215295"/>
    <w:rsid w:val="00222E81"/>
    <w:rsid w:val="00223374"/>
    <w:rsid w:val="0023443B"/>
    <w:rsid w:val="00235595"/>
    <w:rsid w:val="00240944"/>
    <w:rsid w:val="00247D7B"/>
    <w:rsid w:val="00254F6B"/>
    <w:rsid w:val="00260580"/>
    <w:rsid w:val="00271BC6"/>
    <w:rsid w:val="00283F6C"/>
    <w:rsid w:val="00285F92"/>
    <w:rsid w:val="00286C5C"/>
    <w:rsid w:val="0029726C"/>
    <w:rsid w:val="002B667D"/>
    <w:rsid w:val="002C263F"/>
    <w:rsid w:val="002D55F7"/>
    <w:rsid w:val="002D56F2"/>
    <w:rsid w:val="002E5E03"/>
    <w:rsid w:val="002F319F"/>
    <w:rsid w:val="002F331C"/>
    <w:rsid w:val="002F4A53"/>
    <w:rsid w:val="00300BF3"/>
    <w:rsid w:val="00306F17"/>
    <w:rsid w:val="003102DC"/>
    <w:rsid w:val="00321C35"/>
    <w:rsid w:val="00322943"/>
    <w:rsid w:val="00352EF1"/>
    <w:rsid w:val="003851F3"/>
    <w:rsid w:val="003925C0"/>
    <w:rsid w:val="003A0281"/>
    <w:rsid w:val="003A317F"/>
    <w:rsid w:val="003A6413"/>
    <w:rsid w:val="003A7823"/>
    <w:rsid w:val="003B177C"/>
    <w:rsid w:val="003B715E"/>
    <w:rsid w:val="003B7389"/>
    <w:rsid w:val="003C53AB"/>
    <w:rsid w:val="003C77DA"/>
    <w:rsid w:val="003D5273"/>
    <w:rsid w:val="003E12C3"/>
    <w:rsid w:val="003E5DB3"/>
    <w:rsid w:val="00420566"/>
    <w:rsid w:val="00421D19"/>
    <w:rsid w:val="0043254A"/>
    <w:rsid w:val="00437F0C"/>
    <w:rsid w:val="00440232"/>
    <w:rsid w:val="004457E8"/>
    <w:rsid w:val="00445D93"/>
    <w:rsid w:val="00447207"/>
    <w:rsid w:val="00457E6D"/>
    <w:rsid w:val="0046279C"/>
    <w:rsid w:val="00462E0B"/>
    <w:rsid w:val="00463A44"/>
    <w:rsid w:val="004705D9"/>
    <w:rsid w:val="00474058"/>
    <w:rsid w:val="004773D1"/>
    <w:rsid w:val="004915AA"/>
    <w:rsid w:val="004A505F"/>
    <w:rsid w:val="004C5D1F"/>
    <w:rsid w:val="004D77C5"/>
    <w:rsid w:val="004E03BC"/>
    <w:rsid w:val="004E29C4"/>
    <w:rsid w:val="004E6D8B"/>
    <w:rsid w:val="0050165E"/>
    <w:rsid w:val="00506F3C"/>
    <w:rsid w:val="0053103B"/>
    <w:rsid w:val="00543935"/>
    <w:rsid w:val="00544301"/>
    <w:rsid w:val="00547AB5"/>
    <w:rsid w:val="0055631C"/>
    <w:rsid w:val="005565C1"/>
    <w:rsid w:val="005632F5"/>
    <w:rsid w:val="00563755"/>
    <w:rsid w:val="00576C27"/>
    <w:rsid w:val="0058012E"/>
    <w:rsid w:val="0058461D"/>
    <w:rsid w:val="00587910"/>
    <w:rsid w:val="00595350"/>
    <w:rsid w:val="00597A77"/>
    <w:rsid w:val="005A5E8E"/>
    <w:rsid w:val="005C7B2B"/>
    <w:rsid w:val="005D4B83"/>
    <w:rsid w:val="005E23F2"/>
    <w:rsid w:val="005E6BE6"/>
    <w:rsid w:val="005F46EF"/>
    <w:rsid w:val="005F6818"/>
    <w:rsid w:val="006011AE"/>
    <w:rsid w:val="006026CA"/>
    <w:rsid w:val="0060502A"/>
    <w:rsid w:val="0063517B"/>
    <w:rsid w:val="00641506"/>
    <w:rsid w:val="00644ABC"/>
    <w:rsid w:val="006457E4"/>
    <w:rsid w:val="006737D9"/>
    <w:rsid w:val="0067764A"/>
    <w:rsid w:val="00685EFF"/>
    <w:rsid w:val="006908A6"/>
    <w:rsid w:val="00691064"/>
    <w:rsid w:val="00692AED"/>
    <w:rsid w:val="006A0C46"/>
    <w:rsid w:val="006A190B"/>
    <w:rsid w:val="006A63EB"/>
    <w:rsid w:val="006A6F1F"/>
    <w:rsid w:val="006C7DA1"/>
    <w:rsid w:val="006D3C65"/>
    <w:rsid w:val="006D4361"/>
    <w:rsid w:val="006E74D3"/>
    <w:rsid w:val="006F1E26"/>
    <w:rsid w:val="00710DA8"/>
    <w:rsid w:val="0071463F"/>
    <w:rsid w:val="0072361F"/>
    <w:rsid w:val="00746B4A"/>
    <w:rsid w:val="00747017"/>
    <w:rsid w:val="00754F89"/>
    <w:rsid w:val="0075565C"/>
    <w:rsid w:val="00756194"/>
    <w:rsid w:val="00763063"/>
    <w:rsid w:val="00770719"/>
    <w:rsid w:val="00785BBF"/>
    <w:rsid w:val="007A0C87"/>
    <w:rsid w:val="007A563E"/>
    <w:rsid w:val="007A5F2D"/>
    <w:rsid w:val="007B5C02"/>
    <w:rsid w:val="007C28B1"/>
    <w:rsid w:val="007D2A55"/>
    <w:rsid w:val="007E1B91"/>
    <w:rsid w:val="007F04B8"/>
    <w:rsid w:val="007F099F"/>
    <w:rsid w:val="007F1BBF"/>
    <w:rsid w:val="007F7A3F"/>
    <w:rsid w:val="00800229"/>
    <w:rsid w:val="00800FBC"/>
    <w:rsid w:val="00814106"/>
    <w:rsid w:val="0081577F"/>
    <w:rsid w:val="0083246C"/>
    <w:rsid w:val="00836A5C"/>
    <w:rsid w:val="0084126F"/>
    <w:rsid w:val="00841F97"/>
    <w:rsid w:val="008533DB"/>
    <w:rsid w:val="00853F65"/>
    <w:rsid w:val="0087126C"/>
    <w:rsid w:val="00881717"/>
    <w:rsid w:val="008B2D6C"/>
    <w:rsid w:val="008C3B3C"/>
    <w:rsid w:val="008C72A6"/>
    <w:rsid w:val="008D7538"/>
    <w:rsid w:val="008F0DD5"/>
    <w:rsid w:val="0090001D"/>
    <w:rsid w:val="0093217B"/>
    <w:rsid w:val="00942E56"/>
    <w:rsid w:val="00956B4A"/>
    <w:rsid w:val="00961A72"/>
    <w:rsid w:val="0096422C"/>
    <w:rsid w:val="00965252"/>
    <w:rsid w:val="00965CDE"/>
    <w:rsid w:val="0097717C"/>
    <w:rsid w:val="00977257"/>
    <w:rsid w:val="00977A88"/>
    <w:rsid w:val="00984E5E"/>
    <w:rsid w:val="0099076F"/>
    <w:rsid w:val="00990D19"/>
    <w:rsid w:val="00990F31"/>
    <w:rsid w:val="00995F8F"/>
    <w:rsid w:val="009C747D"/>
    <w:rsid w:val="009D62B0"/>
    <w:rsid w:val="009E5A02"/>
    <w:rsid w:val="00A06216"/>
    <w:rsid w:val="00A065DA"/>
    <w:rsid w:val="00A1459E"/>
    <w:rsid w:val="00A15494"/>
    <w:rsid w:val="00A41F08"/>
    <w:rsid w:val="00A42296"/>
    <w:rsid w:val="00A42A01"/>
    <w:rsid w:val="00A446BC"/>
    <w:rsid w:val="00A53C06"/>
    <w:rsid w:val="00A55084"/>
    <w:rsid w:val="00A7397B"/>
    <w:rsid w:val="00A8552B"/>
    <w:rsid w:val="00A85865"/>
    <w:rsid w:val="00A92BC2"/>
    <w:rsid w:val="00A94D86"/>
    <w:rsid w:val="00AE442B"/>
    <w:rsid w:val="00AF24CC"/>
    <w:rsid w:val="00AF3DC6"/>
    <w:rsid w:val="00B07C5B"/>
    <w:rsid w:val="00B24C78"/>
    <w:rsid w:val="00B30B92"/>
    <w:rsid w:val="00B31FB2"/>
    <w:rsid w:val="00B42D2E"/>
    <w:rsid w:val="00B446B8"/>
    <w:rsid w:val="00B61FC1"/>
    <w:rsid w:val="00B634CA"/>
    <w:rsid w:val="00B67703"/>
    <w:rsid w:val="00B70E1B"/>
    <w:rsid w:val="00B74021"/>
    <w:rsid w:val="00B913BF"/>
    <w:rsid w:val="00BA7E65"/>
    <w:rsid w:val="00BD7809"/>
    <w:rsid w:val="00BE1470"/>
    <w:rsid w:val="00C02A97"/>
    <w:rsid w:val="00C07822"/>
    <w:rsid w:val="00C2086D"/>
    <w:rsid w:val="00C2407E"/>
    <w:rsid w:val="00C24307"/>
    <w:rsid w:val="00C252FA"/>
    <w:rsid w:val="00C3451C"/>
    <w:rsid w:val="00C3624F"/>
    <w:rsid w:val="00C43D0E"/>
    <w:rsid w:val="00C521D0"/>
    <w:rsid w:val="00C535FA"/>
    <w:rsid w:val="00C55D4D"/>
    <w:rsid w:val="00C575C1"/>
    <w:rsid w:val="00C63726"/>
    <w:rsid w:val="00C639B2"/>
    <w:rsid w:val="00C718C1"/>
    <w:rsid w:val="00C80A8D"/>
    <w:rsid w:val="00C833D9"/>
    <w:rsid w:val="00C9107A"/>
    <w:rsid w:val="00C91EE3"/>
    <w:rsid w:val="00C926CD"/>
    <w:rsid w:val="00C928C6"/>
    <w:rsid w:val="00C9372B"/>
    <w:rsid w:val="00CA0F98"/>
    <w:rsid w:val="00CA7E25"/>
    <w:rsid w:val="00CB6DB6"/>
    <w:rsid w:val="00CD19DC"/>
    <w:rsid w:val="00CD339F"/>
    <w:rsid w:val="00CD752E"/>
    <w:rsid w:val="00CD7E86"/>
    <w:rsid w:val="00CE7055"/>
    <w:rsid w:val="00CF2CF5"/>
    <w:rsid w:val="00CF3649"/>
    <w:rsid w:val="00D15891"/>
    <w:rsid w:val="00D32403"/>
    <w:rsid w:val="00D4213C"/>
    <w:rsid w:val="00D46FC3"/>
    <w:rsid w:val="00D66965"/>
    <w:rsid w:val="00D76A96"/>
    <w:rsid w:val="00D77400"/>
    <w:rsid w:val="00D87381"/>
    <w:rsid w:val="00D974D1"/>
    <w:rsid w:val="00DA3180"/>
    <w:rsid w:val="00DB6B82"/>
    <w:rsid w:val="00DC0403"/>
    <w:rsid w:val="00DC42AB"/>
    <w:rsid w:val="00DD103E"/>
    <w:rsid w:val="00DD3E00"/>
    <w:rsid w:val="00DE37FB"/>
    <w:rsid w:val="00DE72BB"/>
    <w:rsid w:val="00DF523F"/>
    <w:rsid w:val="00DF6D51"/>
    <w:rsid w:val="00E0457C"/>
    <w:rsid w:val="00E05A5F"/>
    <w:rsid w:val="00E06072"/>
    <w:rsid w:val="00E060C5"/>
    <w:rsid w:val="00E0798B"/>
    <w:rsid w:val="00E24012"/>
    <w:rsid w:val="00E249C7"/>
    <w:rsid w:val="00E3252E"/>
    <w:rsid w:val="00E360DC"/>
    <w:rsid w:val="00E37576"/>
    <w:rsid w:val="00E43679"/>
    <w:rsid w:val="00E46E38"/>
    <w:rsid w:val="00E475F4"/>
    <w:rsid w:val="00E47971"/>
    <w:rsid w:val="00E52A13"/>
    <w:rsid w:val="00E5612D"/>
    <w:rsid w:val="00E602A5"/>
    <w:rsid w:val="00E64E9E"/>
    <w:rsid w:val="00E67917"/>
    <w:rsid w:val="00E72A8C"/>
    <w:rsid w:val="00E744E1"/>
    <w:rsid w:val="00E83237"/>
    <w:rsid w:val="00E93971"/>
    <w:rsid w:val="00E942DD"/>
    <w:rsid w:val="00EA49E9"/>
    <w:rsid w:val="00EA6BD6"/>
    <w:rsid w:val="00EB736F"/>
    <w:rsid w:val="00ED4DC6"/>
    <w:rsid w:val="00ED67CC"/>
    <w:rsid w:val="00F03AF3"/>
    <w:rsid w:val="00F04F08"/>
    <w:rsid w:val="00F11301"/>
    <w:rsid w:val="00F12BEB"/>
    <w:rsid w:val="00F17D88"/>
    <w:rsid w:val="00F208A3"/>
    <w:rsid w:val="00F65D85"/>
    <w:rsid w:val="00F71224"/>
    <w:rsid w:val="00F721F6"/>
    <w:rsid w:val="00F75A27"/>
    <w:rsid w:val="00F766EF"/>
    <w:rsid w:val="00F77328"/>
    <w:rsid w:val="00F804B9"/>
    <w:rsid w:val="00FA1636"/>
    <w:rsid w:val="00FA5A05"/>
    <w:rsid w:val="00FD2A6F"/>
    <w:rsid w:val="00FD4258"/>
    <w:rsid w:val="00FE3926"/>
    <w:rsid w:val="00FE5A4A"/>
    <w:rsid w:val="00FF02E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7F0253-9A4A-4DFE-A22B-7D0110F8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d-ID" w:eastAsia="en-US" w:bidi="ar-SA"/>
      </w:rPr>
    </w:rPrDefault>
    <w:pPrDefault/>
  </w:docDefaults>
  <w:latentStyles w:defLockedState="0" w:defUIPriority="99" w:defSemiHidden="0" w:defUnhideWhenUsed="0" w:defQFormat="0" w:count="371">
    <w:lsdException w:name="Normal" w:uiPriority="2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20" w:unhideWhenUsed="1" w:qFormat="1"/>
    <w:lsdException w:name="heading 7" w:semiHidden="1" w:uiPriority="21" w:unhideWhenUsed="1" w:qFormat="1"/>
    <w:lsdException w:name="heading 8" w:semiHidden="1" w:uiPriority="22"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1"/>
    <w:qFormat/>
    <w:rsid w:val="00A55084"/>
    <w:pPr>
      <w:jc w:val="both"/>
    </w:pPr>
    <w:rPr>
      <w:rFonts w:eastAsiaTheme="minorEastAsia" w:cs="Calibri"/>
      <w:lang w:bidi="en-US"/>
    </w:rPr>
  </w:style>
  <w:style w:type="paragraph" w:styleId="Heading1">
    <w:name w:val="heading 1"/>
    <w:next w:val="Normal"/>
    <w:link w:val="Heading1Char"/>
    <w:uiPriority w:val="9"/>
    <w:qFormat/>
    <w:rsid w:val="00A55084"/>
    <w:pPr>
      <w:spacing w:after="120"/>
      <w:contextualSpacing/>
      <w:outlineLvl w:val="0"/>
    </w:pPr>
    <w:rPr>
      <w:rFonts w:ascii="Cambria" w:eastAsiaTheme="minorEastAsia" w:hAnsi="Cambria" w:cs="Calibri"/>
      <w:b/>
      <w:bCs/>
      <w:caps/>
      <w:spacing w:val="5"/>
      <w:sz w:val="22"/>
      <w:szCs w:val="22"/>
      <w:lang w:bidi="en-US"/>
    </w:rPr>
  </w:style>
  <w:style w:type="paragraph" w:styleId="Heading2">
    <w:name w:val="heading 2"/>
    <w:link w:val="Heading2Char"/>
    <w:uiPriority w:val="1"/>
    <w:qFormat/>
    <w:rsid w:val="00A55084"/>
    <w:pPr>
      <w:spacing w:after="60"/>
      <w:ind w:left="360" w:hanging="360"/>
      <w:contextualSpacing/>
      <w:jc w:val="both"/>
      <w:outlineLvl w:val="1"/>
    </w:pPr>
    <w:rPr>
      <w:rFonts w:ascii="Cambria" w:eastAsiaTheme="majorEastAsia" w:hAnsi="Cambria" w:cs="Calibri Light"/>
      <w:b/>
      <w:bCs/>
      <w:spacing w:val="5"/>
      <w:szCs w:val="22"/>
      <w:lang w:bidi="en-US"/>
    </w:rPr>
  </w:style>
  <w:style w:type="paragraph" w:styleId="Heading3">
    <w:name w:val="heading 3"/>
    <w:next w:val="Normal"/>
    <w:link w:val="Heading3Char"/>
    <w:uiPriority w:val="1"/>
    <w:qFormat/>
    <w:rsid w:val="00A55084"/>
    <w:pPr>
      <w:spacing w:after="60"/>
      <w:ind w:left="360" w:hanging="360"/>
      <w:outlineLvl w:val="2"/>
    </w:pPr>
    <w:rPr>
      <w:rFonts w:ascii="Cambria" w:eastAsiaTheme="majorEastAsia" w:hAnsi="Cambria" w:cs="Calibri Light"/>
      <w:b/>
      <w:bCs/>
      <w:spacing w:val="5"/>
      <w:szCs w:val="22"/>
      <w:lang w:bidi="en-US"/>
    </w:rPr>
  </w:style>
  <w:style w:type="paragraph" w:styleId="Heading4">
    <w:name w:val="heading 4"/>
    <w:basedOn w:val="Normal"/>
    <w:next w:val="Normal"/>
    <w:link w:val="Heading4Char"/>
    <w:uiPriority w:val="1"/>
    <w:qFormat/>
    <w:rsid w:val="00A55084"/>
    <w:pPr>
      <w:spacing w:after="60"/>
      <w:jc w:val="left"/>
      <w:outlineLvl w:val="3"/>
    </w:pPr>
    <w:rPr>
      <w:rFonts w:ascii="Cambria" w:eastAsiaTheme="majorEastAsia" w:hAnsi="Cambria" w:cs="Calibri Light"/>
      <w:b/>
      <w:bCs/>
      <w:spacing w:val="10"/>
      <w:lang w:bidi="ar-SA"/>
    </w:rPr>
  </w:style>
  <w:style w:type="paragraph" w:styleId="Heading5">
    <w:name w:val="heading 5"/>
    <w:basedOn w:val="Normal"/>
    <w:next w:val="Normal"/>
    <w:link w:val="Heading5Char"/>
    <w:uiPriority w:val="1"/>
    <w:qFormat/>
    <w:rsid w:val="00A55084"/>
    <w:pPr>
      <w:jc w:val="left"/>
      <w:outlineLvl w:val="4"/>
    </w:pPr>
    <w:rPr>
      <w:rFonts w:ascii="Cambria" w:hAnsi="Cambria"/>
      <w:b/>
      <w:bCs/>
      <w:i/>
      <w:iCs/>
      <w:spacing w:val="10"/>
      <w:lang w:bidi="ar-SA"/>
    </w:rPr>
  </w:style>
  <w:style w:type="paragraph" w:styleId="Heading6">
    <w:name w:val="heading 6"/>
    <w:basedOn w:val="Normal"/>
    <w:next w:val="Normal"/>
    <w:link w:val="Heading6Char"/>
    <w:uiPriority w:val="20"/>
    <w:semiHidden/>
    <w:qFormat/>
    <w:rsid w:val="00A55084"/>
    <w:pPr>
      <w:jc w:val="left"/>
      <w:outlineLvl w:val="5"/>
    </w:pPr>
    <w:rPr>
      <w:rFonts w:eastAsia="Times New Roman"/>
      <w:smallCaps/>
      <w:color w:val="ED7D31"/>
      <w:spacing w:val="5"/>
      <w:sz w:val="22"/>
      <w:lang w:bidi="ar-SA"/>
    </w:rPr>
  </w:style>
  <w:style w:type="paragraph" w:styleId="Heading7">
    <w:name w:val="heading 7"/>
    <w:basedOn w:val="Normal"/>
    <w:next w:val="Normal"/>
    <w:link w:val="Heading7Char"/>
    <w:uiPriority w:val="21"/>
    <w:semiHidden/>
    <w:qFormat/>
    <w:rsid w:val="00A55084"/>
    <w:pPr>
      <w:jc w:val="left"/>
      <w:outlineLvl w:val="6"/>
    </w:pPr>
    <w:rPr>
      <w:rFonts w:eastAsia="Times New Roman"/>
      <w:b/>
      <w:smallCaps/>
      <w:color w:val="ED7D31"/>
      <w:spacing w:val="10"/>
      <w:lang w:bidi="ar-SA"/>
    </w:rPr>
  </w:style>
  <w:style w:type="paragraph" w:styleId="Heading8">
    <w:name w:val="heading 8"/>
    <w:basedOn w:val="Normal"/>
    <w:next w:val="Normal"/>
    <w:link w:val="Heading8Char"/>
    <w:uiPriority w:val="22"/>
    <w:semiHidden/>
    <w:qFormat/>
    <w:rsid w:val="00A55084"/>
    <w:pPr>
      <w:jc w:val="left"/>
      <w:outlineLvl w:val="7"/>
    </w:pPr>
    <w:rPr>
      <w:rFonts w:eastAsia="Times New Roman"/>
      <w:b/>
      <w:i/>
      <w:smallCaps/>
      <w:color w:val="C45911"/>
      <w:lang w:bidi="ar-SA"/>
    </w:rPr>
  </w:style>
  <w:style w:type="paragraph" w:styleId="Heading9">
    <w:name w:val="heading 9"/>
    <w:basedOn w:val="Normal"/>
    <w:next w:val="Normal"/>
    <w:link w:val="Heading9Char"/>
    <w:uiPriority w:val="21"/>
    <w:semiHidden/>
    <w:qFormat/>
    <w:rsid w:val="00A55084"/>
    <w:pPr>
      <w:jc w:val="left"/>
      <w:outlineLvl w:val="8"/>
    </w:pPr>
    <w:rPr>
      <w:rFonts w:eastAsia="Times New Roman"/>
      <w:b/>
      <w:i/>
      <w:smallCaps/>
      <w:color w:val="823B0B"/>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A02"/>
    <w:pPr>
      <w:jc w:val="both"/>
    </w:pPr>
    <w:rPr>
      <w:rFonts w:ascii="Times New Roman" w:eastAsia="MS Mincho" w:hAnsi="Times New Roman"/>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Hiding 4.1,-,kepala,ANNEX,List Paragraph1,tabel,Colorful List - Accent 11"/>
    <w:basedOn w:val="Normal"/>
    <w:link w:val="ListParagraphChar"/>
    <w:uiPriority w:val="34"/>
    <w:qFormat/>
    <w:rsid w:val="00A55084"/>
    <w:pPr>
      <w:ind w:left="720"/>
      <w:contextualSpacing/>
    </w:pPr>
    <w:rPr>
      <w:rFonts w:eastAsia="MS Mincho"/>
    </w:rPr>
  </w:style>
  <w:style w:type="character" w:customStyle="1" w:styleId="ListParagraphChar">
    <w:name w:val="List Paragraph Char"/>
    <w:aliases w:val="Hiding 4.1 Char,- Char,kepala Char,ANNEX Char,List Paragraph1 Char,tabel Char,Colorful List - Accent 11 Char"/>
    <w:basedOn w:val="DefaultParagraphFont"/>
    <w:link w:val="ListParagraph"/>
    <w:uiPriority w:val="34"/>
    <w:rsid w:val="009E5A02"/>
    <w:rPr>
      <w:rFonts w:eastAsia="MS Mincho" w:cs="Calibri"/>
      <w:lang w:bidi="en-US"/>
    </w:rPr>
  </w:style>
  <w:style w:type="character" w:customStyle="1" w:styleId="yshortcuts">
    <w:name w:val="yshortcuts"/>
    <w:basedOn w:val="DefaultParagraphFont"/>
    <w:rsid w:val="009E5A02"/>
  </w:style>
  <w:style w:type="character" w:styleId="Hyperlink">
    <w:name w:val="Hyperlink"/>
    <w:basedOn w:val="DefaultParagraphFont"/>
    <w:unhideWhenUsed/>
    <w:rsid w:val="0058461D"/>
    <w:rPr>
      <w:color w:val="0000FF"/>
      <w:u w:val="single"/>
    </w:rPr>
  </w:style>
  <w:style w:type="character" w:customStyle="1" w:styleId="Heading1Char">
    <w:name w:val="Heading 1 Char"/>
    <w:link w:val="Heading1"/>
    <w:uiPriority w:val="9"/>
    <w:rsid w:val="00A55084"/>
    <w:rPr>
      <w:rFonts w:ascii="Cambria" w:eastAsiaTheme="minorEastAsia" w:hAnsi="Cambria" w:cs="Calibri"/>
      <w:b/>
      <w:bCs/>
      <w:caps/>
      <w:spacing w:val="5"/>
      <w:sz w:val="22"/>
      <w:szCs w:val="22"/>
      <w:lang w:bidi="en-US"/>
    </w:rPr>
  </w:style>
  <w:style w:type="character" w:customStyle="1" w:styleId="Heading2Char">
    <w:name w:val="Heading 2 Char"/>
    <w:link w:val="Heading2"/>
    <w:uiPriority w:val="1"/>
    <w:rsid w:val="00A55084"/>
    <w:rPr>
      <w:rFonts w:ascii="Cambria" w:eastAsiaTheme="majorEastAsia" w:hAnsi="Cambria" w:cs="Calibri Light"/>
      <w:b/>
      <w:bCs/>
      <w:spacing w:val="5"/>
      <w:szCs w:val="22"/>
      <w:lang w:bidi="en-US"/>
    </w:rPr>
  </w:style>
  <w:style w:type="character" w:customStyle="1" w:styleId="Heading3Char">
    <w:name w:val="Heading 3 Char"/>
    <w:link w:val="Heading3"/>
    <w:uiPriority w:val="1"/>
    <w:rsid w:val="00A55084"/>
    <w:rPr>
      <w:rFonts w:ascii="Cambria" w:eastAsiaTheme="majorEastAsia" w:hAnsi="Cambria" w:cs="Calibri Light"/>
      <w:b/>
      <w:bCs/>
      <w:spacing w:val="5"/>
      <w:szCs w:val="22"/>
      <w:lang w:bidi="en-US"/>
    </w:rPr>
  </w:style>
  <w:style w:type="character" w:customStyle="1" w:styleId="Heading4Char">
    <w:name w:val="Heading 4 Char"/>
    <w:link w:val="Heading4"/>
    <w:uiPriority w:val="1"/>
    <w:rsid w:val="00A55084"/>
    <w:rPr>
      <w:rFonts w:ascii="Cambria" w:eastAsiaTheme="majorEastAsia" w:hAnsi="Cambria" w:cs="Calibri Light"/>
      <w:b/>
      <w:bCs/>
      <w:spacing w:val="10"/>
    </w:rPr>
  </w:style>
  <w:style w:type="character" w:customStyle="1" w:styleId="Heading5Char">
    <w:name w:val="Heading 5 Char"/>
    <w:link w:val="Heading5"/>
    <w:uiPriority w:val="1"/>
    <w:rsid w:val="00A55084"/>
    <w:rPr>
      <w:rFonts w:ascii="Cambria" w:eastAsiaTheme="minorEastAsia" w:hAnsi="Cambria" w:cs="Calibri"/>
      <w:b/>
      <w:bCs/>
      <w:i/>
      <w:iCs/>
      <w:spacing w:val="10"/>
    </w:rPr>
  </w:style>
  <w:style w:type="paragraph" w:customStyle="1" w:styleId="Keywords">
    <w:name w:val="Keywords"/>
    <w:basedOn w:val="Normal"/>
    <w:link w:val="KeywordsChar"/>
    <w:uiPriority w:val="10"/>
    <w:qFormat/>
    <w:rsid w:val="00A55084"/>
    <w:pPr>
      <w:spacing w:before="120"/>
      <w:ind w:left="1134" w:hanging="1134"/>
    </w:pPr>
    <w:rPr>
      <w:rFonts w:ascii="Cambria" w:hAnsi="Cambria"/>
      <w:i/>
    </w:rPr>
  </w:style>
  <w:style w:type="character" w:customStyle="1" w:styleId="KeywordsChar">
    <w:name w:val="Keywords Char"/>
    <w:basedOn w:val="DefaultParagraphFont"/>
    <w:link w:val="Keywords"/>
    <w:uiPriority w:val="10"/>
    <w:locked/>
    <w:rsid w:val="00685EFF"/>
    <w:rPr>
      <w:rFonts w:ascii="Cambria" w:eastAsiaTheme="minorEastAsia" w:hAnsi="Cambria" w:cs="Calibri"/>
      <w:i/>
      <w:lang w:bidi="en-US"/>
    </w:rPr>
  </w:style>
  <w:style w:type="paragraph" w:styleId="Title">
    <w:name w:val="Title"/>
    <w:next w:val="Normal"/>
    <w:link w:val="TitleChar"/>
    <w:uiPriority w:val="11"/>
    <w:qFormat/>
    <w:rsid w:val="00A55084"/>
    <w:pPr>
      <w:spacing w:after="240"/>
      <w:contextualSpacing/>
      <w:jc w:val="center"/>
    </w:pPr>
    <w:rPr>
      <w:rFonts w:ascii="Cambria" w:eastAsiaTheme="majorEastAsia" w:hAnsi="Cambria" w:cs="Calibri Light"/>
      <w:b/>
      <w:caps/>
      <w:sz w:val="28"/>
      <w:szCs w:val="28"/>
      <w:lang w:bidi="en-US"/>
    </w:rPr>
  </w:style>
  <w:style w:type="character" w:customStyle="1" w:styleId="TitleChar">
    <w:name w:val="Title Char"/>
    <w:link w:val="Title"/>
    <w:uiPriority w:val="11"/>
    <w:rsid w:val="00A55084"/>
    <w:rPr>
      <w:rFonts w:ascii="Cambria" w:eastAsiaTheme="majorEastAsia" w:hAnsi="Cambria" w:cs="Calibri Light"/>
      <w:b/>
      <w:caps/>
      <w:sz w:val="28"/>
      <w:szCs w:val="28"/>
      <w:lang w:bidi="en-US"/>
    </w:rPr>
  </w:style>
  <w:style w:type="paragraph" w:customStyle="1" w:styleId="JudulGambar">
    <w:name w:val="Judul Gambar"/>
    <w:basedOn w:val="Normal"/>
    <w:link w:val="JudulGambarChar"/>
    <w:uiPriority w:val="2"/>
    <w:qFormat/>
    <w:rsid w:val="00A55084"/>
    <w:pPr>
      <w:ind w:left="1021" w:hanging="1021"/>
    </w:pPr>
    <w:rPr>
      <w:lang w:bidi="ar-SA"/>
    </w:rPr>
  </w:style>
  <w:style w:type="character" w:customStyle="1" w:styleId="JudulGambarChar">
    <w:name w:val="Judul Gambar Char"/>
    <w:link w:val="JudulGambar"/>
    <w:uiPriority w:val="2"/>
    <w:rsid w:val="00A55084"/>
    <w:rPr>
      <w:rFonts w:eastAsiaTheme="minorEastAsia" w:cs="Calibri"/>
    </w:rPr>
  </w:style>
  <w:style w:type="paragraph" w:customStyle="1" w:styleId="Abstrak-Judul">
    <w:name w:val="Abstrak-Judul"/>
    <w:basedOn w:val="Normal"/>
    <w:uiPriority w:val="11"/>
    <w:qFormat/>
    <w:rsid w:val="00A55084"/>
    <w:pPr>
      <w:spacing w:after="120"/>
      <w:jc w:val="center"/>
    </w:pPr>
    <w:rPr>
      <w:rFonts w:ascii="Cambria" w:hAnsi="Cambria"/>
      <w:b/>
      <w:i/>
      <w:caps/>
    </w:rPr>
  </w:style>
  <w:style w:type="paragraph" w:customStyle="1" w:styleId="Abstrak">
    <w:name w:val="Abstrak"/>
    <w:link w:val="AbstrakChar"/>
    <w:uiPriority w:val="11"/>
    <w:qFormat/>
    <w:rsid w:val="00A55084"/>
    <w:pPr>
      <w:jc w:val="both"/>
    </w:pPr>
    <w:rPr>
      <w:rFonts w:eastAsiaTheme="minorEastAsia" w:cs="Calibri"/>
      <w:i/>
      <w:lang w:bidi="en-US"/>
    </w:rPr>
  </w:style>
  <w:style w:type="character" w:customStyle="1" w:styleId="AbstrakChar">
    <w:name w:val="Abstrak Char"/>
    <w:link w:val="Abstrak"/>
    <w:uiPriority w:val="11"/>
    <w:rsid w:val="00A55084"/>
    <w:rPr>
      <w:rFonts w:eastAsiaTheme="minorEastAsia" w:cs="Calibri"/>
      <w:i/>
      <w:lang w:bidi="en-US"/>
    </w:rPr>
  </w:style>
  <w:style w:type="paragraph" w:customStyle="1" w:styleId="Pustaka">
    <w:name w:val="Pustaka"/>
    <w:link w:val="PustakaChar"/>
    <w:uiPriority w:val="21"/>
    <w:qFormat/>
    <w:rsid w:val="00A55084"/>
    <w:pPr>
      <w:spacing w:after="60"/>
      <w:ind w:left="851" w:hanging="851"/>
      <w:jc w:val="both"/>
    </w:pPr>
    <w:rPr>
      <w:rFonts w:eastAsiaTheme="minorEastAsia" w:cs="Calibri"/>
      <w:lang w:bidi="en-US"/>
    </w:rPr>
  </w:style>
  <w:style w:type="character" w:customStyle="1" w:styleId="PustakaChar">
    <w:name w:val="Pustaka Char"/>
    <w:link w:val="Pustaka"/>
    <w:uiPriority w:val="21"/>
    <w:rsid w:val="00A55084"/>
    <w:rPr>
      <w:rFonts w:eastAsiaTheme="minorEastAsia" w:cs="Calibri"/>
      <w:lang w:bidi="en-US"/>
    </w:rPr>
  </w:style>
  <w:style w:type="paragraph" w:customStyle="1" w:styleId="Rumus">
    <w:name w:val="Rumus"/>
    <w:link w:val="RumusChar"/>
    <w:uiPriority w:val="4"/>
    <w:qFormat/>
    <w:rsid w:val="00A55084"/>
    <w:pPr>
      <w:tabs>
        <w:tab w:val="left" w:pos="284"/>
        <w:tab w:val="right" w:pos="4253"/>
      </w:tabs>
      <w:spacing w:before="120" w:after="200"/>
      <w:contextualSpacing/>
      <w:jc w:val="lowKashida"/>
    </w:pPr>
    <w:rPr>
      <w:rFonts w:ascii="Cambria" w:eastAsiaTheme="minorEastAsia" w:hAnsi="Cambria" w:cs="Calibri"/>
      <w:i/>
      <w:iCs/>
      <w:noProof/>
      <w:position w:val="16"/>
      <w:lang w:bidi="en-US"/>
    </w:rPr>
  </w:style>
  <w:style w:type="character" w:customStyle="1" w:styleId="RumusChar">
    <w:name w:val="Rumus Char"/>
    <w:link w:val="Rumus"/>
    <w:uiPriority w:val="4"/>
    <w:rsid w:val="00A55084"/>
    <w:rPr>
      <w:rFonts w:ascii="Cambria" w:eastAsiaTheme="minorEastAsia" w:hAnsi="Cambria" w:cs="Calibri"/>
      <w:i/>
      <w:iCs/>
      <w:noProof/>
      <w:position w:val="16"/>
      <w:lang w:bidi="en-US"/>
    </w:rPr>
  </w:style>
  <w:style w:type="paragraph" w:customStyle="1" w:styleId="JudulTabel">
    <w:name w:val="Judul Tabel"/>
    <w:basedOn w:val="BodyText"/>
    <w:link w:val="JudulTabelChar"/>
    <w:uiPriority w:val="3"/>
    <w:qFormat/>
    <w:rsid w:val="00A55084"/>
    <w:pPr>
      <w:spacing w:after="120"/>
      <w:ind w:left="851" w:hanging="851"/>
    </w:pPr>
    <w:rPr>
      <w:rFonts w:ascii="Calibri" w:eastAsia="Calibri" w:hAnsi="Calibri"/>
    </w:rPr>
  </w:style>
  <w:style w:type="character" w:customStyle="1" w:styleId="JudulTabelChar">
    <w:name w:val="Judul Tabel Char"/>
    <w:link w:val="JudulTabel"/>
    <w:uiPriority w:val="3"/>
    <w:rsid w:val="00A55084"/>
    <w:rPr>
      <w:rFonts w:eastAsia="Calibri" w:cs="Calibri"/>
      <w:lang w:bidi="en-US"/>
    </w:rPr>
  </w:style>
  <w:style w:type="paragraph" w:styleId="BodyText">
    <w:name w:val="Body Text"/>
    <w:link w:val="BodyTextChar"/>
    <w:qFormat/>
    <w:rsid w:val="00A55084"/>
    <w:pPr>
      <w:spacing w:after="60"/>
      <w:ind w:firstLine="567"/>
      <w:jc w:val="both"/>
    </w:pPr>
    <w:rPr>
      <w:rFonts w:ascii="Cambria" w:eastAsiaTheme="minorEastAsia" w:hAnsi="Cambria" w:cs="Calibri"/>
      <w:lang w:bidi="en-US"/>
    </w:rPr>
  </w:style>
  <w:style w:type="character" w:customStyle="1" w:styleId="BodyTextChar">
    <w:name w:val="Body Text Char"/>
    <w:link w:val="BodyText"/>
    <w:rsid w:val="00A55084"/>
    <w:rPr>
      <w:rFonts w:ascii="Cambria" w:eastAsiaTheme="minorEastAsia" w:hAnsi="Cambria" w:cs="Calibri"/>
      <w:lang w:bidi="en-US"/>
    </w:rPr>
  </w:style>
  <w:style w:type="character" w:customStyle="1" w:styleId="Italics">
    <w:name w:val="Italics"/>
    <w:uiPriority w:val="9"/>
    <w:qFormat/>
    <w:rsid w:val="00A55084"/>
    <w:rPr>
      <w:i/>
    </w:rPr>
  </w:style>
  <w:style w:type="paragraph" w:customStyle="1" w:styleId="TabelFootnote">
    <w:name w:val="Tabel Footnote"/>
    <w:link w:val="TabelFootnoteChar"/>
    <w:uiPriority w:val="3"/>
    <w:qFormat/>
    <w:rsid w:val="00A55084"/>
    <w:pPr>
      <w:spacing w:before="60" w:after="120"/>
      <w:ind w:left="907" w:hanging="907"/>
    </w:pPr>
    <w:rPr>
      <w:rFonts w:ascii="Cambria" w:eastAsiaTheme="minorEastAsia" w:hAnsi="Cambria" w:cs="Calibri"/>
      <w:i/>
      <w:sz w:val="16"/>
      <w:lang w:bidi="en-US"/>
    </w:rPr>
  </w:style>
  <w:style w:type="character" w:customStyle="1" w:styleId="TabelFootnoteChar">
    <w:name w:val="Tabel Footnote Char"/>
    <w:link w:val="TabelFootnote"/>
    <w:uiPriority w:val="3"/>
    <w:rsid w:val="00A55084"/>
    <w:rPr>
      <w:rFonts w:ascii="Cambria" w:eastAsiaTheme="minorEastAsia" w:hAnsi="Cambria" w:cs="Calibri"/>
      <w:i/>
      <w:sz w:val="16"/>
      <w:lang w:bidi="en-US"/>
    </w:rPr>
  </w:style>
  <w:style w:type="paragraph" w:customStyle="1" w:styleId="OutlineText">
    <w:name w:val="Outline Text"/>
    <w:qFormat/>
    <w:rsid w:val="00A55084"/>
    <w:pPr>
      <w:spacing w:before="120" w:after="120"/>
      <w:contextualSpacing/>
      <w:jc w:val="both"/>
    </w:pPr>
    <w:rPr>
      <w:rFonts w:ascii="Cambria" w:eastAsiaTheme="minorEastAsia" w:hAnsi="Cambria" w:cs="Calibri"/>
      <w:lang w:bidi="en-US"/>
    </w:rPr>
  </w:style>
  <w:style w:type="paragraph" w:customStyle="1" w:styleId="Rumus2007">
    <w:name w:val="Rumus 2007"/>
    <w:basedOn w:val="Normal"/>
    <w:uiPriority w:val="4"/>
    <w:qFormat/>
    <w:rsid w:val="00A55084"/>
    <w:pPr>
      <w:tabs>
        <w:tab w:val="left" w:pos="284"/>
        <w:tab w:val="right" w:pos="4253"/>
      </w:tabs>
    </w:pPr>
    <w:rPr>
      <w:rFonts w:ascii="Cambria" w:hAnsi="Cambria"/>
      <w:i/>
      <w:iCs/>
    </w:rPr>
  </w:style>
  <w:style w:type="paragraph" w:styleId="BodyText2">
    <w:name w:val="Body Text 2"/>
    <w:basedOn w:val="BodyText"/>
    <w:link w:val="BodyText2Char"/>
    <w:qFormat/>
    <w:rsid w:val="00A55084"/>
    <w:pPr>
      <w:ind w:firstLine="0"/>
    </w:pPr>
    <w:rPr>
      <w:lang w:bidi="ar-SA"/>
    </w:rPr>
  </w:style>
  <w:style w:type="character" w:customStyle="1" w:styleId="BodyText2Char">
    <w:name w:val="Body Text 2 Char"/>
    <w:link w:val="BodyText2"/>
    <w:rsid w:val="00A55084"/>
    <w:rPr>
      <w:rFonts w:ascii="Cambria" w:eastAsiaTheme="minorEastAsia" w:hAnsi="Cambria" w:cs="Calibri"/>
    </w:rPr>
  </w:style>
  <w:style w:type="numbering" w:customStyle="1" w:styleId="Outline1a">
    <w:name w:val="Outline 1) a)"/>
    <w:basedOn w:val="NoList"/>
    <w:uiPriority w:val="99"/>
    <w:rsid w:val="00685EFF"/>
    <w:pPr>
      <w:numPr>
        <w:numId w:val="8"/>
      </w:numPr>
    </w:pPr>
  </w:style>
  <w:style w:type="character" w:customStyle="1" w:styleId="Bold">
    <w:name w:val="Bold"/>
    <w:uiPriority w:val="9"/>
    <w:rsid w:val="00685EFF"/>
    <w:rPr>
      <w:b/>
    </w:rPr>
  </w:style>
  <w:style w:type="paragraph" w:styleId="BalloonText">
    <w:name w:val="Balloon Text"/>
    <w:basedOn w:val="Normal"/>
    <w:link w:val="BalloonTextChar"/>
    <w:uiPriority w:val="99"/>
    <w:semiHidden/>
    <w:unhideWhenUsed/>
    <w:rsid w:val="00685EFF"/>
    <w:rPr>
      <w:rFonts w:ascii="Tahoma" w:hAnsi="Tahoma" w:cs="Tahoma"/>
      <w:sz w:val="16"/>
      <w:szCs w:val="16"/>
    </w:rPr>
  </w:style>
  <w:style w:type="character" w:customStyle="1" w:styleId="BalloonTextChar">
    <w:name w:val="Balloon Text Char"/>
    <w:basedOn w:val="DefaultParagraphFont"/>
    <w:link w:val="BalloonText"/>
    <w:uiPriority w:val="99"/>
    <w:semiHidden/>
    <w:rsid w:val="00685EFF"/>
    <w:rPr>
      <w:rFonts w:ascii="Tahoma" w:eastAsiaTheme="minorEastAsia" w:hAnsi="Tahoma" w:cs="Tahoma"/>
      <w:sz w:val="16"/>
      <w:szCs w:val="16"/>
      <w:lang w:val="en-US"/>
    </w:rPr>
  </w:style>
  <w:style w:type="paragraph" w:customStyle="1" w:styleId="Penulis">
    <w:name w:val="Penulis"/>
    <w:link w:val="PenulisChar"/>
    <w:uiPriority w:val="11"/>
    <w:qFormat/>
    <w:rsid w:val="00A55084"/>
    <w:pPr>
      <w:spacing w:after="120"/>
      <w:contextualSpacing/>
      <w:jc w:val="center"/>
    </w:pPr>
    <w:rPr>
      <w:rFonts w:ascii="Cambria" w:eastAsiaTheme="minorEastAsia" w:hAnsi="Cambria" w:cs="Calibri"/>
      <w:b/>
      <w:sz w:val="22"/>
      <w:szCs w:val="22"/>
      <w:lang w:bidi="en-US"/>
    </w:rPr>
  </w:style>
  <w:style w:type="paragraph" w:customStyle="1" w:styleId="PenulisDeskripsi">
    <w:name w:val="Penulis Deskripsi"/>
    <w:basedOn w:val="Normal"/>
    <w:link w:val="PenulisDeskripsiChar"/>
    <w:uiPriority w:val="11"/>
    <w:qFormat/>
    <w:rsid w:val="00A55084"/>
    <w:pPr>
      <w:spacing w:before="120" w:after="240"/>
      <w:contextualSpacing/>
      <w:jc w:val="center"/>
    </w:pPr>
    <w:rPr>
      <w:lang w:bidi="ar-SA"/>
    </w:rPr>
  </w:style>
  <w:style w:type="character" w:customStyle="1" w:styleId="PenulisChar">
    <w:name w:val="Penulis Char"/>
    <w:link w:val="Penulis"/>
    <w:uiPriority w:val="11"/>
    <w:rsid w:val="00A55084"/>
    <w:rPr>
      <w:rFonts w:ascii="Cambria" w:eastAsiaTheme="minorEastAsia" w:hAnsi="Cambria" w:cs="Calibri"/>
      <w:b/>
      <w:sz w:val="22"/>
      <w:szCs w:val="22"/>
      <w:lang w:bidi="en-US"/>
    </w:rPr>
  </w:style>
  <w:style w:type="character" w:customStyle="1" w:styleId="Superscript">
    <w:name w:val="Superscript"/>
    <w:uiPriority w:val="9"/>
    <w:qFormat/>
    <w:rsid w:val="00A55084"/>
    <w:rPr>
      <w:vertAlign w:val="superscript"/>
    </w:rPr>
  </w:style>
  <w:style w:type="paragraph" w:customStyle="1" w:styleId="Terima-Setuju">
    <w:name w:val="Terima-Setuju"/>
    <w:basedOn w:val="PenulisDeskripsi"/>
    <w:link w:val="Terima-SetujuChar"/>
    <w:uiPriority w:val="11"/>
    <w:qFormat/>
    <w:rsid w:val="00A55084"/>
    <w:pPr>
      <w:spacing w:before="0" w:after="120"/>
    </w:pPr>
    <w:rPr>
      <w:rFonts w:ascii="Cambria" w:hAnsi="Cambria"/>
      <w:sz w:val="18"/>
      <w:szCs w:val="18"/>
    </w:rPr>
  </w:style>
  <w:style w:type="character" w:customStyle="1" w:styleId="PenulisDeskripsiChar">
    <w:name w:val="Penulis Deskripsi Char"/>
    <w:link w:val="PenulisDeskripsi"/>
    <w:uiPriority w:val="11"/>
    <w:rsid w:val="00A55084"/>
    <w:rPr>
      <w:rFonts w:eastAsiaTheme="minorEastAsia" w:cs="Calibri"/>
    </w:rPr>
  </w:style>
  <w:style w:type="character" w:customStyle="1" w:styleId="Terima-SetujuChar">
    <w:name w:val="Terima-Setuju Char"/>
    <w:link w:val="Terima-Setuju"/>
    <w:uiPriority w:val="11"/>
    <w:rsid w:val="00A55084"/>
    <w:rPr>
      <w:rFonts w:ascii="Cambria" w:eastAsiaTheme="minorEastAsia" w:hAnsi="Cambria" w:cs="Calibri"/>
      <w:sz w:val="18"/>
      <w:szCs w:val="18"/>
    </w:rPr>
  </w:style>
  <w:style w:type="paragraph" w:customStyle="1" w:styleId="RumusDeskripsi">
    <w:name w:val="Rumus Deskripsi"/>
    <w:uiPriority w:val="4"/>
    <w:qFormat/>
    <w:rsid w:val="00A55084"/>
    <w:pPr>
      <w:spacing w:after="60"/>
      <w:ind w:left="454" w:hanging="454"/>
      <w:jc w:val="both"/>
    </w:pPr>
    <w:rPr>
      <w:rFonts w:ascii="Cambria" w:eastAsiaTheme="minorEastAsia" w:hAnsi="Cambria" w:cs="Calibri"/>
      <w:lang w:bidi="en-US"/>
    </w:rPr>
  </w:style>
  <w:style w:type="character" w:customStyle="1" w:styleId="Bold-Italics">
    <w:name w:val="Bold-Italics"/>
    <w:uiPriority w:val="9"/>
    <w:rsid w:val="007F1BBF"/>
    <w:rPr>
      <w:b/>
      <w:i/>
    </w:rPr>
  </w:style>
  <w:style w:type="table" w:customStyle="1" w:styleId="TabelStandar9">
    <w:name w:val="Tabel Standar 9"/>
    <w:basedOn w:val="TableNormal"/>
    <w:uiPriority w:val="99"/>
    <w:rsid w:val="007F1BBF"/>
    <w:rPr>
      <w:rFonts w:eastAsiaTheme="minorEastAsia"/>
      <w:sz w:val="18"/>
      <w:lang w:val="en-US" w:bidi="en-US"/>
    </w:rPr>
    <w:tblPr>
      <w:tblBorders>
        <w:top w:val="single" w:sz="8" w:space="0" w:color="auto"/>
        <w:bottom w:val="single" w:sz="8" w:space="0" w:color="auto"/>
        <w:insideH w:val="single" w:sz="4" w:space="0" w:color="auto"/>
        <w:insideV w:val="single" w:sz="4" w:space="0" w:color="auto"/>
      </w:tblBorders>
    </w:tblPr>
    <w:tcPr>
      <w:tcMar>
        <w:left w:w="57" w:type="dxa"/>
        <w:right w:w="57" w:type="dxa"/>
      </w:tcMar>
      <w:vAlign w:val="center"/>
    </w:tcPr>
    <w:tblStylePr w:type="firstRow">
      <w:pPr>
        <w:wordWrap/>
        <w:jc w:val="center"/>
      </w:pPr>
      <w:rPr>
        <w:b/>
      </w:rPr>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styleId="HTMLPreformatted">
    <w:name w:val="HTML Preformatted"/>
    <w:basedOn w:val="Normal"/>
    <w:link w:val="HTMLPreformattedChar"/>
    <w:uiPriority w:val="99"/>
    <w:semiHidden/>
    <w:unhideWhenUsed/>
    <w:rsid w:val="00A5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A55084"/>
    <w:rPr>
      <w:rFonts w:ascii="Courier New" w:eastAsia="Times New Roman" w:hAnsi="Courier New" w:cs="Courier New"/>
      <w:sz w:val="20"/>
      <w:szCs w:val="20"/>
      <w:lang w:val="en-US"/>
    </w:rPr>
  </w:style>
  <w:style w:type="character" w:customStyle="1" w:styleId="Heading6Char">
    <w:name w:val="Heading 6 Char"/>
    <w:link w:val="Heading6"/>
    <w:uiPriority w:val="20"/>
    <w:semiHidden/>
    <w:rsid w:val="00A55084"/>
    <w:rPr>
      <w:rFonts w:cs="Calibri"/>
      <w:smallCaps/>
      <w:color w:val="ED7D31"/>
      <w:spacing w:val="5"/>
      <w:sz w:val="22"/>
    </w:rPr>
  </w:style>
  <w:style w:type="character" w:customStyle="1" w:styleId="Heading7Char">
    <w:name w:val="Heading 7 Char"/>
    <w:link w:val="Heading7"/>
    <w:uiPriority w:val="21"/>
    <w:semiHidden/>
    <w:rsid w:val="00A55084"/>
    <w:rPr>
      <w:rFonts w:cs="Calibri"/>
      <w:b/>
      <w:smallCaps/>
      <w:color w:val="ED7D31"/>
      <w:spacing w:val="10"/>
    </w:rPr>
  </w:style>
  <w:style w:type="character" w:customStyle="1" w:styleId="Heading8Char">
    <w:name w:val="Heading 8 Char"/>
    <w:link w:val="Heading8"/>
    <w:uiPriority w:val="22"/>
    <w:semiHidden/>
    <w:rsid w:val="00A55084"/>
    <w:rPr>
      <w:rFonts w:cs="Calibri"/>
      <w:b/>
      <w:i/>
      <w:smallCaps/>
      <w:color w:val="C45911"/>
    </w:rPr>
  </w:style>
  <w:style w:type="character" w:customStyle="1" w:styleId="Heading9Char">
    <w:name w:val="Heading 9 Char"/>
    <w:link w:val="Heading9"/>
    <w:uiPriority w:val="21"/>
    <w:semiHidden/>
    <w:rsid w:val="00A55084"/>
    <w:rPr>
      <w:rFonts w:cs="Calibri"/>
      <w:b/>
      <w:i/>
      <w:smallCaps/>
      <w:color w:val="823B0B"/>
    </w:rPr>
  </w:style>
  <w:style w:type="paragraph" w:styleId="Subtitle">
    <w:name w:val="Subtitle"/>
    <w:basedOn w:val="Normal"/>
    <w:next w:val="Normal"/>
    <w:link w:val="SubtitleChar"/>
    <w:uiPriority w:val="11"/>
    <w:qFormat/>
    <w:rsid w:val="00A55084"/>
    <w:pPr>
      <w:numPr>
        <w:ilvl w:val="1"/>
      </w:numPr>
      <w:jc w:val="center"/>
    </w:pPr>
    <w:rPr>
      <w:rFonts w:eastAsia="Times New Roman" w:cs="Times New Roman"/>
      <w:color w:val="5A5A5A"/>
      <w:spacing w:val="15"/>
      <w:lang w:bidi="ar-SA"/>
    </w:rPr>
  </w:style>
  <w:style w:type="character" w:customStyle="1" w:styleId="SubtitleChar">
    <w:name w:val="Subtitle Char"/>
    <w:link w:val="Subtitle"/>
    <w:uiPriority w:val="11"/>
    <w:rsid w:val="00A55084"/>
    <w:rPr>
      <w:color w:val="5A5A5A"/>
      <w:spacing w:val="15"/>
    </w:rPr>
  </w:style>
  <w:style w:type="character" w:styleId="BookTitle">
    <w:name w:val="Book Title"/>
    <w:uiPriority w:val="33"/>
    <w:qFormat/>
    <w:rsid w:val="00A55084"/>
    <w:rPr>
      <w:b/>
      <w:bCs/>
      <w:smallCaps/>
      <w:spacing w:val="5"/>
    </w:rPr>
  </w:style>
  <w:style w:type="paragraph" w:styleId="NormalWeb">
    <w:name w:val="Normal (Web)"/>
    <w:basedOn w:val="Normal"/>
    <w:uiPriority w:val="99"/>
    <w:semiHidden/>
    <w:unhideWhenUsed/>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character" w:customStyle="1" w:styleId="apple-converted-space">
    <w:name w:val="apple-converted-space"/>
    <w:basedOn w:val="DefaultParagraphFont"/>
    <w:rsid w:val="00CA7E25"/>
  </w:style>
  <w:style w:type="paragraph" w:customStyle="1" w:styleId="h5">
    <w:name w:val="h5"/>
    <w:basedOn w:val="Normal"/>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FreeForm">
    <w:name w:val="Free Form"/>
    <w:rsid w:val="00162A8B"/>
    <w:rPr>
      <w:rFonts w:ascii="Helvetica" w:eastAsia="ヒラギノ角ゴ Pro W3" w:hAnsi="Helvetica"/>
      <w:color w:val="000000"/>
      <w:sz w:val="24"/>
      <w:lang w:val="en-US"/>
    </w:rPr>
  </w:style>
  <w:style w:type="paragraph" w:styleId="Header">
    <w:name w:val="header"/>
    <w:basedOn w:val="Normal"/>
    <w:link w:val="HeaderChar"/>
    <w:uiPriority w:val="99"/>
    <w:unhideWhenUsed/>
    <w:rsid w:val="00E0457C"/>
    <w:pPr>
      <w:tabs>
        <w:tab w:val="center" w:pos="4680"/>
        <w:tab w:val="right" w:pos="9360"/>
      </w:tabs>
    </w:pPr>
  </w:style>
  <w:style w:type="character" w:customStyle="1" w:styleId="HeaderChar">
    <w:name w:val="Header Char"/>
    <w:basedOn w:val="DefaultParagraphFont"/>
    <w:link w:val="Header"/>
    <w:uiPriority w:val="99"/>
    <w:rsid w:val="00E0457C"/>
    <w:rPr>
      <w:rFonts w:eastAsiaTheme="minorEastAsia" w:cs="Calibri"/>
      <w:lang w:bidi="en-US"/>
    </w:rPr>
  </w:style>
  <w:style w:type="paragraph" w:styleId="Footer">
    <w:name w:val="footer"/>
    <w:basedOn w:val="Normal"/>
    <w:link w:val="FooterChar"/>
    <w:uiPriority w:val="99"/>
    <w:unhideWhenUsed/>
    <w:rsid w:val="00E0457C"/>
    <w:pPr>
      <w:tabs>
        <w:tab w:val="center" w:pos="4680"/>
        <w:tab w:val="right" w:pos="9360"/>
      </w:tabs>
    </w:pPr>
  </w:style>
  <w:style w:type="character" w:customStyle="1" w:styleId="FooterChar">
    <w:name w:val="Footer Char"/>
    <w:basedOn w:val="DefaultParagraphFont"/>
    <w:link w:val="Footer"/>
    <w:uiPriority w:val="99"/>
    <w:rsid w:val="00E0457C"/>
    <w:rPr>
      <w:rFonts w:eastAsiaTheme="minorEastAsia" w:cs="Calibri"/>
      <w:lang w:bidi="en-US"/>
    </w:rPr>
  </w:style>
  <w:style w:type="paragraph" w:styleId="Caption">
    <w:name w:val="caption"/>
    <w:aliases w:val="Caption Char Char Char Char Char Char,Caption Char Char Char Char Char Char Char Char,Caption Char Char Char Char Char Char Char Char Char Char Char Char Char Char Char Char Char,Caption Char Char Char Char Ch,Caption Char Char,Caption1"/>
    <w:basedOn w:val="Normal"/>
    <w:next w:val="Normal"/>
    <w:link w:val="CaptionChar"/>
    <w:uiPriority w:val="35"/>
    <w:unhideWhenUsed/>
    <w:qFormat/>
    <w:rsid w:val="0099076F"/>
    <w:pPr>
      <w:spacing w:after="200"/>
    </w:pPr>
    <w:rPr>
      <w:i/>
      <w:iCs/>
      <w:color w:val="1F497D" w:themeColor="text2"/>
      <w:sz w:val="18"/>
      <w:szCs w:val="18"/>
    </w:rPr>
  </w:style>
  <w:style w:type="paragraph" w:styleId="Bibliography">
    <w:name w:val="Bibliography"/>
    <w:basedOn w:val="Normal"/>
    <w:next w:val="Normal"/>
    <w:uiPriority w:val="37"/>
    <w:unhideWhenUsed/>
    <w:rsid w:val="00C24307"/>
  </w:style>
  <w:style w:type="character" w:customStyle="1" w:styleId="CaptionChar">
    <w:name w:val="Caption Char"/>
    <w:aliases w:val="Caption Char Char Char Char Char Char Char,Caption Char Char Char Char Char Char Char Char Char,Caption Char Char Char Char Char Char Char Char Char Char Char Char Char Char Char Char Char Char,Caption Char Char Char Char Ch Char"/>
    <w:link w:val="Caption"/>
    <w:uiPriority w:val="35"/>
    <w:rsid w:val="00DC42AB"/>
    <w:rPr>
      <w:rFonts w:eastAsiaTheme="minorEastAsia" w:cs="Calibri"/>
      <w:i/>
      <w:iCs/>
      <w:color w:val="1F497D" w:themeColor="text2"/>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39890">
      <w:bodyDiv w:val="1"/>
      <w:marLeft w:val="0"/>
      <w:marRight w:val="0"/>
      <w:marTop w:val="0"/>
      <w:marBottom w:val="0"/>
      <w:divBdr>
        <w:top w:val="none" w:sz="0" w:space="0" w:color="auto"/>
        <w:left w:val="none" w:sz="0" w:space="0" w:color="auto"/>
        <w:bottom w:val="none" w:sz="0" w:space="0" w:color="auto"/>
        <w:right w:val="none" w:sz="0" w:space="0" w:color="auto"/>
      </w:divBdr>
    </w:div>
    <w:div w:id="178129908">
      <w:bodyDiv w:val="1"/>
      <w:marLeft w:val="0"/>
      <w:marRight w:val="0"/>
      <w:marTop w:val="0"/>
      <w:marBottom w:val="0"/>
      <w:divBdr>
        <w:top w:val="none" w:sz="0" w:space="0" w:color="auto"/>
        <w:left w:val="none" w:sz="0" w:space="0" w:color="auto"/>
        <w:bottom w:val="none" w:sz="0" w:space="0" w:color="auto"/>
        <w:right w:val="none" w:sz="0" w:space="0" w:color="auto"/>
      </w:divBdr>
    </w:div>
    <w:div w:id="387387868">
      <w:bodyDiv w:val="1"/>
      <w:marLeft w:val="0"/>
      <w:marRight w:val="0"/>
      <w:marTop w:val="0"/>
      <w:marBottom w:val="0"/>
      <w:divBdr>
        <w:top w:val="none" w:sz="0" w:space="0" w:color="auto"/>
        <w:left w:val="none" w:sz="0" w:space="0" w:color="auto"/>
        <w:bottom w:val="none" w:sz="0" w:space="0" w:color="auto"/>
        <w:right w:val="none" w:sz="0" w:space="0" w:color="auto"/>
      </w:divBdr>
    </w:div>
    <w:div w:id="520435722">
      <w:bodyDiv w:val="1"/>
      <w:marLeft w:val="0"/>
      <w:marRight w:val="0"/>
      <w:marTop w:val="0"/>
      <w:marBottom w:val="0"/>
      <w:divBdr>
        <w:top w:val="none" w:sz="0" w:space="0" w:color="auto"/>
        <w:left w:val="none" w:sz="0" w:space="0" w:color="auto"/>
        <w:bottom w:val="none" w:sz="0" w:space="0" w:color="auto"/>
        <w:right w:val="none" w:sz="0" w:space="0" w:color="auto"/>
      </w:divBdr>
    </w:div>
    <w:div w:id="563182425">
      <w:bodyDiv w:val="1"/>
      <w:marLeft w:val="0"/>
      <w:marRight w:val="0"/>
      <w:marTop w:val="0"/>
      <w:marBottom w:val="0"/>
      <w:divBdr>
        <w:top w:val="none" w:sz="0" w:space="0" w:color="auto"/>
        <w:left w:val="none" w:sz="0" w:space="0" w:color="auto"/>
        <w:bottom w:val="none" w:sz="0" w:space="0" w:color="auto"/>
        <w:right w:val="none" w:sz="0" w:space="0" w:color="auto"/>
      </w:divBdr>
    </w:div>
    <w:div w:id="649405351">
      <w:bodyDiv w:val="1"/>
      <w:marLeft w:val="0"/>
      <w:marRight w:val="0"/>
      <w:marTop w:val="0"/>
      <w:marBottom w:val="0"/>
      <w:divBdr>
        <w:top w:val="none" w:sz="0" w:space="0" w:color="auto"/>
        <w:left w:val="none" w:sz="0" w:space="0" w:color="auto"/>
        <w:bottom w:val="none" w:sz="0" w:space="0" w:color="auto"/>
        <w:right w:val="none" w:sz="0" w:space="0" w:color="auto"/>
      </w:divBdr>
    </w:div>
    <w:div w:id="686717023">
      <w:bodyDiv w:val="1"/>
      <w:marLeft w:val="0"/>
      <w:marRight w:val="0"/>
      <w:marTop w:val="0"/>
      <w:marBottom w:val="0"/>
      <w:divBdr>
        <w:top w:val="none" w:sz="0" w:space="0" w:color="auto"/>
        <w:left w:val="none" w:sz="0" w:space="0" w:color="auto"/>
        <w:bottom w:val="none" w:sz="0" w:space="0" w:color="auto"/>
        <w:right w:val="none" w:sz="0" w:space="0" w:color="auto"/>
      </w:divBdr>
    </w:div>
    <w:div w:id="689842266">
      <w:bodyDiv w:val="1"/>
      <w:marLeft w:val="0"/>
      <w:marRight w:val="0"/>
      <w:marTop w:val="0"/>
      <w:marBottom w:val="0"/>
      <w:divBdr>
        <w:top w:val="none" w:sz="0" w:space="0" w:color="auto"/>
        <w:left w:val="none" w:sz="0" w:space="0" w:color="auto"/>
        <w:bottom w:val="none" w:sz="0" w:space="0" w:color="auto"/>
        <w:right w:val="none" w:sz="0" w:space="0" w:color="auto"/>
      </w:divBdr>
      <w:divsChild>
        <w:div w:id="148981564">
          <w:marLeft w:val="0"/>
          <w:marRight w:val="0"/>
          <w:marTop w:val="120"/>
          <w:marBottom w:val="120"/>
          <w:divBdr>
            <w:top w:val="none" w:sz="0" w:space="0" w:color="auto"/>
            <w:left w:val="none" w:sz="0" w:space="0" w:color="auto"/>
            <w:bottom w:val="none" w:sz="0" w:space="0" w:color="auto"/>
            <w:right w:val="none" w:sz="0" w:space="0" w:color="auto"/>
          </w:divBdr>
          <w:divsChild>
            <w:div w:id="3435484">
              <w:marLeft w:val="288"/>
              <w:marRight w:val="0"/>
              <w:marTop w:val="0"/>
              <w:marBottom w:val="0"/>
              <w:divBdr>
                <w:top w:val="none" w:sz="0" w:space="0" w:color="auto"/>
                <w:left w:val="none" w:sz="0" w:space="0" w:color="auto"/>
                <w:bottom w:val="none" w:sz="0" w:space="0" w:color="auto"/>
                <w:right w:val="none" w:sz="0" w:space="0" w:color="auto"/>
              </w:divBdr>
            </w:div>
          </w:divsChild>
        </w:div>
        <w:div w:id="149565046">
          <w:marLeft w:val="0"/>
          <w:marRight w:val="0"/>
          <w:marTop w:val="120"/>
          <w:marBottom w:val="120"/>
          <w:divBdr>
            <w:top w:val="none" w:sz="0" w:space="0" w:color="auto"/>
            <w:left w:val="none" w:sz="0" w:space="0" w:color="auto"/>
            <w:bottom w:val="none" w:sz="0" w:space="0" w:color="auto"/>
            <w:right w:val="none" w:sz="0" w:space="0" w:color="auto"/>
          </w:divBdr>
          <w:divsChild>
            <w:div w:id="1538540541">
              <w:marLeft w:val="288"/>
              <w:marRight w:val="0"/>
              <w:marTop w:val="0"/>
              <w:marBottom w:val="0"/>
              <w:divBdr>
                <w:top w:val="none" w:sz="0" w:space="0" w:color="auto"/>
                <w:left w:val="none" w:sz="0" w:space="0" w:color="auto"/>
                <w:bottom w:val="none" w:sz="0" w:space="0" w:color="auto"/>
                <w:right w:val="none" w:sz="0" w:space="0" w:color="auto"/>
              </w:divBdr>
            </w:div>
            <w:div w:id="1554002304">
              <w:marLeft w:val="288"/>
              <w:marRight w:val="0"/>
              <w:marTop w:val="0"/>
              <w:marBottom w:val="0"/>
              <w:divBdr>
                <w:top w:val="none" w:sz="0" w:space="0" w:color="auto"/>
                <w:left w:val="none" w:sz="0" w:space="0" w:color="auto"/>
                <w:bottom w:val="none" w:sz="0" w:space="0" w:color="auto"/>
                <w:right w:val="none" w:sz="0" w:space="0" w:color="auto"/>
              </w:divBdr>
            </w:div>
          </w:divsChild>
        </w:div>
        <w:div w:id="201017369">
          <w:marLeft w:val="0"/>
          <w:marRight w:val="0"/>
          <w:marTop w:val="120"/>
          <w:marBottom w:val="120"/>
          <w:divBdr>
            <w:top w:val="none" w:sz="0" w:space="0" w:color="auto"/>
            <w:left w:val="none" w:sz="0" w:space="0" w:color="auto"/>
            <w:bottom w:val="none" w:sz="0" w:space="0" w:color="auto"/>
            <w:right w:val="none" w:sz="0" w:space="0" w:color="auto"/>
          </w:divBdr>
          <w:divsChild>
            <w:div w:id="1269777676">
              <w:marLeft w:val="288"/>
              <w:marRight w:val="0"/>
              <w:marTop w:val="0"/>
              <w:marBottom w:val="0"/>
              <w:divBdr>
                <w:top w:val="none" w:sz="0" w:space="0" w:color="auto"/>
                <w:left w:val="none" w:sz="0" w:space="0" w:color="auto"/>
                <w:bottom w:val="none" w:sz="0" w:space="0" w:color="auto"/>
                <w:right w:val="none" w:sz="0" w:space="0" w:color="auto"/>
              </w:divBdr>
            </w:div>
          </w:divsChild>
        </w:div>
        <w:div w:id="365642195">
          <w:marLeft w:val="0"/>
          <w:marRight w:val="0"/>
          <w:marTop w:val="120"/>
          <w:marBottom w:val="120"/>
          <w:divBdr>
            <w:top w:val="none" w:sz="0" w:space="0" w:color="auto"/>
            <w:left w:val="none" w:sz="0" w:space="0" w:color="auto"/>
            <w:bottom w:val="none" w:sz="0" w:space="0" w:color="auto"/>
            <w:right w:val="none" w:sz="0" w:space="0" w:color="auto"/>
          </w:divBdr>
          <w:divsChild>
            <w:div w:id="50470257">
              <w:marLeft w:val="0"/>
              <w:marRight w:val="0"/>
              <w:marTop w:val="0"/>
              <w:marBottom w:val="0"/>
              <w:divBdr>
                <w:top w:val="none" w:sz="0" w:space="0" w:color="auto"/>
                <w:left w:val="none" w:sz="0" w:space="0" w:color="auto"/>
                <w:bottom w:val="none" w:sz="0" w:space="0" w:color="auto"/>
                <w:right w:val="none" w:sz="0" w:space="0" w:color="auto"/>
              </w:divBdr>
            </w:div>
            <w:div w:id="1005859807">
              <w:marLeft w:val="0"/>
              <w:marRight w:val="0"/>
              <w:marTop w:val="0"/>
              <w:marBottom w:val="0"/>
              <w:divBdr>
                <w:top w:val="none" w:sz="0" w:space="0" w:color="auto"/>
                <w:left w:val="none" w:sz="0" w:space="0" w:color="auto"/>
                <w:bottom w:val="none" w:sz="0" w:space="0" w:color="auto"/>
                <w:right w:val="none" w:sz="0" w:space="0" w:color="auto"/>
              </w:divBdr>
            </w:div>
          </w:divsChild>
        </w:div>
        <w:div w:id="372776350">
          <w:marLeft w:val="0"/>
          <w:marRight w:val="0"/>
          <w:marTop w:val="120"/>
          <w:marBottom w:val="120"/>
          <w:divBdr>
            <w:top w:val="none" w:sz="0" w:space="0" w:color="auto"/>
            <w:left w:val="none" w:sz="0" w:space="0" w:color="auto"/>
            <w:bottom w:val="none" w:sz="0" w:space="0" w:color="auto"/>
            <w:right w:val="none" w:sz="0" w:space="0" w:color="auto"/>
          </w:divBdr>
          <w:divsChild>
            <w:div w:id="1651208419">
              <w:marLeft w:val="0"/>
              <w:marRight w:val="0"/>
              <w:marTop w:val="0"/>
              <w:marBottom w:val="0"/>
              <w:divBdr>
                <w:top w:val="none" w:sz="0" w:space="0" w:color="auto"/>
                <w:left w:val="none" w:sz="0" w:space="0" w:color="auto"/>
                <w:bottom w:val="none" w:sz="0" w:space="0" w:color="auto"/>
                <w:right w:val="none" w:sz="0" w:space="0" w:color="auto"/>
              </w:divBdr>
            </w:div>
            <w:div w:id="1892308395">
              <w:marLeft w:val="0"/>
              <w:marRight w:val="0"/>
              <w:marTop w:val="0"/>
              <w:marBottom w:val="0"/>
              <w:divBdr>
                <w:top w:val="none" w:sz="0" w:space="0" w:color="auto"/>
                <w:left w:val="none" w:sz="0" w:space="0" w:color="auto"/>
                <w:bottom w:val="none" w:sz="0" w:space="0" w:color="auto"/>
                <w:right w:val="none" w:sz="0" w:space="0" w:color="auto"/>
              </w:divBdr>
            </w:div>
          </w:divsChild>
        </w:div>
        <w:div w:id="382608441">
          <w:marLeft w:val="0"/>
          <w:marRight w:val="0"/>
          <w:marTop w:val="120"/>
          <w:marBottom w:val="120"/>
          <w:divBdr>
            <w:top w:val="none" w:sz="0" w:space="0" w:color="auto"/>
            <w:left w:val="none" w:sz="0" w:space="0" w:color="auto"/>
            <w:bottom w:val="none" w:sz="0" w:space="0" w:color="auto"/>
            <w:right w:val="none" w:sz="0" w:space="0" w:color="auto"/>
          </w:divBdr>
          <w:divsChild>
            <w:div w:id="191889994">
              <w:marLeft w:val="0"/>
              <w:marRight w:val="0"/>
              <w:marTop w:val="0"/>
              <w:marBottom w:val="0"/>
              <w:divBdr>
                <w:top w:val="none" w:sz="0" w:space="0" w:color="auto"/>
                <w:left w:val="none" w:sz="0" w:space="0" w:color="auto"/>
                <w:bottom w:val="none" w:sz="0" w:space="0" w:color="auto"/>
                <w:right w:val="none" w:sz="0" w:space="0" w:color="auto"/>
              </w:divBdr>
            </w:div>
            <w:div w:id="1326519702">
              <w:marLeft w:val="0"/>
              <w:marRight w:val="0"/>
              <w:marTop w:val="0"/>
              <w:marBottom w:val="0"/>
              <w:divBdr>
                <w:top w:val="none" w:sz="0" w:space="0" w:color="auto"/>
                <w:left w:val="none" w:sz="0" w:space="0" w:color="auto"/>
                <w:bottom w:val="none" w:sz="0" w:space="0" w:color="auto"/>
                <w:right w:val="none" w:sz="0" w:space="0" w:color="auto"/>
              </w:divBdr>
            </w:div>
          </w:divsChild>
        </w:div>
        <w:div w:id="417020640">
          <w:marLeft w:val="0"/>
          <w:marRight w:val="0"/>
          <w:marTop w:val="120"/>
          <w:marBottom w:val="120"/>
          <w:divBdr>
            <w:top w:val="none" w:sz="0" w:space="0" w:color="auto"/>
            <w:left w:val="none" w:sz="0" w:space="0" w:color="auto"/>
            <w:bottom w:val="none" w:sz="0" w:space="0" w:color="auto"/>
            <w:right w:val="none" w:sz="0" w:space="0" w:color="auto"/>
          </w:divBdr>
          <w:divsChild>
            <w:div w:id="256910889">
              <w:marLeft w:val="288"/>
              <w:marRight w:val="0"/>
              <w:marTop w:val="0"/>
              <w:marBottom w:val="0"/>
              <w:divBdr>
                <w:top w:val="none" w:sz="0" w:space="0" w:color="auto"/>
                <w:left w:val="none" w:sz="0" w:space="0" w:color="auto"/>
                <w:bottom w:val="none" w:sz="0" w:space="0" w:color="auto"/>
                <w:right w:val="none" w:sz="0" w:space="0" w:color="auto"/>
              </w:divBdr>
            </w:div>
          </w:divsChild>
        </w:div>
        <w:div w:id="422535435">
          <w:marLeft w:val="0"/>
          <w:marRight w:val="0"/>
          <w:marTop w:val="120"/>
          <w:marBottom w:val="120"/>
          <w:divBdr>
            <w:top w:val="none" w:sz="0" w:space="0" w:color="auto"/>
            <w:left w:val="none" w:sz="0" w:space="0" w:color="auto"/>
            <w:bottom w:val="none" w:sz="0" w:space="0" w:color="auto"/>
            <w:right w:val="none" w:sz="0" w:space="0" w:color="auto"/>
          </w:divBdr>
          <w:divsChild>
            <w:div w:id="971179990">
              <w:marLeft w:val="0"/>
              <w:marRight w:val="0"/>
              <w:marTop w:val="0"/>
              <w:marBottom w:val="0"/>
              <w:divBdr>
                <w:top w:val="none" w:sz="0" w:space="0" w:color="auto"/>
                <w:left w:val="none" w:sz="0" w:space="0" w:color="auto"/>
                <w:bottom w:val="none" w:sz="0" w:space="0" w:color="auto"/>
                <w:right w:val="none" w:sz="0" w:space="0" w:color="auto"/>
              </w:divBdr>
            </w:div>
            <w:div w:id="1580678180">
              <w:marLeft w:val="0"/>
              <w:marRight w:val="0"/>
              <w:marTop w:val="0"/>
              <w:marBottom w:val="0"/>
              <w:divBdr>
                <w:top w:val="none" w:sz="0" w:space="0" w:color="auto"/>
                <w:left w:val="none" w:sz="0" w:space="0" w:color="auto"/>
                <w:bottom w:val="none" w:sz="0" w:space="0" w:color="auto"/>
                <w:right w:val="none" w:sz="0" w:space="0" w:color="auto"/>
              </w:divBdr>
            </w:div>
          </w:divsChild>
        </w:div>
        <w:div w:id="431820609">
          <w:marLeft w:val="0"/>
          <w:marRight w:val="0"/>
          <w:marTop w:val="120"/>
          <w:marBottom w:val="120"/>
          <w:divBdr>
            <w:top w:val="none" w:sz="0" w:space="0" w:color="auto"/>
            <w:left w:val="none" w:sz="0" w:space="0" w:color="auto"/>
            <w:bottom w:val="none" w:sz="0" w:space="0" w:color="auto"/>
            <w:right w:val="none" w:sz="0" w:space="0" w:color="auto"/>
          </w:divBdr>
          <w:divsChild>
            <w:div w:id="827792396">
              <w:marLeft w:val="288"/>
              <w:marRight w:val="0"/>
              <w:marTop w:val="0"/>
              <w:marBottom w:val="0"/>
              <w:divBdr>
                <w:top w:val="none" w:sz="0" w:space="0" w:color="auto"/>
                <w:left w:val="none" w:sz="0" w:space="0" w:color="auto"/>
                <w:bottom w:val="none" w:sz="0" w:space="0" w:color="auto"/>
                <w:right w:val="none" w:sz="0" w:space="0" w:color="auto"/>
              </w:divBdr>
            </w:div>
          </w:divsChild>
        </w:div>
        <w:div w:id="510098185">
          <w:marLeft w:val="0"/>
          <w:marRight w:val="0"/>
          <w:marTop w:val="120"/>
          <w:marBottom w:val="120"/>
          <w:divBdr>
            <w:top w:val="none" w:sz="0" w:space="0" w:color="auto"/>
            <w:left w:val="none" w:sz="0" w:space="0" w:color="auto"/>
            <w:bottom w:val="none" w:sz="0" w:space="0" w:color="auto"/>
            <w:right w:val="none" w:sz="0" w:space="0" w:color="auto"/>
          </w:divBdr>
          <w:divsChild>
            <w:div w:id="859663352">
              <w:marLeft w:val="288"/>
              <w:marRight w:val="0"/>
              <w:marTop w:val="0"/>
              <w:marBottom w:val="0"/>
              <w:divBdr>
                <w:top w:val="none" w:sz="0" w:space="0" w:color="auto"/>
                <w:left w:val="none" w:sz="0" w:space="0" w:color="auto"/>
                <w:bottom w:val="none" w:sz="0" w:space="0" w:color="auto"/>
                <w:right w:val="none" w:sz="0" w:space="0" w:color="auto"/>
              </w:divBdr>
            </w:div>
          </w:divsChild>
        </w:div>
        <w:div w:id="577253233">
          <w:marLeft w:val="0"/>
          <w:marRight w:val="0"/>
          <w:marTop w:val="120"/>
          <w:marBottom w:val="120"/>
          <w:divBdr>
            <w:top w:val="none" w:sz="0" w:space="0" w:color="auto"/>
            <w:left w:val="none" w:sz="0" w:space="0" w:color="auto"/>
            <w:bottom w:val="none" w:sz="0" w:space="0" w:color="auto"/>
            <w:right w:val="none" w:sz="0" w:space="0" w:color="auto"/>
          </w:divBdr>
          <w:divsChild>
            <w:div w:id="467211350">
              <w:marLeft w:val="0"/>
              <w:marRight w:val="0"/>
              <w:marTop w:val="0"/>
              <w:marBottom w:val="0"/>
              <w:divBdr>
                <w:top w:val="none" w:sz="0" w:space="0" w:color="auto"/>
                <w:left w:val="none" w:sz="0" w:space="0" w:color="auto"/>
                <w:bottom w:val="none" w:sz="0" w:space="0" w:color="auto"/>
                <w:right w:val="none" w:sz="0" w:space="0" w:color="auto"/>
              </w:divBdr>
            </w:div>
            <w:div w:id="1432436364">
              <w:marLeft w:val="0"/>
              <w:marRight w:val="0"/>
              <w:marTop w:val="0"/>
              <w:marBottom w:val="0"/>
              <w:divBdr>
                <w:top w:val="none" w:sz="0" w:space="0" w:color="auto"/>
                <w:left w:val="none" w:sz="0" w:space="0" w:color="auto"/>
                <w:bottom w:val="none" w:sz="0" w:space="0" w:color="auto"/>
                <w:right w:val="none" w:sz="0" w:space="0" w:color="auto"/>
              </w:divBdr>
            </w:div>
          </w:divsChild>
        </w:div>
        <w:div w:id="603657786">
          <w:marLeft w:val="0"/>
          <w:marRight w:val="0"/>
          <w:marTop w:val="120"/>
          <w:marBottom w:val="120"/>
          <w:divBdr>
            <w:top w:val="none" w:sz="0" w:space="0" w:color="auto"/>
            <w:left w:val="none" w:sz="0" w:space="0" w:color="auto"/>
            <w:bottom w:val="none" w:sz="0" w:space="0" w:color="auto"/>
            <w:right w:val="none" w:sz="0" w:space="0" w:color="auto"/>
          </w:divBdr>
          <w:divsChild>
            <w:div w:id="449204116">
              <w:marLeft w:val="0"/>
              <w:marRight w:val="0"/>
              <w:marTop w:val="0"/>
              <w:marBottom w:val="0"/>
              <w:divBdr>
                <w:top w:val="none" w:sz="0" w:space="0" w:color="auto"/>
                <w:left w:val="none" w:sz="0" w:space="0" w:color="auto"/>
                <w:bottom w:val="none" w:sz="0" w:space="0" w:color="auto"/>
                <w:right w:val="none" w:sz="0" w:space="0" w:color="auto"/>
              </w:divBdr>
            </w:div>
            <w:div w:id="2065256838">
              <w:marLeft w:val="0"/>
              <w:marRight w:val="0"/>
              <w:marTop w:val="0"/>
              <w:marBottom w:val="0"/>
              <w:divBdr>
                <w:top w:val="none" w:sz="0" w:space="0" w:color="auto"/>
                <w:left w:val="none" w:sz="0" w:space="0" w:color="auto"/>
                <w:bottom w:val="none" w:sz="0" w:space="0" w:color="auto"/>
                <w:right w:val="none" w:sz="0" w:space="0" w:color="auto"/>
              </w:divBdr>
            </w:div>
          </w:divsChild>
        </w:div>
        <w:div w:id="614101733">
          <w:marLeft w:val="0"/>
          <w:marRight w:val="0"/>
          <w:marTop w:val="120"/>
          <w:marBottom w:val="120"/>
          <w:divBdr>
            <w:top w:val="none" w:sz="0" w:space="0" w:color="auto"/>
            <w:left w:val="none" w:sz="0" w:space="0" w:color="auto"/>
            <w:bottom w:val="none" w:sz="0" w:space="0" w:color="auto"/>
            <w:right w:val="none" w:sz="0" w:space="0" w:color="auto"/>
          </w:divBdr>
          <w:divsChild>
            <w:div w:id="344789057">
              <w:marLeft w:val="0"/>
              <w:marRight w:val="0"/>
              <w:marTop w:val="0"/>
              <w:marBottom w:val="0"/>
              <w:divBdr>
                <w:top w:val="none" w:sz="0" w:space="0" w:color="auto"/>
                <w:left w:val="none" w:sz="0" w:space="0" w:color="auto"/>
                <w:bottom w:val="none" w:sz="0" w:space="0" w:color="auto"/>
                <w:right w:val="none" w:sz="0" w:space="0" w:color="auto"/>
              </w:divBdr>
            </w:div>
            <w:div w:id="818378704">
              <w:marLeft w:val="0"/>
              <w:marRight w:val="0"/>
              <w:marTop w:val="0"/>
              <w:marBottom w:val="0"/>
              <w:divBdr>
                <w:top w:val="none" w:sz="0" w:space="0" w:color="auto"/>
                <w:left w:val="none" w:sz="0" w:space="0" w:color="auto"/>
                <w:bottom w:val="none" w:sz="0" w:space="0" w:color="auto"/>
                <w:right w:val="none" w:sz="0" w:space="0" w:color="auto"/>
              </w:divBdr>
            </w:div>
          </w:divsChild>
        </w:div>
        <w:div w:id="631208529">
          <w:marLeft w:val="0"/>
          <w:marRight w:val="0"/>
          <w:marTop w:val="120"/>
          <w:marBottom w:val="120"/>
          <w:divBdr>
            <w:top w:val="none" w:sz="0" w:space="0" w:color="auto"/>
            <w:left w:val="none" w:sz="0" w:space="0" w:color="auto"/>
            <w:bottom w:val="none" w:sz="0" w:space="0" w:color="auto"/>
            <w:right w:val="none" w:sz="0" w:space="0" w:color="auto"/>
          </w:divBdr>
          <w:divsChild>
            <w:div w:id="399642015">
              <w:marLeft w:val="0"/>
              <w:marRight w:val="0"/>
              <w:marTop w:val="0"/>
              <w:marBottom w:val="0"/>
              <w:divBdr>
                <w:top w:val="none" w:sz="0" w:space="0" w:color="auto"/>
                <w:left w:val="none" w:sz="0" w:space="0" w:color="auto"/>
                <w:bottom w:val="none" w:sz="0" w:space="0" w:color="auto"/>
                <w:right w:val="none" w:sz="0" w:space="0" w:color="auto"/>
              </w:divBdr>
            </w:div>
            <w:div w:id="1308709958">
              <w:marLeft w:val="0"/>
              <w:marRight w:val="0"/>
              <w:marTop w:val="0"/>
              <w:marBottom w:val="0"/>
              <w:divBdr>
                <w:top w:val="none" w:sz="0" w:space="0" w:color="auto"/>
                <w:left w:val="none" w:sz="0" w:space="0" w:color="auto"/>
                <w:bottom w:val="none" w:sz="0" w:space="0" w:color="auto"/>
                <w:right w:val="none" w:sz="0" w:space="0" w:color="auto"/>
              </w:divBdr>
            </w:div>
          </w:divsChild>
        </w:div>
        <w:div w:id="636028357">
          <w:marLeft w:val="0"/>
          <w:marRight w:val="0"/>
          <w:marTop w:val="120"/>
          <w:marBottom w:val="120"/>
          <w:divBdr>
            <w:top w:val="none" w:sz="0" w:space="0" w:color="auto"/>
            <w:left w:val="none" w:sz="0" w:space="0" w:color="auto"/>
            <w:bottom w:val="none" w:sz="0" w:space="0" w:color="auto"/>
            <w:right w:val="none" w:sz="0" w:space="0" w:color="auto"/>
          </w:divBdr>
          <w:divsChild>
            <w:div w:id="864640594">
              <w:marLeft w:val="288"/>
              <w:marRight w:val="0"/>
              <w:marTop w:val="0"/>
              <w:marBottom w:val="0"/>
              <w:divBdr>
                <w:top w:val="none" w:sz="0" w:space="0" w:color="auto"/>
                <w:left w:val="none" w:sz="0" w:space="0" w:color="auto"/>
                <w:bottom w:val="none" w:sz="0" w:space="0" w:color="auto"/>
                <w:right w:val="none" w:sz="0" w:space="0" w:color="auto"/>
              </w:divBdr>
            </w:div>
          </w:divsChild>
        </w:div>
        <w:div w:id="960763559">
          <w:marLeft w:val="0"/>
          <w:marRight w:val="0"/>
          <w:marTop w:val="120"/>
          <w:marBottom w:val="120"/>
          <w:divBdr>
            <w:top w:val="none" w:sz="0" w:space="0" w:color="auto"/>
            <w:left w:val="none" w:sz="0" w:space="0" w:color="auto"/>
            <w:bottom w:val="none" w:sz="0" w:space="0" w:color="auto"/>
            <w:right w:val="none" w:sz="0" w:space="0" w:color="auto"/>
          </w:divBdr>
          <w:divsChild>
            <w:div w:id="233467650">
              <w:marLeft w:val="288"/>
              <w:marRight w:val="0"/>
              <w:marTop w:val="0"/>
              <w:marBottom w:val="0"/>
              <w:divBdr>
                <w:top w:val="none" w:sz="0" w:space="0" w:color="auto"/>
                <w:left w:val="none" w:sz="0" w:space="0" w:color="auto"/>
                <w:bottom w:val="none" w:sz="0" w:space="0" w:color="auto"/>
                <w:right w:val="none" w:sz="0" w:space="0" w:color="auto"/>
              </w:divBdr>
            </w:div>
          </w:divsChild>
        </w:div>
        <w:div w:id="1224485413">
          <w:marLeft w:val="0"/>
          <w:marRight w:val="0"/>
          <w:marTop w:val="120"/>
          <w:marBottom w:val="120"/>
          <w:divBdr>
            <w:top w:val="none" w:sz="0" w:space="0" w:color="auto"/>
            <w:left w:val="none" w:sz="0" w:space="0" w:color="auto"/>
            <w:bottom w:val="none" w:sz="0" w:space="0" w:color="auto"/>
            <w:right w:val="none" w:sz="0" w:space="0" w:color="auto"/>
          </w:divBdr>
          <w:divsChild>
            <w:div w:id="471364631">
              <w:marLeft w:val="288"/>
              <w:marRight w:val="0"/>
              <w:marTop w:val="0"/>
              <w:marBottom w:val="0"/>
              <w:divBdr>
                <w:top w:val="none" w:sz="0" w:space="0" w:color="auto"/>
                <w:left w:val="none" w:sz="0" w:space="0" w:color="auto"/>
                <w:bottom w:val="none" w:sz="0" w:space="0" w:color="auto"/>
                <w:right w:val="none" w:sz="0" w:space="0" w:color="auto"/>
              </w:divBdr>
            </w:div>
            <w:div w:id="1165433966">
              <w:marLeft w:val="288"/>
              <w:marRight w:val="0"/>
              <w:marTop w:val="0"/>
              <w:marBottom w:val="0"/>
              <w:divBdr>
                <w:top w:val="none" w:sz="0" w:space="0" w:color="auto"/>
                <w:left w:val="none" w:sz="0" w:space="0" w:color="auto"/>
                <w:bottom w:val="none" w:sz="0" w:space="0" w:color="auto"/>
                <w:right w:val="none" w:sz="0" w:space="0" w:color="auto"/>
              </w:divBdr>
            </w:div>
          </w:divsChild>
        </w:div>
        <w:div w:id="1346907312">
          <w:marLeft w:val="0"/>
          <w:marRight w:val="0"/>
          <w:marTop w:val="120"/>
          <w:marBottom w:val="120"/>
          <w:divBdr>
            <w:top w:val="none" w:sz="0" w:space="0" w:color="auto"/>
            <w:left w:val="none" w:sz="0" w:space="0" w:color="auto"/>
            <w:bottom w:val="none" w:sz="0" w:space="0" w:color="auto"/>
            <w:right w:val="none" w:sz="0" w:space="0" w:color="auto"/>
          </w:divBdr>
          <w:divsChild>
            <w:div w:id="683945956">
              <w:marLeft w:val="288"/>
              <w:marRight w:val="0"/>
              <w:marTop w:val="0"/>
              <w:marBottom w:val="0"/>
              <w:divBdr>
                <w:top w:val="none" w:sz="0" w:space="0" w:color="auto"/>
                <w:left w:val="none" w:sz="0" w:space="0" w:color="auto"/>
                <w:bottom w:val="none" w:sz="0" w:space="0" w:color="auto"/>
                <w:right w:val="none" w:sz="0" w:space="0" w:color="auto"/>
              </w:divBdr>
            </w:div>
          </w:divsChild>
        </w:div>
        <w:div w:id="1422406594">
          <w:marLeft w:val="0"/>
          <w:marRight w:val="0"/>
          <w:marTop w:val="120"/>
          <w:marBottom w:val="120"/>
          <w:divBdr>
            <w:top w:val="none" w:sz="0" w:space="0" w:color="auto"/>
            <w:left w:val="none" w:sz="0" w:space="0" w:color="auto"/>
            <w:bottom w:val="none" w:sz="0" w:space="0" w:color="auto"/>
            <w:right w:val="none" w:sz="0" w:space="0" w:color="auto"/>
          </w:divBdr>
          <w:divsChild>
            <w:div w:id="327103574">
              <w:marLeft w:val="288"/>
              <w:marRight w:val="0"/>
              <w:marTop w:val="0"/>
              <w:marBottom w:val="0"/>
              <w:divBdr>
                <w:top w:val="none" w:sz="0" w:space="0" w:color="auto"/>
                <w:left w:val="none" w:sz="0" w:space="0" w:color="auto"/>
                <w:bottom w:val="none" w:sz="0" w:space="0" w:color="auto"/>
                <w:right w:val="none" w:sz="0" w:space="0" w:color="auto"/>
              </w:divBdr>
            </w:div>
          </w:divsChild>
        </w:div>
        <w:div w:id="1497653121">
          <w:marLeft w:val="0"/>
          <w:marRight w:val="0"/>
          <w:marTop w:val="120"/>
          <w:marBottom w:val="120"/>
          <w:divBdr>
            <w:top w:val="none" w:sz="0" w:space="0" w:color="auto"/>
            <w:left w:val="none" w:sz="0" w:space="0" w:color="auto"/>
            <w:bottom w:val="none" w:sz="0" w:space="0" w:color="auto"/>
            <w:right w:val="none" w:sz="0" w:space="0" w:color="auto"/>
          </w:divBdr>
          <w:divsChild>
            <w:div w:id="936979588">
              <w:marLeft w:val="0"/>
              <w:marRight w:val="0"/>
              <w:marTop w:val="0"/>
              <w:marBottom w:val="0"/>
              <w:divBdr>
                <w:top w:val="none" w:sz="0" w:space="0" w:color="auto"/>
                <w:left w:val="none" w:sz="0" w:space="0" w:color="auto"/>
                <w:bottom w:val="none" w:sz="0" w:space="0" w:color="auto"/>
                <w:right w:val="none" w:sz="0" w:space="0" w:color="auto"/>
              </w:divBdr>
            </w:div>
            <w:div w:id="1700426082">
              <w:marLeft w:val="0"/>
              <w:marRight w:val="0"/>
              <w:marTop w:val="0"/>
              <w:marBottom w:val="0"/>
              <w:divBdr>
                <w:top w:val="none" w:sz="0" w:space="0" w:color="auto"/>
                <w:left w:val="none" w:sz="0" w:space="0" w:color="auto"/>
                <w:bottom w:val="none" w:sz="0" w:space="0" w:color="auto"/>
                <w:right w:val="none" w:sz="0" w:space="0" w:color="auto"/>
              </w:divBdr>
            </w:div>
          </w:divsChild>
        </w:div>
        <w:div w:id="1593397051">
          <w:marLeft w:val="0"/>
          <w:marRight w:val="0"/>
          <w:marTop w:val="120"/>
          <w:marBottom w:val="120"/>
          <w:divBdr>
            <w:top w:val="none" w:sz="0" w:space="0" w:color="auto"/>
            <w:left w:val="none" w:sz="0" w:space="0" w:color="auto"/>
            <w:bottom w:val="none" w:sz="0" w:space="0" w:color="auto"/>
            <w:right w:val="none" w:sz="0" w:space="0" w:color="auto"/>
          </w:divBdr>
          <w:divsChild>
            <w:div w:id="1096174176">
              <w:marLeft w:val="288"/>
              <w:marRight w:val="0"/>
              <w:marTop w:val="0"/>
              <w:marBottom w:val="0"/>
              <w:divBdr>
                <w:top w:val="none" w:sz="0" w:space="0" w:color="auto"/>
                <w:left w:val="none" w:sz="0" w:space="0" w:color="auto"/>
                <w:bottom w:val="none" w:sz="0" w:space="0" w:color="auto"/>
                <w:right w:val="none" w:sz="0" w:space="0" w:color="auto"/>
              </w:divBdr>
            </w:div>
          </w:divsChild>
        </w:div>
        <w:div w:id="1664972990">
          <w:marLeft w:val="0"/>
          <w:marRight w:val="0"/>
          <w:marTop w:val="120"/>
          <w:marBottom w:val="120"/>
          <w:divBdr>
            <w:top w:val="none" w:sz="0" w:space="0" w:color="auto"/>
            <w:left w:val="none" w:sz="0" w:space="0" w:color="auto"/>
            <w:bottom w:val="none" w:sz="0" w:space="0" w:color="auto"/>
            <w:right w:val="none" w:sz="0" w:space="0" w:color="auto"/>
          </w:divBdr>
          <w:divsChild>
            <w:div w:id="906496846">
              <w:marLeft w:val="0"/>
              <w:marRight w:val="0"/>
              <w:marTop w:val="0"/>
              <w:marBottom w:val="0"/>
              <w:divBdr>
                <w:top w:val="none" w:sz="0" w:space="0" w:color="auto"/>
                <w:left w:val="none" w:sz="0" w:space="0" w:color="auto"/>
                <w:bottom w:val="none" w:sz="0" w:space="0" w:color="auto"/>
                <w:right w:val="none" w:sz="0" w:space="0" w:color="auto"/>
              </w:divBdr>
            </w:div>
            <w:div w:id="1242449580">
              <w:marLeft w:val="0"/>
              <w:marRight w:val="0"/>
              <w:marTop w:val="0"/>
              <w:marBottom w:val="0"/>
              <w:divBdr>
                <w:top w:val="none" w:sz="0" w:space="0" w:color="auto"/>
                <w:left w:val="none" w:sz="0" w:space="0" w:color="auto"/>
                <w:bottom w:val="none" w:sz="0" w:space="0" w:color="auto"/>
                <w:right w:val="none" w:sz="0" w:space="0" w:color="auto"/>
              </w:divBdr>
            </w:div>
          </w:divsChild>
        </w:div>
        <w:div w:id="1682315173">
          <w:marLeft w:val="0"/>
          <w:marRight w:val="0"/>
          <w:marTop w:val="120"/>
          <w:marBottom w:val="120"/>
          <w:divBdr>
            <w:top w:val="none" w:sz="0" w:space="0" w:color="auto"/>
            <w:left w:val="none" w:sz="0" w:space="0" w:color="auto"/>
            <w:bottom w:val="none" w:sz="0" w:space="0" w:color="auto"/>
            <w:right w:val="none" w:sz="0" w:space="0" w:color="auto"/>
          </w:divBdr>
          <w:divsChild>
            <w:div w:id="159276006">
              <w:marLeft w:val="0"/>
              <w:marRight w:val="0"/>
              <w:marTop w:val="0"/>
              <w:marBottom w:val="0"/>
              <w:divBdr>
                <w:top w:val="none" w:sz="0" w:space="0" w:color="auto"/>
                <w:left w:val="none" w:sz="0" w:space="0" w:color="auto"/>
                <w:bottom w:val="none" w:sz="0" w:space="0" w:color="auto"/>
                <w:right w:val="none" w:sz="0" w:space="0" w:color="auto"/>
              </w:divBdr>
            </w:div>
            <w:div w:id="660501154">
              <w:marLeft w:val="0"/>
              <w:marRight w:val="0"/>
              <w:marTop w:val="0"/>
              <w:marBottom w:val="0"/>
              <w:divBdr>
                <w:top w:val="none" w:sz="0" w:space="0" w:color="auto"/>
                <w:left w:val="none" w:sz="0" w:space="0" w:color="auto"/>
                <w:bottom w:val="none" w:sz="0" w:space="0" w:color="auto"/>
                <w:right w:val="none" w:sz="0" w:space="0" w:color="auto"/>
              </w:divBdr>
            </w:div>
          </w:divsChild>
        </w:div>
        <w:div w:id="1729649650">
          <w:marLeft w:val="0"/>
          <w:marRight w:val="0"/>
          <w:marTop w:val="120"/>
          <w:marBottom w:val="120"/>
          <w:divBdr>
            <w:top w:val="none" w:sz="0" w:space="0" w:color="auto"/>
            <w:left w:val="none" w:sz="0" w:space="0" w:color="auto"/>
            <w:bottom w:val="none" w:sz="0" w:space="0" w:color="auto"/>
            <w:right w:val="none" w:sz="0" w:space="0" w:color="auto"/>
          </w:divBdr>
          <w:divsChild>
            <w:div w:id="1844514966">
              <w:marLeft w:val="288"/>
              <w:marRight w:val="0"/>
              <w:marTop w:val="0"/>
              <w:marBottom w:val="0"/>
              <w:divBdr>
                <w:top w:val="none" w:sz="0" w:space="0" w:color="auto"/>
                <w:left w:val="none" w:sz="0" w:space="0" w:color="auto"/>
                <w:bottom w:val="none" w:sz="0" w:space="0" w:color="auto"/>
                <w:right w:val="none" w:sz="0" w:space="0" w:color="auto"/>
              </w:divBdr>
            </w:div>
          </w:divsChild>
        </w:div>
        <w:div w:id="1821535024">
          <w:marLeft w:val="0"/>
          <w:marRight w:val="0"/>
          <w:marTop w:val="120"/>
          <w:marBottom w:val="120"/>
          <w:divBdr>
            <w:top w:val="none" w:sz="0" w:space="0" w:color="auto"/>
            <w:left w:val="none" w:sz="0" w:space="0" w:color="auto"/>
            <w:bottom w:val="none" w:sz="0" w:space="0" w:color="auto"/>
            <w:right w:val="none" w:sz="0" w:space="0" w:color="auto"/>
          </w:divBdr>
          <w:divsChild>
            <w:div w:id="162622950">
              <w:marLeft w:val="0"/>
              <w:marRight w:val="0"/>
              <w:marTop w:val="0"/>
              <w:marBottom w:val="0"/>
              <w:divBdr>
                <w:top w:val="none" w:sz="0" w:space="0" w:color="auto"/>
                <w:left w:val="none" w:sz="0" w:space="0" w:color="auto"/>
                <w:bottom w:val="none" w:sz="0" w:space="0" w:color="auto"/>
                <w:right w:val="none" w:sz="0" w:space="0" w:color="auto"/>
              </w:divBdr>
            </w:div>
            <w:div w:id="961692119">
              <w:marLeft w:val="0"/>
              <w:marRight w:val="0"/>
              <w:marTop w:val="0"/>
              <w:marBottom w:val="0"/>
              <w:divBdr>
                <w:top w:val="none" w:sz="0" w:space="0" w:color="auto"/>
                <w:left w:val="none" w:sz="0" w:space="0" w:color="auto"/>
                <w:bottom w:val="none" w:sz="0" w:space="0" w:color="auto"/>
                <w:right w:val="none" w:sz="0" w:space="0" w:color="auto"/>
              </w:divBdr>
            </w:div>
          </w:divsChild>
        </w:div>
        <w:div w:id="1938171117">
          <w:marLeft w:val="0"/>
          <w:marRight w:val="0"/>
          <w:marTop w:val="120"/>
          <w:marBottom w:val="120"/>
          <w:divBdr>
            <w:top w:val="none" w:sz="0" w:space="0" w:color="auto"/>
            <w:left w:val="none" w:sz="0" w:space="0" w:color="auto"/>
            <w:bottom w:val="none" w:sz="0" w:space="0" w:color="auto"/>
            <w:right w:val="none" w:sz="0" w:space="0" w:color="auto"/>
          </w:divBdr>
          <w:divsChild>
            <w:div w:id="1128277858">
              <w:marLeft w:val="0"/>
              <w:marRight w:val="0"/>
              <w:marTop w:val="0"/>
              <w:marBottom w:val="0"/>
              <w:divBdr>
                <w:top w:val="none" w:sz="0" w:space="0" w:color="auto"/>
                <w:left w:val="none" w:sz="0" w:space="0" w:color="auto"/>
                <w:bottom w:val="none" w:sz="0" w:space="0" w:color="auto"/>
                <w:right w:val="none" w:sz="0" w:space="0" w:color="auto"/>
              </w:divBdr>
            </w:div>
            <w:div w:id="1744445906">
              <w:marLeft w:val="0"/>
              <w:marRight w:val="0"/>
              <w:marTop w:val="0"/>
              <w:marBottom w:val="0"/>
              <w:divBdr>
                <w:top w:val="none" w:sz="0" w:space="0" w:color="auto"/>
                <w:left w:val="none" w:sz="0" w:space="0" w:color="auto"/>
                <w:bottom w:val="none" w:sz="0" w:space="0" w:color="auto"/>
                <w:right w:val="none" w:sz="0" w:space="0" w:color="auto"/>
              </w:divBdr>
            </w:div>
            <w:div w:id="1935168149">
              <w:marLeft w:val="0"/>
              <w:marRight w:val="0"/>
              <w:marTop w:val="0"/>
              <w:marBottom w:val="0"/>
              <w:divBdr>
                <w:top w:val="none" w:sz="0" w:space="0" w:color="auto"/>
                <w:left w:val="none" w:sz="0" w:space="0" w:color="auto"/>
                <w:bottom w:val="none" w:sz="0" w:space="0" w:color="auto"/>
                <w:right w:val="none" w:sz="0" w:space="0" w:color="auto"/>
              </w:divBdr>
            </w:div>
            <w:div w:id="2041935226">
              <w:marLeft w:val="0"/>
              <w:marRight w:val="0"/>
              <w:marTop w:val="0"/>
              <w:marBottom w:val="0"/>
              <w:divBdr>
                <w:top w:val="none" w:sz="0" w:space="0" w:color="auto"/>
                <w:left w:val="none" w:sz="0" w:space="0" w:color="auto"/>
                <w:bottom w:val="none" w:sz="0" w:space="0" w:color="auto"/>
                <w:right w:val="none" w:sz="0" w:space="0" w:color="auto"/>
              </w:divBdr>
            </w:div>
          </w:divsChild>
        </w:div>
        <w:div w:id="1939753706">
          <w:marLeft w:val="0"/>
          <w:marRight w:val="0"/>
          <w:marTop w:val="120"/>
          <w:marBottom w:val="120"/>
          <w:divBdr>
            <w:top w:val="none" w:sz="0" w:space="0" w:color="auto"/>
            <w:left w:val="none" w:sz="0" w:space="0" w:color="auto"/>
            <w:bottom w:val="none" w:sz="0" w:space="0" w:color="auto"/>
            <w:right w:val="none" w:sz="0" w:space="0" w:color="auto"/>
          </w:divBdr>
          <w:divsChild>
            <w:div w:id="1523324178">
              <w:marLeft w:val="288"/>
              <w:marRight w:val="0"/>
              <w:marTop w:val="0"/>
              <w:marBottom w:val="0"/>
              <w:divBdr>
                <w:top w:val="none" w:sz="0" w:space="0" w:color="auto"/>
                <w:left w:val="none" w:sz="0" w:space="0" w:color="auto"/>
                <w:bottom w:val="none" w:sz="0" w:space="0" w:color="auto"/>
                <w:right w:val="none" w:sz="0" w:space="0" w:color="auto"/>
              </w:divBdr>
            </w:div>
          </w:divsChild>
        </w:div>
        <w:div w:id="2053072594">
          <w:marLeft w:val="0"/>
          <w:marRight w:val="0"/>
          <w:marTop w:val="120"/>
          <w:marBottom w:val="120"/>
          <w:divBdr>
            <w:top w:val="none" w:sz="0" w:space="0" w:color="auto"/>
            <w:left w:val="none" w:sz="0" w:space="0" w:color="auto"/>
            <w:bottom w:val="none" w:sz="0" w:space="0" w:color="auto"/>
            <w:right w:val="none" w:sz="0" w:space="0" w:color="auto"/>
          </w:divBdr>
          <w:divsChild>
            <w:div w:id="75325939">
              <w:marLeft w:val="0"/>
              <w:marRight w:val="0"/>
              <w:marTop w:val="0"/>
              <w:marBottom w:val="0"/>
              <w:divBdr>
                <w:top w:val="none" w:sz="0" w:space="0" w:color="auto"/>
                <w:left w:val="none" w:sz="0" w:space="0" w:color="auto"/>
                <w:bottom w:val="none" w:sz="0" w:space="0" w:color="auto"/>
                <w:right w:val="none" w:sz="0" w:space="0" w:color="auto"/>
              </w:divBdr>
            </w:div>
            <w:div w:id="1447388157">
              <w:marLeft w:val="0"/>
              <w:marRight w:val="0"/>
              <w:marTop w:val="0"/>
              <w:marBottom w:val="0"/>
              <w:divBdr>
                <w:top w:val="none" w:sz="0" w:space="0" w:color="auto"/>
                <w:left w:val="none" w:sz="0" w:space="0" w:color="auto"/>
                <w:bottom w:val="none" w:sz="0" w:space="0" w:color="auto"/>
                <w:right w:val="none" w:sz="0" w:space="0" w:color="auto"/>
              </w:divBdr>
            </w:div>
            <w:div w:id="1568539500">
              <w:marLeft w:val="0"/>
              <w:marRight w:val="0"/>
              <w:marTop w:val="0"/>
              <w:marBottom w:val="0"/>
              <w:divBdr>
                <w:top w:val="none" w:sz="0" w:space="0" w:color="auto"/>
                <w:left w:val="none" w:sz="0" w:space="0" w:color="auto"/>
                <w:bottom w:val="none" w:sz="0" w:space="0" w:color="auto"/>
                <w:right w:val="none" w:sz="0" w:space="0" w:color="auto"/>
              </w:divBdr>
            </w:div>
            <w:div w:id="1645046337">
              <w:marLeft w:val="0"/>
              <w:marRight w:val="0"/>
              <w:marTop w:val="0"/>
              <w:marBottom w:val="0"/>
              <w:divBdr>
                <w:top w:val="none" w:sz="0" w:space="0" w:color="auto"/>
                <w:left w:val="none" w:sz="0" w:space="0" w:color="auto"/>
                <w:bottom w:val="none" w:sz="0" w:space="0" w:color="auto"/>
                <w:right w:val="none" w:sz="0" w:space="0" w:color="auto"/>
              </w:divBdr>
            </w:div>
          </w:divsChild>
        </w:div>
        <w:div w:id="2124687035">
          <w:marLeft w:val="0"/>
          <w:marRight w:val="0"/>
          <w:marTop w:val="120"/>
          <w:marBottom w:val="120"/>
          <w:divBdr>
            <w:top w:val="none" w:sz="0" w:space="0" w:color="auto"/>
            <w:left w:val="none" w:sz="0" w:space="0" w:color="auto"/>
            <w:bottom w:val="none" w:sz="0" w:space="0" w:color="auto"/>
            <w:right w:val="none" w:sz="0" w:space="0" w:color="auto"/>
          </w:divBdr>
          <w:divsChild>
            <w:div w:id="1256748954">
              <w:marLeft w:val="0"/>
              <w:marRight w:val="0"/>
              <w:marTop w:val="0"/>
              <w:marBottom w:val="0"/>
              <w:divBdr>
                <w:top w:val="none" w:sz="0" w:space="0" w:color="auto"/>
                <w:left w:val="none" w:sz="0" w:space="0" w:color="auto"/>
                <w:bottom w:val="none" w:sz="0" w:space="0" w:color="auto"/>
                <w:right w:val="none" w:sz="0" w:space="0" w:color="auto"/>
              </w:divBdr>
            </w:div>
            <w:div w:id="1936669805">
              <w:marLeft w:val="0"/>
              <w:marRight w:val="0"/>
              <w:marTop w:val="0"/>
              <w:marBottom w:val="0"/>
              <w:divBdr>
                <w:top w:val="none" w:sz="0" w:space="0" w:color="auto"/>
                <w:left w:val="none" w:sz="0" w:space="0" w:color="auto"/>
                <w:bottom w:val="none" w:sz="0" w:space="0" w:color="auto"/>
                <w:right w:val="none" w:sz="0" w:space="0" w:color="auto"/>
              </w:divBdr>
            </w:div>
          </w:divsChild>
        </w:div>
        <w:div w:id="2135097710">
          <w:marLeft w:val="0"/>
          <w:marRight w:val="0"/>
          <w:marTop w:val="120"/>
          <w:marBottom w:val="120"/>
          <w:divBdr>
            <w:top w:val="none" w:sz="0" w:space="0" w:color="auto"/>
            <w:left w:val="none" w:sz="0" w:space="0" w:color="auto"/>
            <w:bottom w:val="none" w:sz="0" w:space="0" w:color="auto"/>
            <w:right w:val="none" w:sz="0" w:space="0" w:color="auto"/>
          </w:divBdr>
          <w:divsChild>
            <w:div w:id="25954214">
              <w:marLeft w:val="0"/>
              <w:marRight w:val="0"/>
              <w:marTop w:val="0"/>
              <w:marBottom w:val="0"/>
              <w:divBdr>
                <w:top w:val="none" w:sz="0" w:space="0" w:color="auto"/>
                <w:left w:val="none" w:sz="0" w:space="0" w:color="auto"/>
                <w:bottom w:val="none" w:sz="0" w:space="0" w:color="auto"/>
                <w:right w:val="none" w:sz="0" w:space="0" w:color="auto"/>
              </w:divBdr>
            </w:div>
            <w:div w:id="691539896">
              <w:marLeft w:val="0"/>
              <w:marRight w:val="0"/>
              <w:marTop w:val="0"/>
              <w:marBottom w:val="0"/>
              <w:divBdr>
                <w:top w:val="none" w:sz="0" w:space="0" w:color="auto"/>
                <w:left w:val="none" w:sz="0" w:space="0" w:color="auto"/>
                <w:bottom w:val="none" w:sz="0" w:space="0" w:color="auto"/>
                <w:right w:val="none" w:sz="0" w:space="0" w:color="auto"/>
              </w:divBdr>
            </w:div>
            <w:div w:id="1446340112">
              <w:marLeft w:val="0"/>
              <w:marRight w:val="0"/>
              <w:marTop w:val="0"/>
              <w:marBottom w:val="0"/>
              <w:divBdr>
                <w:top w:val="none" w:sz="0" w:space="0" w:color="auto"/>
                <w:left w:val="none" w:sz="0" w:space="0" w:color="auto"/>
                <w:bottom w:val="none" w:sz="0" w:space="0" w:color="auto"/>
                <w:right w:val="none" w:sz="0" w:space="0" w:color="auto"/>
              </w:divBdr>
            </w:div>
            <w:div w:id="18632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3426">
      <w:bodyDiv w:val="1"/>
      <w:marLeft w:val="0"/>
      <w:marRight w:val="0"/>
      <w:marTop w:val="0"/>
      <w:marBottom w:val="0"/>
      <w:divBdr>
        <w:top w:val="none" w:sz="0" w:space="0" w:color="auto"/>
        <w:left w:val="none" w:sz="0" w:space="0" w:color="auto"/>
        <w:bottom w:val="none" w:sz="0" w:space="0" w:color="auto"/>
        <w:right w:val="none" w:sz="0" w:space="0" w:color="auto"/>
      </w:divBdr>
    </w:div>
    <w:div w:id="1066343100">
      <w:bodyDiv w:val="1"/>
      <w:marLeft w:val="0"/>
      <w:marRight w:val="0"/>
      <w:marTop w:val="0"/>
      <w:marBottom w:val="0"/>
      <w:divBdr>
        <w:top w:val="none" w:sz="0" w:space="0" w:color="auto"/>
        <w:left w:val="none" w:sz="0" w:space="0" w:color="auto"/>
        <w:bottom w:val="none" w:sz="0" w:space="0" w:color="auto"/>
        <w:right w:val="none" w:sz="0" w:space="0" w:color="auto"/>
      </w:divBdr>
    </w:div>
    <w:div w:id="1076124787">
      <w:bodyDiv w:val="1"/>
      <w:marLeft w:val="0"/>
      <w:marRight w:val="0"/>
      <w:marTop w:val="0"/>
      <w:marBottom w:val="0"/>
      <w:divBdr>
        <w:top w:val="none" w:sz="0" w:space="0" w:color="auto"/>
        <w:left w:val="none" w:sz="0" w:space="0" w:color="auto"/>
        <w:bottom w:val="none" w:sz="0" w:space="0" w:color="auto"/>
        <w:right w:val="none" w:sz="0" w:space="0" w:color="auto"/>
      </w:divBdr>
    </w:div>
    <w:div w:id="1114519444">
      <w:bodyDiv w:val="1"/>
      <w:marLeft w:val="0"/>
      <w:marRight w:val="0"/>
      <w:marTop w:val="0"/>
      <w:marBottom w:val="0"/>
      <w:divBdr>
        <w:top w:val="none" w:sz="0" w:space="0" w:color="auto"/>
        <w:left w:val="none" w:sz="0" w:space="0" w:color="auto"/>
        <w:bottom w:val="none" w:sz="0" w:space="0" w:color="auto"/>
        <w:right w:val="none" w:sz="0" w:space="0" w:color="auto"/>
      </w:divBdr>
      <w:divsChild>
        <w:div w:id="62534048">
          <w:marLeft w:val="1276"/>
          <w:marRight w:val="0"/>
          <w:marTop w:val="0"/>
          <w:marBottom w:val="0"/>
          <w:divBdr>
            <w:top w:val="none" w:sz="0" w:space="0" w:color="auto"/>
            <w:left w:val="none" w:sz="0" w:space="0" w:color="auto"/>
            <w:bottom w:val="none" w:sz="0" w:space="0" w:color="auto"/>
            <w:right w:val="none" w:sz="0" w:space="0" w:color="auto"/>
          </w:divBdr>
        </w:div>
        <w:div w:id="200436086">
          <w:marLeft w:val="1276"/>
          <w:marRight w:val="0"/>
          <w:marTop w:val="0"/>
          <w:marBottom w:val="0"/>
          <w:divBdr>
            <w:top w:val="none" w:sz="0" w:space="0" w:color="auto"/>
            <w:left w:val="none" w:sz="0" w:space="0" w:color="auto"/>
            <w:bottom w:val="none" w:sz="0" w:space="0" w:color="auto"/>
            <w:right w:val="none" w:sz="0" w:space="0" w:color="auto"/>
          </w:divBdr>
        </w:div>
        <w:div w:id="343291667">
          <w:marLeft w:val="1276"/>
          <w:marRight w:val="0"/>
          <w:marTop w:val="0"/>
          <w:marBottom w:val="0"/>
          <w:divBdr>
            <w:top w:val="none" w:sz="0" w:space="0" w:color="auto"/>
            <w:left w:val="none" w:sz="0" w:space="0" w:color="auto"/>
            <w:bottom w:val="none" w:sz="0" w:space="0" w:color="auto"/>
            <w:right w:val="none" w:sz="0" w:space="0" w:color="auto"/>
          </w:divBdr>
        </w:div>
        <w:div w:id="575091366">
          <w:marLeft w:val="1276"/>
          <w:marRight w:val="0"/>
          <w:marTop w:val="0"/>
          <w:marBottom w:val="0"/>
          <w:divBdr>
            <w:top w:val="none" w:sz="0" w:space="0" w:color="auto"/>
            <w:left w:val="none" w:sz="0" w:space="0" w:color="auto"/>
            <w:bottom w:val="none" w:sz="0" w:space="0" w:color="auto"/>
            <w:right w:val="none" w:sz="0" w:space="0" w:color="auto"/>
          </w:divBdr>
        </w:div>
        <w:div w:id="936712575">
          <w:marLeft w:val="1276"/>
          <w:marRight w:val="0"/>
          <w:marTop w:val="0"/>
          <w:marBottom w:val="0"/>
          <w:divBdr>
            <w:top w:val="none" w:sz="0" w:space="0" w:color="auto"/>
            <w:left w:val="none" w:sz="0" w:space="0" w:color="auto"/>
            <w:bottom w:val="none" w:sz="0" w:space="0" w:color="auto"/>
            <w:right w:val="none" w:sz="0" w:space="0" w:color="auto"/>
          </w:divBdr>
        </w:div>
        <w:div w:id="1167786035">
          <w:marLeft w:val="1276"/>
          <w:marRight w:val="0"/>
          <w:marTop w:val="0"/>
          <w:marBottom w:val="0"/>
          <w:divBdr>
            <w:top w:val="none" w:sz="0" w:space="0" w:color="auto"/>
            <w:left w:val="none" w:sz="0" w:space="0" w:color="auto"/>
            <w:bottom w:val="none" w:sz="0" w:space="0" w:color="auto"/>
            <w:right w:val="none" w:sz="0" w:space="0" w:color="auto"/>
          </w:divBdr>
        </w:div>
        <w:div w:id="1248340495">
          <w:marLeft w:val="360"/>
          <w:marRight w:val="0"/>
          <w:marTop w:val="0"/>
          <w:marBottom w:val="0"/>
          <w:divBdr>
            <w:top w:val="none" w:sz="0" w:space="0" w:color="auto"/>
            <w:left w:val="none" w:sz="0" w:space="0" w:color="auto"/>
            <w:bottom w:val="none" w:sz="0" w:space="0" w:color="auto"/>
            <w:right w:val="none" w:sz="0" w:space="0" w:color="auto"/>
          </w:divBdr>
        </w:div>
        <w:div w:id="1283654681">
          <w:marLeft w:val="1276"/>
          <w:marRight w:val="0"/>
          <w:marTop w:val="0"/>
          <w:marBottom w:val="0"/>
          <w:divBdr>
            <w:top w:val="none" w:sz="0" w:space="0" w:color="auto"/>
            <w:left w:val="none" w:sz="0" w:space="0" w:color="auto"/>
            <w:bottom w:val="none" w:sz="0" w:space="0" w:color="auto"/>
            <w:right w:val="none" w:sz="0" w:space="0" w:color="auto"/>
          </w:divBdr>
        </w:div>
        <w:div w:id="1501695104">
          <w:marLeft w:val="1276"/>
          <w:marRight w:val="0"/>
          <w:marTop w:val="0"/>
          <w:marBottom w:val="0"/>
          <w:divBdr>
            <w:top w:val="none" w:sz="0" w:space="0" w:color="auto"/>
            <w:left w:val="none" w:sz="0" w:space="0" w:color="auto"/>
            <w:bottom w:val="none" w:sz="0" w:space="0" w:color="auto"/>
            <w:right w:val="none" w:sz="0" w:space="0" w:color="auto"/>
          </w:divBdr>
        </w:div>
        <w:div w:id="2018460108">
          <w:marLeft w:val="1276"/>
          <w:marRight w:val="0"/>
          <w:marTop w:val="0"/>
          <w:marBottom w:val="0"/>
          <w:divBdr>
            <w:top w:val="none" w:sz="0" w:space="0" w:color="auto"/>
            <w:left w:val="none" w:sz="0" w:space="0" w:color="auto"/>
            <w:bottom w:val="none" w:sz="0" w:space="0" w:color="auto"/>
            <w:right w:val="none" w:sz="0" w:space="0" w:color="auto"/>
          </w:divBdr>
        </w:div>
      </w:divsChild>
    </w:div>
    <w:div w:id="1279337011">
      <w:bodyDiv w:val="1"/>
      <w:marLeft w:val="0"/>
      <w:marRight w:val="0"/>
      <w:marTop w:val="0"/>
      <w:marBottom w:val="0"/>
      <w:divBdr>
        <w:top w:val="none" w:sz="0" w:space="0" w:color="auto"/>
        <w:left w:val="none" w:sz="0" w:space="0" w:color="auto"/>
        <w:bottom w:val="none" w:sz="0" w:space="0" w:color="auto"/>
        <w:right w:val="none" w:sz="0" w:space="0" w:color="auto"/>
      </w:divBdr>
    </w:div>
    <w:div w:id="1295521698">
      <w:bodyDiv w:val="1"/>
      <w:marLeft w:val="0"/>
      <w:marRight w:val="0"/>
      <w:marTop w:val="0"/>
      <w:marBottom w:val="0"/>
      <w:divBdr>
        <w:top w:val="none" w:sz="0" w:space="0" w:color="auto"/>
        <w:left w:val="none" w:sz="0" w:space="0" w:color="auto"/>
        <w:bottom w:val="none" w:sz="0" w:space="0" w:color="auto"/>
        <w:right w:val="none" w:sz="0" w:space="0" w:color="auto"/>
      </w:divBdr>
    </w:div>
    <w:div w:id="1300186663">
      <w:bodyDiv w:val="1"/>
      <w:marLeft w:val="0"/>
      <w:marRight w:val="0"/>
      <w:marTop w:val="0"/>
      <w:marBottom w:val="0"/>
      <w:divBdr>
        <w:top w:val="none" w:sz="0" w:space="0" w:color="auto"/>
        <w:left w:val="none" w:sz="0" w:space="0" w:color="auto"/>
        <w:bottom w:val="none" w:sz="0" w:space="0" w:color="auto"/>
        <w:right w:val="none" w:sz="0" w:space="0" w:color="auto"/>
      </w:divBdr>
    </w:div>
    <w:div w:id="1306935167">
      <w:bodyDiv w:val="1"/>
      <w:marLeft w:val="0"/>
      <w:marRight w:val="0"/>
      <w:marTop w:val="0"/>
      <w:marBottom w:val="0"/>
      <w:divBdr>
        <w:top w:val="none" w:sz="0" w:space="0" w:color="auto"/>
        <w:left w:val="none" w:sz="0" w:space="0" w:color="auto"/>
        <w:bottom w:val="none" w:sz="0" w:space="0" w:color="auto"/>
        <w:right w:val="none" w:sz="0" w:space="0" w:color="auto"/>
      </w:divBdr>
    </w:div>
    <w:div w:id="1330524585">
      <w:bodyDiv w:val="1"/>
      <w:marLeft w:val="0"/>
      <w:marRight w:val="0"/>
      <w:marTop w:val="0"/>
      <w:marBottom w:val="0"/>
      <w:divBdr>
        <w:top w:val="none" w:sz="0" w:space="0" w:color="auto"/>
        <w:left w:val="none" w:sz="0" w:space="0" w:color="auto"/>
        <w:bottom w:val="none" w:sz="0" w:space="0" w:color="auto"/>
        <w:right w:val="none" w:sz="0" w:space="0" w:color="auto"/>
      </w:divBdr>
    </w:div>
    <w:div w:id="1368725203">
      <w:bodyDiv w:val="1"/>
      <w:marLeft w:val="0"/>
      <w:marRight w:val="0"/>
      <w:marTop w:val="0"/>
      <w:marBottom w:val="0"/>
      <w:divBdr>
        <w:top w:val="none" w:sz="0" w:space="0" w:color="auto"/>
        <w:left w:val="none" w:sz="0" w:space="0" w:color="auto"/>
        <w:bottom w:val="none" w:sz="0" w:space="0" w:color="auto"/>
        <w:right w:val="none" w:sz="0" w:space="0" w:color="auto"/>
      </w:divBdr>
    </w:div>
    <w:div w:id="1398895742">
      <w:bodyDiv w:val="1"/>
      <w:marLeft w:val="0"/>
      <w:marRight w:val="0"/>
      <w:marTop w:val="0"/>
      <w:marBottom w:val="0"/>
      <w:divBdr>
        <w:top w:val="none" w:sz="0" w:space="0" w:color="auto"/>
        <w:left w:val="none" w:sz="0" w:space="0" w:color="auto"/>
        <w:bottom w:val="none" w:sz="0" w:space="0" w:color="auto"/>
        <w:right w:val="none" w:sz="0" w:space="0" w:color="auto"/>
      </w:divBdr>
    </w:div>
    <w:div w:id="1427112141">
      <w:bodyDiv w:val="1"/>
      <w:marLeft w:val="0"/>
      <w:marRight w:val="0"/>
      <w:marTop w:val="0"/>
      <w:marBottom w:val="0"/>
      <w:divBdr>
        <w:top w:val="none" w:sz="0" w:space="0" w:color="auto"/>
        <w:left w:val="none" w:sz="0" w:space="0" w:color="auto"/>
        <w:bottom w:val="none" w:sz="0" w:space="0" w:color="auto"/>
        <w:right w:val="none" w:sz="0" w:space="0" w:color="auto"/>
      </w:divBdr>
    </w:div>
    <w:div w:id="1472868636">
      <w:bodyDiv w:val="1"/>
      <w:marLeft w:val="0"/>
      <w:marRight w:val="0"/>
      <w:marTop w:val="0"/>
      <w:marBottom w:val="0"/>
      <w:divBdr>
        <w:top w:val="none" w:sz="0" w:space="0" w:color="auto"/>
        <w:left w:val="none" w:sz="0" w:space="0" w:color="auto"/>
        <w:bottom w:val="none" w:sz="0" w:space="0" w:color="auto"/>
        <w:right w:val="none" w:sz="0" w:space="0" w:color="auto"/>
      </w:divBdr>
    </w:div>
    <w:div w:id="1515223899">
      <w:bodyDiv w:val="1"/>
      <w:marLeft w:val="0"/>
      <w:marRight w:val="0"/>
      <w:marTop w:val="0"/>
      <w:marBottom w:val="0"/>
      <w:divBdr>
        <w:top w:val="none" w:sz="0" w:space="0" w:color="auto"/>
        <w:left w:val="none" w:sz="0" w:space="0" w:color="auto"/>
        <w:bottom w:val="none" w:sz="0" w:space="0" w:color="auto"/>
        <w:right w:val="none" w:sz="0" w:space="0" w:color="auto"/>
      </w:divBdr>
    </w:div>
    <w:div w:id="1559516331">
      <w:bodyDiv w:val="1"/>
      <w:marLeft w:val="0"/>
      <w:marRight w:val="0"/>
      <w:marTop w:val="0"/>
      <w:marBottom w:val="0"/>
      <w:divBdr>
        <w:top w:val="none" w:sz="0" w:space="0" w:color="auto"/>
        <w:left w:val="none" w:sz="0" w:space="0" w:color="auto"/>
        <w:bottom w:val="none" w:sz="0" w:space="0" w:color="auto"/>
        <w:right w:val="none" w:sz="0" w:space="0" w:color="auto"/>
      </w:divBdr>
    </w:div>
    <w:div w:id="1603608337">
      <w:bodyDiv w:val="1"/>
      <w:marLeft w:val="0"/>
      <w:marRight w:val="0"/>
      <w:marTop w:val="0"/>
      <w:marBottom w:val="0"/>
      <w:divBdr>
        <w:top w:val="none" w:sz="0" w:space="0" w:color="auto"/>
        <w:left w:val="none" w:sz="0" w:space="0" w:color="auto"/>
        <w:bottom w:val="none" w:sz="0" w:space="0" w:color="auto"/>
        <w:right w:val="none" w:sz="0" w:space="0" w:color="auto"/>
      </w:divBdr>
    </w:div>
    <w:div w:id="1673951564">
      <w:bodyDiv w:val="1"/>
      <w:marLeft w:val="0"/>
      <w:marRight w:val="0"/>
      <w:marTop w:val="0"/>
      <w:marBottom w:val="0"/>
      <w:divBdr>
        <w:top w:val="none" w:sz="0" w:space="0" w:color="auto"/>
        <w:left w:val="none" w:sz="0" w:space="0" w:color="auto"/>
        <w:bottom w:val="none" w:sz="0" w:space="0" w:color="auto"/>
        <w:right w:val="none" w:sz="0" w:space="0" w:color="auto"/>
      </w:divBdr>
    </w:div>
    <w:div w:id="1788162211">
      <w:bodyDiv w:val="1"/>
      <w:marLeft w:val="0"/>
      <w:marRight w:val="0"/>
      <w:marTop w:val="0"/>
      <w:marBottom w:val="0"/>
      <w:divBdr>
        <w:top w:val="none" w:sz="0" w:space="0" w:color="auto"/>
        <w:left w:val="none" w:sz="0" w:space="0" w:color="auto"/>
        <w:bottom w:val="none" w:sz="0" w:space="0" w:color="auto"/>
        <w:right w:val="none" w:sz="0" w:space="0" w:color="auto"/>
      </w:divBdr>
    </w:div>
    <w:div w:id="1825272373">
      <w:bodyDiv w:val="1"/>
      <w:marLeft w:val="0"/>
      <w:marRight w:val="0"/>
      <w:marTop w:val="0"/>
      <w:marBottom w:val="0"/>
      <w:divBdr>
        <w:top w:val="none" w:sz="0" w:space="0" w:color="auto"/>
        <w:left w:val="none" w:sz="0" w:space="0" w:color="auto"/>
        <w:bottom w:val="none" w:sz="0" w:space="0" w:color="auto"/>
        <w:right w:val="none" w:sz="0" w:space="0" w:color="auto"/>
      </w:divBdr>
    </w:div>
    <w:div w:id="1835754120">
      <w:bodyDiv w:val="1"/>
      <w:marLeft w:val="0"/>
      <w:marRight w:val="0"/>
      <w:marTop w:val="0"/>
      <w:marBottom w:val="0"/>
      <w:divBdr>
        <w:top w:val="none" w:sz="0" w:space="0" w:color="auto"/>
        <w:left w:val="none" w:sz="0" w:space="0" w:color="auto"/>
        <w:bottom w:val="none" w:sz="0" w:space="0" w:color="auto"/>
        <w:right w:val="none" w:sz="0" w:space="0" w:color="auto"/>
      </w:divBdr>
    </w:div>
    <w:div w:id="1851793439">
      <w:bodyDiv w:val="1"/>
      <w:marLeft w:val="0"/>
      <w:marRight w:val="0"/>
      <w:marTop w:val="0"/>
      <w:marBottom w:val="0"/>
      <w:divBdr>
        <w:top w:val="none" w:sz="0" w:space="0" w:color="auto"/>
        <w:left w:val="none" w:sz="0" w:space="0" w:color="auto"/>
        <w:bottom w:val="none" w:sz="0" w:space="0" w:color="auto"/>
        <w:right w:val="none" w:sz="0" w:space="0" w:color="auto"/>
      </w:divBdr>
    </w:div>
    <w:div w:id="19089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blog.klikmro.com/wp-content/uploads/2017/03/iStock-479705126.jpg" TargetMode="External"/><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70.jpg"/><Relationship Id="rId34" Type="http://schemas.openxmlformats.org/officeDocument/2006/relationships/image" Target="media/image150.jpe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chart" Target="charts/chart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0.jpeg"/><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log.klikmro.com/wp-content/uploads/2017/03/iStock-479705126.jpg"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80.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60.jpeg"/><Relationship Id="rId43"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D:\2018\Teknologi%20Sirkulasi\Sirkulasi%202018%20terbaru\KONSEP%20LAPORAN%20AKHIR\KONSEP%20LAPORAN%20AKHIR\ANALISIS%20DATA\Rev%20Analisa%20Sulfida%20Data%20Lapangan%20Nov-Des%2020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2018\Teknologi%20Sirkulasi\Sirkulasi%202018%20terbaru\KONSEP%20LAPORAN%20AKHIR\KONSEP%20LAPORAN%20AKHIR\ANALISIS%20DATA\Rev%20Analisa%20DO%20siag%20Data%20Lapangan%20Nov-Des%20201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2018\Teknologi%20Sirkulasi\Sirkulasi%202018%20terbaru\KONSEP%20LAPORAN%20AKHIR\KONSEP%20LAPORAN%20AKHIR\ANALISIS%20DATA\Rev1%20Analisa%20Klorofil-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id-ID">
                <a:latin typeface="+mj-lt"/>
              </a:rPr>
              <a:t>Sulfida variasi</a:t>
            </a:r>
            <a:r>
              <a:rPr lang="id-ID" baseline="0">
                <a:latin typeface="+mj-lt"/>
              </a:rPr>
              <a:t> jarak</a:t>
            </a:r>
            <a:endParaRPr lang="id-ID">
              <a:latin typeface="+mj-lt"/>
            </a:endParaRPr>
          </a:p>
        </c:rich>
      </c:tx>
      <c:overlay val="0"/>
      <c:spPr>
        <a:noFill/>
        <a:ln>
          <a:noFill/>
        </a:ln>
        <a:effectLst/>
      </c:spPr>
    </c:title>
    <c:autoTitleDeleted val="0"/>
    <c:plotArea>
      <c:layout/>
      <c:lineChart>
        <c:grouping val="standard"/>
        <c:varyColors val="0"/>
        <c:ser>
          <c:idx val="0"/>
          <c:order val="0"/>
          <c:spPr>
            <a:ln w="19050" cap="rnd">
              <a:solidFill>
                <a:schemeClr val="accent1"/>
              </a:solidFill>
              <a:round/>
            </a:ln>
            <a:effectLst/>
          </c:spPr>
          <c:marker>
            <c:symbol val="none"/>
          </c:marker>
          <c:cat>
            <c:strRef>
              <c:f>'sulfida variasi jarak'!$C$5:$C$14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'sulfida variasi jarak'!$G$5:$G$14</c:f>
              <c:numCache>
                <c:formatCode>0.000</c:formatCode>
                <c:ptCount val="5"/>
                <c:pt idx="0">
                  <c:v>0.4768</c:v>
                </c:pt>
                <c:pt idx="1">
                  <c:v>0.4768</c:v>
                </c:pt>
                <c:pt idx="2">
                  <c:v>0.4768</c:v>
                </c:pt>
                <c:pt idx="3">
                  <c:v>0.71499999999999997</c:v>
                </c:pt>
                <c:pt idx="4">
                  <c:v>0.23100000000000001</c:v>
                </c:pt>
              </c:numCache>
            </c:numRef>
          </c:val>
          <c:smooth val="0"/>
          <c:extLst xmlns:c16r2="http://schemas.microsoft.com/office/drawing/2015/06/chart">
            <c:ext xmlns:c16="http://schemas.microsoft.com/office/drawing/2014/chart" uri="{C3380CC4-5D6E-409C-BE32-E72D297353CC}">
              <c16:uniqueId val="{00000000-4A40-4D0B-BA80-8C07804B51CC}"/>
            </c:ext>
          </c:extLst>
        </c:ser>
        <c:ser>
          <c:idx val="1"/>
          <c:order val="1"/>
          <c:spPr>
            <a:ln w="19050" cap="rnd">
              <a:solidFill>
                <a:schemeClr val="accent2"/>
              </a:solidFill>
              <a:round/>
            </a:ln>
            <a:effectLst/>
          </c:spPr>
          <c:marker>
            <c:symbol val="none"/>
          </c:marker>
          <c:cat>
            <c:strRef>
              <c:f>'sulfida variasi jarak'!$C$5:$C$14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'sulfida variasi jarak'!$H$5:$H$14</c:f>
              <c:numCache>
                <c:formatCode>0.000</c:formatCode>
                <c:ptCount val="5"/>
                <c:pt idx="0">
                  <c:v>0.38100000000000001</c:v>
                </c:pt>
                <c:pt idx="1">
                  <c:v>0.4768</c:v>
                </c:pt>
                <c:pt idx="2">
                  <c:v>2.2799999999999998</c:v>
                </c:pt>
                <c:pt idx="3">
                  <c:v>1.1399999999999999</c:v>
                </c:pt>
                <c:pt idx="4">
                  <c:v>0.38</c:v>
                </c:pt>
              </c:numCache>
            </c:numRef>
          </c:val>
          <c:smooth val="0"/>
          <c:extLst xmlns:c16r2="http://schemas.microsoft.com/office/drawing/2015/06/chart">
            <c:ext xmlns:c16="http://schemas.microsoft.com/office/drawing/2014/chart" uri="{C3380CC4-5D6E-409C-BE32-E72D297353CC}">
              <c16:uniqueId val="{00000001-4A40-4D0B-BA80-8C07804B51CC}"/>
            </c:ext>
          </c:extLst>
        </c:ser>
        <c:ser>
          <c:idx val="2"/>
          <c:order val="2"/>
          <c:spPr>
            <a:ln w="19050" cap="rnd">
              <a:solidFill>
                <a:schemeClr val="accent3"/>
              </a:solidFill>
              <a:round/>
            </a:ln>
            <a:effectLst/>
          </c:spPr>
          <c:marker>
            <c:symbol val="none"/>
          </c:marker>
          <c:cat>
            <c:strRef>
              <c:f>'sulfida variasi jarak'!$C$5:$C$14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'sulfida variasi jarak'!$I$5:$I$14</c:f>
              <c:numCache>
                <c:formatCode>0.000</c:formatCode>
                <c:ptCount val="5"/>
                <c:pt idx="0">
                  <c:v>0</c:v>
                </c:pt>
                <c:pt idx="1">
                  <c:v>1.91</c:v>
                </c:pt>
                <c:pt idx="2">
                  <c:v>0</c:v>
                </c:pt>
                <c:pt idx="3">
                  <c:v>1.53</c:v>
                </c:pt>
                <c:pt idx="4">
                  <c:v>0.76100000000000001</c:v>
                </c:pt>
              </c:numCache>
            </c:numRef>
          </c:val>
          <c:smooth val="0"/>
          <c:extLst xmlns:c16r2="http://schemas.microsoft.com/office/drawing/2015/06/chart">
            <c:ext xmlns:c16="http://schemas.microsoft.com/office/drawing/2014/chart" uri="{C3380CC4-5D6E-409C-BE32-E72D297353CC}">
              <c16:uniqueId val="{00000002-4A40-4D0B-BA80-8C07804B51CC}"/>
            </c:ext>
          </c:extLst>
        </c:ser>
        <c:ser>
          <c:idx val="3"/>
          <c:order val="3"/>
          <c:spPr>
            <a:ln w="19050" cap="rnd">
              <a:solidFill>
                <a:schemeClr val="accent4"/>
              </a:solidFill>
              <a:round/>
            </a:ln>
            <a:effectLst/>
          </c:spPr>
          <c:marker>
            <c:symbol val="none"/>
          </c:marker>
          <c:cat>
            <c:strRef>
              <c:f>'sulfida variasi jarak'!$C$5:$C$14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'sulfida variasi jarak'!$J$5:$J$14</c:f>
              <c:numCache>
                <c:formatCode>0.000</c:formatCode>
                <c:ptCount val="5"/>
                <c:pt idx="0">
                  <c:v>0.38100000000000001</c:v>
                </c:pt>
                <c:pt idx="1">
                  <c:v>0.38100000000000001</c:v>
                </c:pt>
                <c:pt idx="2">
                  <c:v>0.76200000000000001</c:v>
                </c:pt>
                <c:pt idx="3">
                  <c:v>0.38100000000000001</c:v>
                </c:pt>
                <c:pt idx="4">
                  <c:v>0.38</c:v>
                </c:pt>
              </c:numCache>
            </c:numRef>
          </c:val>
          <c:smooth val="0"/>
          <c:extLst xmlns:c16r2="http://schemas.microsoft.com/office/drawing/2015/06/chart">
            <c:ext xmlns:c16="http://schemas.microsoft.com/office/drawing/2014/chart" uri="{C3380CC4-5D6E-409C-BE32-E72D297353CC}">
              <c16:uniqueId val="{00000003-4A40-4D0B-BA80-8C07804B51CC}"/>
            </c:ext>
          </c:extLst>
        </c:ser>
        <c:dLbls>
          <c:showLegendKey val="0"/>
          <c:showVal val="0"/>
          <c:showCatName val="0"/>
          <c:showSerName val="0"/>
          <c:showPercent val="0"/>
          <c:showBubbleSize val="0"/>
        </c:dLbls>
        <c:smooth val="0"/>
        <c:axId val="454080688"/>
        <c:axId val="454081080"/>
      </c:lineChart>
      <c:catAx>
        <c:axId val="454080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crossAx val="454081080"/>
        <c:crosses val="autoZero"/>
        <c:auto val="1"/>
        <c:lblAlgn val="ctr"/>
        <c:lblOffset val="100"/>
        <c:noMultiLvlLbl val="0"/>
      </c:catAx>
      <c:valAx>
        <c:axId val="45408108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crossAx val="4540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id-ID">
                <a:latin typeface="+mj-lt"/>
              </a:rPr>
              <a:t>DO permukaan variasi jarak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id-ID"/>
        </a:p>
      </c:txPr>
    </c:title>
    <c:autoTitleDeleted val="0"/>
    <c:plotArea>
      <c:layout/>
      <c:lineChart>
        <c:grouping val="standard"/>
        <c:varyColors val="0"/>
        <c:ser>
          <c:idx val="0"/>
          <c:order val="0"/>
          <c:spPr>
            <a:ln w="28575" cap="rnd">
              <a:solidFill>
                <a:schemeClr val="accent1"/>
              </a:solidFill>
              <a:round/>
            </a:ln>
            <a:effectLst/>
          </c:spPr>
          <c:marker>
            <c:symbol val="none"/>
          </c:marker>
          <c:cat>
            <c:strRef>
              <c:f>'DO permukaan siang (2)'!$C$5:$C$14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'DO permukaan siang (2)'!$G$5:$G$14</c:f>
              <c:numCache>
                <c:formatCode>0.00</c:formatCode>
                <c:ptCount val="5"/>
                <c:pt idx="0">
                  <c:v>5.7</c:v>
                </c:pt>
                <c:pt idx="1">
                  <c:v>3.37</c:v>
                </c:pt>
                <c:pt idx="2">
                  <c:v>4.59</c:v>
                </c:pt>
                <c:pt idx="3">
                  <c:v>3.88</c:v>
                </c:pt>
                <c:pt idx="4">
                  <c:v>4.5</c:v>
                </c:pt>
              </c:numCache>
            </c:numRef>
          </c:val>
          <c:smooth val="0"/>
          <c:extLst xmlns:c16r2="http://schemas.microsoft.com/office/drawing/2015/06/chart">
            <c:ext xmlns:c16="http://schemas.microsoft.com/office/drawing/2014/chart" uri="{C3380CC4-5D6E-409C-BE32-E72D297353CC}">
              <c16:uniqueId val="{00000000-0D58-42E4-9AEE-34DD8CEC9191}"/>
            </c:ext>
          </c:extLst>
        </c:ser>
        <c:ser>
          <c:idx val="1"/>
          <c:order val="1"/>
          <c:spPr>
            <a:ln w="28575" cap="rnd">
              <a:solidFill>
                <a:schemeClr val="accent2"/>
              </a:solidFill>
              <a:round/>
            </a:ln>
            <a:effectLst/>
          </c:spPr>
          <c:marker>
            <c:symbol val="none"/>
          </c:marker>
          <c:cat>
            <c:strRef>
              <c:f>'DO permukaan siang (2)'!$C$5:$C$14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'DO permukaan siang (2)'!$H$5:$H$14</c:f>
              <c:numCache>
                <c:formatCode>0.00</c:formatCode>
                <c:ptCount val="5"/>
                <c:pt idx="0">
                  <c:v>5.86</c:v>
                </c:pt>
                <c:pt idx="1">
                  <c:v>7.87</c:v>
                </c:pt>
                <c:pt idx="2">
                  <c:v>7.6</c:v>
                </c:pt>
                <c:pt idx="3">
                  <c:v>7.9</c:v>
                </c:pt>
                <c:pt idx="4">
                  <c:v>7.55</c:v>
                </c:pt>
              </c:numCache>
            </c:numRef>
          </c:val>
          <c:smooth val="0"/>
          <c:extLst xmlns:c16r2="http://schemas.microsoft.com/office/drawing/2015/06/chart">
            <c:ext xmlns:c16="http://schemas.microsoft.com/office/drawing/2014/chart" uri="{C3380CC4-5D6E-409C-BE32-E72D297353CC}">
              <c16:uniqueId val="{00000001-0D58-42E4-9AEE-34DD8CEC9191}"/>
            </c:ext>
          </c:extLst>
        </c:ser>
        <c:ser>
          <c:idx val="2"/>
          <c:order val="2"/>
          <c:spPr>
            <a:ln w="28575" cap="rnd">
              <a:solidFill>
                <a:schemeClr val="accent3"/>
              </a:solidFill>
              <a:round/>
            </a:ln>
            <a:effectLst/>
          </c:spPr>
          <c:marker>
            <c:symbol val="none"/>
          </c:marker>
          <c:cat>
            <c:strRef>
              <c:f>'DO permukaan siang (2)'!$C$5:$C$14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'DO permukaan siang (2)'!$I$5:$I$14</c:f>
              <c:numCache>
                <c:formatCode>0.00</c:formatCode>
                <c:ptCount val="5"/>
                <c:pt idx="0">
                  <c:v>6.65</c:v>
                </c:pt>
                <c:pt idx="1">
                  <c:v>7.5</c:v>
                </c:pt>
                <c:pt idx="2">
                  <c:v>5.2</c:v>
                </c:pt>
                <c:pt idx="3">
                  <c:v>7.7</c:v>
                </c:pt>
                <c:pt idx="4">
                  <c:v>7.15</c:v>
                </c:pt>
              </c:numCache>
            </c:numRef>
          </c:val>
          <c:smooth val="0"/>
          <c:extLst xmlns:c16r2="http://schemas.microsoft.com/office/drawing/2015/06/chart">
            <c:ext xmlns:c16="http://schemas.microsoft.com/office/drawing/2014/chart" uri="{C3380CC4-5D6E-409C-BE32-E72D297353CC}">
              <c16:uniqueId val="{00000002-0D58-42E4-9AEE-34DD8CEC9191}"/>
            </c:ext>
          </c:extLst>
        </c:ser>
        <c:ser>
          <c:idx val="3"/>
          <c:order val="3"/>
          <c:spPr>
            <a:ln w="28575" cap="rnd">
              <a:solidFill>
                <a:schemeClr val="accent4"/>
              </a:solidFill>
              <a:round/>
            </a:ln>
            <a:effectLst/>
          </c:spPr>
          <c:marker>
            <c:symbol val="none"/>
          </c:marker>
          <c:cat>
            <c:strRef>
              <c:f>'DO permukaan siang (2)'!$C$5:$C$14</c:f>
              <c:strCache>
                <c:ptCount val="5"/>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strCache>
            </c:strRef>
          </c:cat>
          <c:val>
            <c:numRef>
              <c:f>'DO permukaan siang (2)'!$J$5:$J$14</c:f>
              <c:numCache>
                <c:formatCode>0.00</c:formatCode>
                <c:ptCount val="5"/>
                <c:pt idx="0">
                  <c:v>6.4</c:v>
                </c:pt>
                <c:pt idx="1">
                  <c:v>6.5</c:v>
                </c:pt>
                <c:pt idx="2">
                  <c:v>7.9</c:v>
                </c:pt>
                <c:pt idx="3">
                  <c:v>7.73</c:v>
                </c:pt>
                <c:pt idx="4">
                  <c:v>7.57</c:v>
                </c:pt>
              </c:numCache>
            </c:numRef>
          </c:val>
          <c:smooth val="0"/>
          <c:extLst xmlns:c16r2="http://schemas.microsoft.com/office/drawing/2015/06/chart">
            <c:ext xmlns:c16="http://schemas.microsoft.com/office/drawing/2014/chart" uri="{C3380CC4-5D6E-409C-BE32-E72D297353CC}">
              <c16:uniqueId val="{00000003-0D58-42E4-9AEE-34DD8CEC9191}"/>
            </c:ext>
          </c:extLst>
        </c:ser>
        <c:dLbls>
          <c:showLegendKey val="0"/>
          <c:showVal val="0"/>
          <c:showCatName val="0"/>
          <c:showSerName val="0"/>
          <c:showPercent val="0"/>
          <c:showBubbleSize val="0"/>
        </c:dLbls>
        <c:smooth val="0"/>
        <c:axId val="454084608"/>
        <c:axId val="454082256"/>
      </c:lineChart>
      <c:catAx>
        <c:axId val="4540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crossAx val="454082256"/>
        <c:crosses val="autoZero"/>
        <c:auto val="1"/>
        <c:lblAlgn val="ctr"/>
        <c:lblOffset val="100"/>
        <c:noMultiLvlLbl val="0"/>
      </c:catAx>
      <c:valAx>
        <c:axId val="454082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id-ID"/>
          </a:p>
        </c:txPr>
        <c:crossAx val="454084608"/>
        <c:crosses val="autoZero"/>
        <c:crossBetween val="between"/>
        <c:majorUnit val="0.60000000000000009"/>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id-ID">
                <a:solidFill>
                  <a:sysClr val="windowText" lastClr="000000"/>
                </a:solidFill>
                <a:latin typeface="+mj-lt"/>
              </a:rPr>
              <a:t>Klorofil-a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id-ID"/>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'klorofil a'!$B$5:$B$13</c:f>
              <c:strCache>
                <c:ptCount val="9"/>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pt idx="5">
                  <c:v>50 meter dari Alat Sirkulasi arah Utara- Waduk Saguling</c:v>
                </c:pt>
                <c:pt idx="6">
                  <c:v>100 meter dari Alat Sirkulasi arah Utara- Waduk Saguling</c:v>
                </c:pt>
                <c:pt idx="7">
                  <c:v>50 meter dari Alat Sirkulasi arah Selatan- Waduk Saguling</c:v>
                </c:pt>
                <c:pt idx="8">
                  <c:v>100 meter dari Alat Sirkulasi arah Selatan- Waduk Saguling</c:v>
                </c:pt>
              </c:strCache>
            </c:strRef>
          </c:cat>
          <c:val>
            <c:numRef>
              <c:f>'klorofil a'!$F$5:$F$13</c:f>
              <c:numCache>
                <c:formatCode>_-* #,##0.00_-;\-* #,##0.00_-;_-* "-"_-;_-@_-</c:formatCode>
                <c:ptCount val="9"/>
                <c:pt idx="0">
                  <c:v>20.6</c:v>
                </c:pt>
                <c:pt idx="1">
                  <c:v>22.4</c:v>
                </c:pt>
                <c:pt idx="2">
                  <c:v>25.4</c:v>
                </c:pt>
                <c:pt idx="3">
                  <c:v>47.5</c:v>
                </c:pt>
                <c:pt idx="4">
                  <c:v>42.7</c:v>
                </c:pt>
                <c:pt idx="5">
                  <c:v>5.56</c:v>
                </c:pt>
                <c:pt idx="6">
                  <c:v>10.6</c:v>
                </c:pt>
                <c:pt idx="7">
                  <c:v>20.5</c:v>
                </c:pt>
                <c:pt idx="8">
                  <c:v>15.8</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'klorofil a'!$B$5:$B$13</c:f>
              <c:strCache>
                <c:ptCount val="9"/>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pt idx="5">
                  <c:v>50 meter dari Alat Sirkulasi arah Utara- Waduk Saguling</c:v>
                </c:pt>
                <c:pt idx="6">
                  <c:v>100 meter dari Alat Sirkulasi arah Utara- Waduk Saguling</c:v>
                </c:pt>
                <c:pt idx="7">
                  <c:v>50 meter dari Alat Sirkulasi arah Selatan- Waduk Saguling</c:v>
                </c:pt>
                <c:pt idx="8">
                  <c:v>100 meter dari Alat Sirkulasi arah Selatan- Waduk Saguling</c:v>
                </c:pt>
              </c:strCache>
            </c:strRef>
          </c:cat>
          <c:val>
            <c:numRef>
              <c:f>'klorofil a'!$G$5:$G$13</c:f>
              <c:numCache>
                <c:formatCode>_-* #,##0.00_-;\-* #,##0.00_-;_-* "-"_-;_-@_-</c:formatCode>
                <c:ptCount val="9"/>
                <c:pt idx="0">
                  <c:v>11.3</c:v>
                </c:pt>
                <c:pt idx="1">
                  <c:v>21.5</c:v>
                </c:pt>
                <c:pt idx="2">
                  <c:v>19.2</c:v>
                </c:pt>
                <c:pt idx="3">
                  <c:v>27.4</c:v>
                </c:pt>
                <c:pt idx="4">
                  <c:v>73.3</c:v>
                </c:pt>
                <c:pt idx="5">
                  <c:v>22.7</c:v>
                </c:pt>
                <c:pt idx="6">
                  <c:v>25</c:v>
                </c:pt>
                <c:pt idx="7">
                  <c:v>14.5</c:v>
                </c:pt>
                <c:pt idx="8">
                  <c:v>24.8</c:v>
                </c:pt>
              </c:numCache>
            </c:numRef>
          </c:val>
          <c:smooth val="0"/>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'klorofil a'!$B$5:$B$13</c:f>
              <c:strCache>
                <c:ptCount val="9"/>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pt idx="5">
                  <c:v>50 meter dari Alat Sirkulasi arah Utara- Waduk Saguling</c:v>
                </c:pt>
                <c:pt idx="6">
                  <c:v>100 meter dari Alat Sirkulasi arah Utara- Waduk Saguling</c:v>
                </c:pt>
                <c:pt idx="7">
                  <c:v>50 meter dari Alat Sirkulasi arah Selatan- Waduk Saguling</c:v>
                </c:pt>
                <c:pt idx="8">
                  <c:v>100 meter dari Alat Sirkulasi arah Selatan- Waduk Saguling</c:v>
                </c:pt>
              </c:strCache>
            </c:strRef>
          </c:cat>
          <c:val>
            <c:numRef>
              <c:f>'klorofil a'!$H$5:$H$13</c:f>
              <c:numCache>
                <c:formatCode>_-* #,##0.00_-;\-* #,##0.00_-;_-* "-"_-;_-@_-</c:formatCode>
                <c:ptCount val="9"/>
                <c:pt idx="0">
                  <c:v>5.64</c:v>
                </c:pt>
                <c:pt idx="1">
                  <c:v>10.4</c:v>
                </c:pt>
                <c:pt idx="2">
                  <c:v>6.59</c:v>
                </c:pt>
                <c:pt idx="3">
                  <c:v>6.97</c:v>
                </c:pt>
                <c:pt idx="4">
                  <c:v>5.96</c:v>
                </c:pt>
                <c:pt idx="5">
                  <c:v>6.85</c:v>
                </c:pt>
                <c:pt idx="6">
                  <c:v>7.21</c:v>
                </c:pt>
                <c:pt idx="7">
                  <c:v>8.39</c:v>
                </c:pt>
                <c:pt idx="8">
                  <c:v>7.99</c:v>
                </c:pt>
              </c:numCache>
            </c:numRef>
          </c:val>
          <c:smooth val="0"/>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'klorofil a'!$B$5:$B$13</c:f>
              <c:strCache>
                <c:ptCount val="9"/>
                <c:pt idx="0">
                  <c:v>0 meter dari Alat Sirkulasi - Waduk Saguling</c:v>
                </c:pt>
                <c:pt idx="1">
                  <c:v>50 meter dari Alat Sirkulasi arah Barat - Waduk Saguling</c:v>
                </c:pt>
                <c:pt idx="2">
                  <c:v>100 meter dari Alat Sirkulasi arah Barat - Waduk Saguling</c:v>
                </c:pt>
                <c:pt idx="3">
                  <c:v>150 meter dari Alat Sirkulasi arah Barat - Waduk Saguling</c:v>
                </c:pt>
                <c:pt idx="4">
                  <c:v>200 meter dari Alat Sirkulasi arah Barat - Waduk Saguling</c:v>
                </c:pt>
                <c:pt idx="5">
                  <c:v>50 meter dari Alat Sirkulasi arah Utara- Waduk Saguling</c:v>
                </c:pt>
                <c:pt idx="6">
                  <c:v>100 meter dari Alat Sirkulasi arah Utara- Waduk Saguling</c:v>
                </c:pt>
                <c:pt idx="7">
                  <c:v>50 meter dari Alat Sirkulasi arah Selatan- Waduk Saguling</c:v>
                </c:pt>
                <c:pt idx="8">
                  <c:v>100 meter dari Alat Sirkulasi arah Selatan- Waduk Saguling</c:v>
                </c:pt>
              </c:strCache>
            </c:strRef>
          </c:cat>
          <c:val>
            <c:numRef>
              <c:f>'klorofil a'!$I$5:$I$13</c:f>
              <c:numCache>
                <c:formatCode>_-* #,##0.00_-;\-* #,##0.00_-;_-* "-"_-;_-@_-</c:formatCode>
                <c:ptCount val="9"/>
                <c:pt idx="0">
                  <c:v>3.22</c:v>
                </c:pt>
                <c:pt idx="1">
                  <c:v>4.7</c:v>
                </c:pt>
                <c:pt idx="2">
                  <c:v>4.45</c:v>
                </c:pt>
                <c:pt idx="3">
                  <c:v>2.0099999999999998</c:v>
                </c:pt>
                <c:pt idx="4">
                  <c:v>1.52</c:v>
                </c:pt>
                <c:pt idx="5">
                  <c:v>2.93</c:v>
                </c:pt>
                <c:pt idx="6">
                  <c:v>2.2799999999999998</c:v>
                </c:pt>
                <c:pt idx="7">
                  <c:v>2.16</c:v>
                </c:pt>
                <c:pt idx="8">
                  <c:v>3.17</c:v>
                </c:pt>
              </c:numCache>
            </c:numRef>
          </c:val>
          <c:smooth val="0"/>
        </c:ser>
        <c:dLbls>
          <c:showLegendKey val="0"/>
          <c:showVal val="0"/>
          <c:showCatName val="0"/>
          <c:showSerName val="0"/>
          <c:showPercent val="0"/>
          <c:showBubbleSize val="0"/>
        </c:dLbls>
        <c:marker val="1"/>
        <c:smooth val="0"/>
        <c:axId val="454086176"/>
        <c:axId val="400192232"/>
      </c:lineChart>
      <c:catAx>
        <c:axId val="4540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crossAx val="400192232"/>
        <c:crosses val="autoZero"/>
        <c:auto val="1"/>
        <c:lblAlgn val="ctr"/>
        <c:lblOffset val="100"/>
        <c:noMultiLvlLbl val="0"/>
      </c:catAx>
      <c:valAx>
        <c:axId val="400192232"/>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crossAx val="45408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id-ID"/>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Eko10</b:Tag>
    <b:SourceType>JournalArticle</b:SourceType>
    <b:Guid>{346A8306-B686-43DB-82A2-37FF753FA1FE}</b:Guid>
    <b:Author>
      <b:Author>
        <b:NameList>
          <b:Person>
            <b:Last>Eko Winar Irianto</b:Last>
            <b:First>Robertus</b:First>
            <b:Middle>Wahyudi Triweko, dan Doddi Yudianto</b:Middle>
          </b:Person>
        </b:NameList>
      </b:Author>
    </b:Author>
    <b:Title>Pengembangan Kriteria Status Mutu Ekosistem Danau Sebagai Bagian Dari Pengelolaan Terpadu Wilayah Sungai</b:Title>
    <b:JournalName>Jurnal Teknik Hidraulik Vol. 1</b:JournalName>
    <b:Year>2010</b:Year>
    <b:RefOrder>8</b:RefOrder>
  </b:Source>
  <b:Source>
    <b:Tag>Sul04</b:Tag>
    <b:SourceType>JournalArticle</b:SourceType>
    <b:Guid>{3A7BD937-BCA0-48C6-9FD7-A31EFBAA37AA}</b:Guid>
    <b:Title>Blooming Alga Dinoflagelata Ceratium Hirudinella di Waduk Karangkates, Malang, Jawa Timur</b:Title>
    <b:Pages>52-67</b:Pages>
    <b:Year>2004</b:Year>
    <b:Author>
      <b:Author>
        <b:NameList>
          <b:Person>
            <b:Last>Sulastri</b:Last>
            <b:First>Ami</b:First>
            <b:Middle>A. Meutia dan Tri Suryono</b:Middle>
          </b:Person>
        </b:NameList>
      </b:Author>
    </b:Author>
    <b:JournalName>Oseonologi dan Limnologi di Indonesia</b:JournalName>
    <b:RefOrder>3</b:RefOrder>
  </b:Source>
  <b:Source>
    <b:Tag>Mak</b:Tag>
    <b:SourceType>ConferenceProceedings</b:SourceType>
    <b:Guid>{B3FF4444-3A4B-4AF2-A815-583C483E89DD}</b:Guid>
    <b:Author>
      <b:Author>
        <b:NameList>
          <b:Person>
            <b:Last>Makmur</b:Last>
            <b:First>Murdahayu</b:First>
          </b:Person>
        </b:NameList>
      </b:Author>
    </b:Author>
    <b:Title>Pengaruh Upwelling Terhadap Ledakan Alga (Blooming Algae) di Lingkungan Perairan Laut</b:Title>
    <b:ConferenceName>Seminar Nasional Teknologi Pengolahan Limbah VI</b:ConferenceName>
    <b:Year>2008</b:Year>
    <b:RefOrder>2</b:RefOrder>
  </b:Source>
  <b:Source>
    <b:Tag>Eko11</b:Tag>
    <b:SourceType>Book</b:SourceType>
    <b:Guid>{A1D4D603-0EA9-429C-AEDC-62B96E89E55B}</b:Guid>
    <b:Title>Eutrofikasi Waduk dan Danau : Permasalahan, Pemodelan dan Upaya Pengendalian</b:Title>
    <b:Year>2011</b:Year>
    <b:Author>
      <b:Author>
        <b:Corporate> Eko Winar Irianto dan R.W. Triweko</b:Corporate>
      </b:Author>
    </b:Author>
    <b:Publisher>Pusat Litbang Sumber Daya Air</b:Publisher>
    <b:RefOrder>9</b:RefOrder>
  </b:Source>
  <b:Source>
    <b:Tag>Ang16</b:Tag>
    <b:SourceType>JournalArticle</b:SourceType>
    <b:Guid>{82C8877F-A22E-4C00-AABC-877CC5E48CCB}</b:Guid>
    <b:Title>Konsentrasi Nitrat dan Ortofosfat di Muara Sungai Banjir Kanal Barat dan Kaitannya dengan Kelimpahan Fitoplankton Harmful Alga Blooms (HABS)</b:Title>
    <b:Year>2016</b:Year>
    <b:Author>
      <b:Author>
        <b:NameList>
          <b:Person>
            <b:Last>Anggita Wahyuningtyas</b:Last>
            <b:First>Haerudin,</b:First>
            <b:Middle>Churu</b:Middle>
          </b:Person>
        </b:NameList>
      </b:Author>
    </b:Author>
    <b:JournalName>Indonesian Journal of Fisheries Science and Technology</b:JournalName>
    <b:Pages>40-48</b:Pages>
    <b:RefOrder>10</b:RefOrder>
  </b:Source>
  <b:Source>
    <b:Tag>Ham16</b:Tag>
    <b:SourceType>JournalArticle</b:SourceType>
    <b:Guid>{CB5B9EBF-4D34-4225-9C8B-2D76F6F0BBB0}</b:Guid>
    <b:Author>
      <b:Author>
        <b:NameList>
          <b:Person>
            <b:Last>Hamzah</b:Last>
            <b:First>M.Syamsul</b:First>
            <b:Middle>Maarif, Marimin, Etty Riani</b:Middle>
          </b:Person>
        </b:NameList>
      </b:Author>
    </b:Author>
    <b:Title>Status Mutu Air Waduk Jatiluhur dan Ancaman Terhadap Proses Bisnis Vital</b:Title>
    <b:JournalName>Jurnal Sumber Daya Air</b:JournalName>
    <b:Year>2016</b:Year>
    <b:Pages>47-60</b:Pages>
    <b:RefOrder>1</b:RefOrder>
  </b:Source>
  <b:Source>
    <b:Tag>Pus18</b:Tag>
    <b:SourceType>Report</b:SourceType>
    <b:Guid>{1EA9703D-3AC2-4D96-B36D-A7AD9F41E02B}</b:Guid>
    <b:Title>Output Model Fisik Pengembangan Teknologi Sirkulasi Untuk Perbaikan Kualitas Air dengan Menghambat Pertumbuhan Alga di Waduk/Danau</b:Title>
    <b:Year>2018</b:Year>
    <b:Author>
      <b:Author>
        <b:NameList>
          <b:Person>
            <b:Last>Pusair</b:Last>
          </b:Person>
        </b:NameList>
      </b:Author>
    </b:Author>
    <b:Publisher>Pusat Penelitian dan Pengembangan Sumber Daya Air</b:Publisher>
    <b:City>Bandung</b:City>
    <b:RefOrder>4</b:RefOrder>
  </b:Source>
  <b:Source>
    <b:Tag>Pus17</b:Tag>
    <b:SourceType>Report</b:SourceType>
    <b:Guid>{FB90D946-CF31-42D4-A970-60173E875A92}</b:Guid>
    <b:Author>
      <b:Author>
        <b:NameList>
          <b:Person>
            <b:Last>Pusair</b:Last>
          </b:Person>
        </b:NameList>
      </b:Author>
    </b:Author>
    <b:Title>Output Model Fisik Sirkulasi Vertikal Untuk Perbaikan Kualitas Air Waduk/Danau</b:Title>
    <b:Year>2017</b:Year>
    <b:Publisher>Puslitbang Sumber Daya Air</b:Publisher>
    <b:City>Bandung</b:City>
    <b:RefOrder>11</b:RefOrder>
  </b:Source>
  <b:Source>
    <b:Tag>Pus12</b:Tag>
    <b:SourceType>Report</b:SourceType>
    <b:Guid>{0BC2E36D-1D61-442E-8E34-844245FC497F}</b:Guid>
    <b:Author>
      <b:Author>
        <b:NameList>
          <b:Person>
            <b:Last>Pusair</b:Last>
          </b:Person>
        </b:NameList>
      </b:Author>
    </b:Author>
    <b:Title>Output Teknologi Pengendalian Eutrofikasi Waduk dengan Metode Sirkulasi Air</b:Title>
    <b:Year>2012</b:Year>
    <b:Publisher>Pusat Litbang Sumber Daya Air</b:Publisher>
    <b:City>Bandung</b:City>
    <b:RefOrder>12</b:RefOrder>
  </b:Source>
  <b:Source>
    <b:Tag>Bai18</b:Tag>
    <b:SourceType>JournalArticle</b:SourceType>
    <b:Guid>{978E3A09-317B-4C03-AB54-78BCD20A101B}</b:Guid>
    <b:Title>Kajian Kualitas Air Laut dan Indeks Pencemaran Berdasarkan Parameter Fisika-Kimia di Perairan Distrik Depapre, Jayapura</b:Title>
    <b:Year>2018</b:Year>
    <b:Author>
      <b:Author>
        <b:NameList>
          <b:Person>
            <b:Last>Baigo Hamuna</b:Last>
            <b:First>Rosye</b:First>
            <b:Middle>H.R. Tanjung, Suwito, Hendra K, Maury, Alianto</b:Middle>
          </b:Person>
        </b:NameList>
      </b:Author>
    </b:Author>
    <b:JournalName>Jurnal Ilmu Lingkungan</b:JournalName>
    <b:Pages>35-43</b:Pages>
    <b:RefOrder>5</b:RefOrder>
  </b:Source>
  <b:Source>
    <b:Tag>Mul17</b:Tag>
    <b:SourceType>JournalArticle</b:SourceType>
    <b:Guid>{50DB9405-DB89-4272-B3AD-53471867CEA3}</b:Guid>
    <b:Author>
      <b:Author>
        <b:NameList>
          <b:Person>
            <b:Last>Mulkam Nuzapril</b:Last>
            <b:First>Setyo</b:First>
            <b:Middle>Budi Susilo, James P. Panjaiyan</b:Middle>
          </b:Person>
        </b:NameList>
      </b:Author>
    </b:Author>
    <b:Title>Hubungan Antara Konsentrasi Klorofil-a dengan Tingkat Produktivitas Primer Menggunakan Citra Satelit Landsat-8</b:Title>
    <b:JournalName>Jurnal teknologi Perikanan dan Kelautan</b:JournalName>
    <b:Year>2017</b:Year>
    <b:Pages>105-114</b:Pages>
    <b:RefOrder>6</b:RefOrder>
  </b:Source>
  <b:Source>
    <b:Tag>Hay17</b:Tag>
    <b:SourceType>JournalArticle</b:SourceType>
    <b:Guid>{16924276-A208-4FFB-8684-19E8ECE3131E}</b:Guid>
    <b:Author>
      <b:Author>
        <b:NameList>
          <b:Person>
            <b:Last>Hayatun Nufus</b:Last>
            <b:First>Softyatuddin</b:First>
            <b:Middle>Karina, Sri Agustina</b:Middle>
          </b:Person>
        </b:NameList>
      </b:Author>
    </b:Author>
    <b:Title>Analisis Sebaran Klorofil-a dan Kualitas Air di Sungai Krueng Raba Lhoknga, Aceh Besar</b:Title>
    <b:JournalName>Jurnal Ilmiah Mahasiswa Kelautan dan Perikanan Unsyiah</b:JournalName>
    <b:Year>2017</b:Year>
    <b:Pages>68-65</b:Pages>
    <b:RefOrder>7</b:RefOrder>
  </b:Source>
</b:Sources>
</file>

<file path=customXml/itemProps1.xml><?xml version="1.0" encoding="utf-8"?>
<ds:datastoreItem xmlns:ds="http://schemas.openxmlformats.org/officeDocument/2006/customXml" ds:itemID="{8691411F-2E97-42FD-87DB-B8DFA3537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3913</Words>
  <Characters>22308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dc:creator>
  <cp:keywords/>
  <dc:description/>
  <cp:lastModifiedBy>Windows User</cp:lastModifiedBy>
  <cp:revision>2</cp:revision>
  <cp:lastPrinted>2018-12-04T06:47:00Z</cp:lastPrinted>
  <dcterms:created xsi:type="dcterms:W3CDTF">2021-01-21T02:25:00Z</dcterms:created>
  <dcterms:modified xsi:type="dcterms:W3CDTF">2021-01-21T02:25:00Z</dcterms:modified>
</cp:coreProperties>
</file>