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315F" w:rsidRPr="0016642A" w:rsidRDefault="002E74F6" w:rsidP="00A14B01">
      <w:pPr>
        <w:pStyle w:val="NoSpacing"/>
        <w:spacing w:line="480" w:lineRule="auto"/>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 xml:space="preserve">THE DEVELOPMENT OF COASTAL AREA AND HUMAN RESOURCE </w:t>
      </w:r>
      <w:r w:rsidR="002D5FA4" w:rsidRPr="0016642A">
        <w:rPr>
          <w:rFonts w:ascii="Times New Roman" w:hAnsi="Times New Roman" w:cs="Times New Roman"/>
          <w:b/>
          <w:sz w:val="24"/>
          <w:szCs w:val="24"/>
          <w:lang w:val="en-US"/>
        </w:rPr>
        <w:t>IN</w:t>
      </w:r>
      <w:r w:rsidRPr="0016642A">
        <w:rPr>
          <w:rFonts w:ascii="Times New Roman" w:hAnsi="Times New Roman" w:cs="Times New Roman"/>
          <w:b/>
          <w:sz w:val="24"/>
          <w:szCs w:val="24"/>
          <w:lang w:val="en-US"/>
        </w:rPr>
        <w:t xml:space="preserve"> BENGKULU PROVINCE</w:t>
      </w:r>
    </w:p>
    <w:p w:rsidR="00CC35E6" w:rsidRPr="0016642A" w:rsidRDefault="0090315F" w:rsidP="00A14B01">
      <w:pPr>
        <w:pStyle w:val="NoSpacing"/>
        <w:spacing w:line="480" w:lineRule="auto"/>
        <w:jc w:val="center"/>
        <w:rPr>
          <w:rFonts w:ascii="Times New Roman" w:hAnsi="Times New Roman" w:cs="Times New Roman"/>
          <w:b/>
          <w:sz w:val="24"/>
          <w:szCs w:val="24"/>
          <w:lang w:val="en-US"/>
        </w:rPr>
      </w:pPr>
      <w:r w:rsidRPr="0016642A">
        <w:rPr>
          <w:rFonts w:ascii="Times New Roman" w:hAnsi="Times New Roman" w:cs="Times New Roman"/>
          <w:b/>
          <w:sz w:val="24"/>
          <w:szCs w:val="24"/>
        </w:rPr>
        <w:t>Anzori Tawakal</w:t>
      </w:r>
      <w:r w:rsidR="00CD4A40" w:rsidRPr="0016642A">
        <w:rPr>
          <w:rFonts w:ascii="Times New Roman" w:hAnsi="Times New Roman" w:cs="Times New Roman"/>
          <w:b/>
          <w:sz w:val="24"/>
          <w:szCs w:val="24"/>
          <w:lang w:val="en-US"/>
        </w:rPr>
        <w:t xml:space="preserve">, </w:t>
      </w:r>
      <w:proofErr w:type="spellStart"/>
      <w:r w:rsidR="0074051D" w:rsidRPr="0016642A">
        <w:rPr>
          <w:rFonts w:ascii="Times New Roman" w:hAnsi="Times New Roman" w:cs="Times New Roman"/>
          <w:b/>
          <w:sz w:val="24"/>
          <w:szCs w:val="24"/>
          <w:lang w:val="en-US"/>
        </w:rPr>
        <w:t>Kamaludin</w:t>
      </w:r>
      <w:proofErr w:type="spellEnd"/>
      <w:r w:rsidR="00CD4A40" w:rsidRPr="0016642A">
        <w:rPr>
          <w:rFonts w:ascii="Times New Roman" w:hAnsi="Times New Roman" w:cs="Times New Roman"/>
          <w:b/>
          <w:sz w:val="24"/>
          <w:szCs w:val="24"/>
          <w:lang w:val="en-US"/>
        </w:rPr>
        <w:t xml:space="preserve">, </w:t>
      </w:r>
      <w:r w:rsidR="006A56F4" w:rsidRPr="0016642A">
        <w:rPr>
          <w:rFonts w:ascii="Times New Roman" w:hAnsi="Times New Roman" w:cs="Times New Roman"/>
          <w:b/>
          <w:sz w:val="24"/>
          <w:szCs w:val="24"/>
          <w:lang w:val="en-US"/>
        </w:rPr>
        <w:t xml:space="preserve">M. </w:t>
      </w:r>
      <w:proofErr w:type="spellStart"/>
      <w:r w:rsidR="006A56F4" w:rsidRPr="0016642A">
        <w:rPr>
          <w:rFonts w:ascii="Times New Roman" w:hAnsi="Times New Roman" w:cs="Times New Roman"/>
          <w:b/>
          <w:sz w:val="24"/>
          <w:szCs w:val="24"/>
          <w:lang w:val="en-US"/>
        </w:rPr>
        <w:t>Syaiful</w:t>
      </w:r>
      <w:proofErr w:type="spellEnd"/>
      <w:r w:rsidR="006A56F4" w:rsidRPr="0016642A">
        <w:rPr>
          <w:rFonts w:ascii="Times New Roman" w:hAnsi="Times New Roman" w:cs="Times New Roman"/>
          <w:b/>
          <w:sz w:val="24"/>
          <w:szCs w:val="24"/>
          <w:lang w:val="en-US"/>
        </w:rPr>
        <w:t>. AB</w:t>
      </w:r>
      <w:r w:rsidR="00CD4A40" w:rsidRPr="0016642A">
        <w:rPr>
          <w:rFonts w:ascii="Times New Roman" w:hAnsi="Times New Roman" w:cs="Times New Roman"/>
          <w:b/>
          <w:sz w:val="24"/>
          <w:szCs w:val="24"/>
          <w:lang w:val="en-US"/>
        </w:rPr>
        <w:t xml:space="preserve">, </w:t>
      </w:r>
      <w:proofErr w:type="spellStart"/>
      <w:r w:rsidR="006A56F4" w:rsidRPr="0016642A">
        <w:rPr>
          <w:rFonts w:ascii="Times New Roman" w:hAnsi="Times New Roman" w:cs="Times New Roman"/>
          <w:b/>
          <w:sz w:val="24"/>
          <w:szCs w:val="24"/>
          <w:lang w:val="en-US"/>
        </w:rPr>
        <w:t>Darmansyah</w:t>
      </w:r>
      <w:proofErr w:type="spellEnd"/>
    </w:p>
    <w:p w:rsidR="0090315F" w:rsidRPr="0016642A" w:rsidRDefault="00CC35E6" w:rsidP="00A14B01">
      <w:pPr>
        <w:autoSpaceDE w:val="0"/>
        <w:autoSpaceDN w:val="0"/>
        <w:adjustRightInd w:val="0"/>
        <w:jc w:val="center"/>
        <w:rPr>
          <w:rFonts w:ascii="Times New Roman" w:hAnsi="Times New Roman" w:cs="Times New Roman"/>
          <w:b/>
          <w:bCs/>
          <w:sz w:val="24"/>
          <w:szCs w:val="24"/>
          <w:lang w:val="en-US"/>
        </w:rPr>
      </w:pPr>
      <w:r w:rsidRPr="0016642A">
        <w:rPr>
          <w:rFonts w:ascii="Times New Roman" w:hAnsi="Times New Roman" w:cs="Times New Roman"/>
          <w:b/>
          <w:bCs/>
          <w:sz w:val="24"/>
          <w:szCs w:val="24"/>
        </w:rPr>
        <w:t>ABST</w:t>
      </w:r>
      <w:r w:rsidR="009E4C03" w:rsidRPr="0016642A">
        <w:rPr>
          <w:rFonts w:ascii="Times New Roman" w:hAnsi="Times New Roman" w:cs="Times New Roman"/>
          <w:b/>
          <w:bCs/>
          <w:sz w:val="24"/>
          <w:szCs w:val="24"/>
          <w:lang w:val="en-US"/>
        </w:rPr>
        <w:t>RACT</w:t>
      </w:r>
    </w:p>
    <w:p w:rsidR="005923DC" w:rsidRPr="0016642A" w:rsidRDefault="005923DC" w:rsidP="00BE23BE">
      <w:pPr>
        <w:pStyle w:val="NoSpacing"/>
        <w:spacing w:line="480" w:lineRule="auto"/>
        <w:rPr>
          <w:rFonts w:ascii="Times New Roman" w:hAnsi="Times New Roman" w:cs="Times New Roman"/>
          <w:bCs/>
          <w:sz w:val="24"/>
          <w:szCs w:val="24"/>
          <w:lang w:val="en-US"/>
        </w:rPr>
      </w:pPr>
      <w:r w:rsidRPr="0016642A">
        <w:rPr>
          <w:rFonts w:ascii="Times New Roman" w:hAnsi="Times New Roman" w:cs="Times New Roman"/>
          <w:bCs/>
          <w:sz w:val="24"/>
          <w:szCs w:val="24"/>
          <w:lang w:val="en-US"/>
        </w:rPr>
        <w:t xml:space="preserve">This study aims to </w:t>
      </w:r>
      <w:r w:rsidR="006E59DA" w:rsidRPr="0016642A">
        <w:rPr>
          <w:rFonts w:ascii="Times New Roman" w:hAnsi="Times New Roman" w:cs="Times New Roman"/>
          <w:bCs/>
          <w:sz w:val="24"/>
          <w:szCs w:val="24"/>
          <w:lang w:val="en-US"/>
        </w:rPr>
        <w:t>identify</w:t>
      </w:r>
      <w:r w:rsidRPr="0016642A">
        <w:rPr>
          <w:rFonts w:ascii="Times New Roman" w:hAnsi="Times New Roman" w:cs="Times New Roman"/>
          <w:bCs/>
          <w:sz w:val="24"/>
          <w:szCs w:val="24"/>
          <w:lang w:val="en-US"/>
        </w:rPr>
        <w:t xml:space="preserve"> and formulate</w:t>
      </w:r>
      <w:r w:rsidR="00DE0E3D" w:rsidRPr="0016642A">
        <w:rPr>
          <w:rFonts w:ascii="Times New Roman" w:hAnsi="Times New Roman" w:cs="Times New Roman"/>
          <w:bCs/>
          <w:sz w:val="24"/>
          <w:szCs w:val="24"/>
          <w:lang w:val="en-US"/>
        </w:rPr>
        <w:t xml:space="preserve"> the potential</w:t>
      </w:r>
      <w:r w:rsidRPr="0016642A">
        <w:rPr>
          <w:rFonts w:ascii="Times New Roman" w:hAnsi="Times New Roman" w:cs="Times New Roman"/>
          <w:bCs/>
          <w:sz w:val="24"/>
          <w:szCs w:val="24"/>
          <w:lang w:val="en-US"/>
        </w:rPr>
        <w:t xml:space="preserve"> strategies for developing coastal areas and human resource strategies in Bengkulu Province</w:t>
      </w:r>
      <w:r w:rsidR="00C277D4" w:rsidRPr="0016642A">
        <w:rPr>
          <w:rFonts w:ascii="Times New Roman" w:hAnsi="Times New Roman" w:cs="Times New Roman"/>
          <w:bCs/>
          <w:sz w:val="24"/>
          <w:szCs w:val="24"/>
          <w:lang w:val="en-US"/>
        </w:rPr>
        <w:t xml:space="preserve"> - Indonesia</w:t>
      </w:r>
      <w:r w:rsidRPr="0016642A">
        <w:rPr>
          <w:rFonts w:ascii="Times New Roman" w:hAnsi="Times New Roman" w:cs="Times New Roman"/>
          <w:bCs/>
          <w:sz w:val="24"/>
          <w:szCs w:val="24"/>
          <w:lang w:val="en-US"/>
        </w:rPr>
        <w:t xml:space="preserve">. This research was conducted </w:t>
      </w:r>
      <w:r w:rsidR="00C277D4" w:rsidRPr="0016642A">
        <w:rPr>
          <w:rFonts w:ascii="Times New Roman" w:hAnsi="Times New Roman" w:cs="Times New Roman"/>
          <w:bCs/>
          <w:sz w:val="24"/>
          <w:szCs w:val="24"/>
          <w:lang w:val="en-US"/>
        </w:rPr>
        <w:t xml:space="preserve">using the </w:t>
      </w:r>
      <w:r w:rsidRPr="0016642A">
        <w:rPr>
          <w:rFonts w:ascii="Times New Roman" w:hAnsi="Times New Roman" w:cs="Times New Roman"/>
          <w:bCs/>
          <w:sz w:val="24"/>
          <w:szCs w:val="24"/>
          <w:lang w:val="en-US"/>
        </w:rPr>
        <w:t xml:space="preserve">sample </w:t>
      </w:r>
      <w:r w:rsidR="00C277D4" w:rsidRPr="0016642A">
        <w:rPr>
          <w:rFonts w:ascii="Times New Roman" w:hAnsi="Times New Roman" w:cs="Times New Roman"/>
          <w:bCs/>
          <w:sz w:val="24"/>
          <w:szCs w:val="24"/>
          <w:lang w:val="en-US"/>
        </w:rPr>
        <w:t>taken from 18 institutions (i.e., policy</w:t>
      </w:r>
      <w:r w:rsidR="00AA61B9" w:rsidRPr="0016642A">
        <w:rPr>
          <w:rFonts w:ascii="Times New Roman" w:hAnsi="Times New Roman" w:cs="Times New Roman"/>
          <w:bCs/>
          <w:sz w:val="24"/>
          <w:szCs w:val="24"/>
          <w:lang w:val="en-US"/>
        </w:rPr>
        <w:t>m</w:t>
      </w:r>
      <w:r w:rsidR="00C277D4" w:rsidRPr="0016642A">
        <w:rPr>
          <w:rFonts w:ascii="Times New Roman" w:hAnsi="Times New Roman" w:cs="Times New Roman"/>
          <w:bCs/>
          <w:sz w:val="24"/>
          <w:szCs w:val="24"/>
          <w:lang w:val="en-US"/>
        </w:rPr>
        <w:t>akers)</w:t>
      </w:r>
      <w:r w:rsidR="0036291A">
        <w:rPr>
          <w:rFonts w:ascii="Times New Roman" w:hAnsi="Times New Roman" w:cs="Times New Roman"/>
          <w:bCs/>
          <w:sz w:val="24"/>
          <w:szCs w:val="24"/>
          <w:lang w:val="en-US"/>
        </w:rPr>
        <w:t>,</w:t>
      </w:r>
      <w:r w:rsidR="00C277D4" w:rsidRPr="0016642A">
        <w:rPr>
          <w:rFonts w:ascii="Times New Roman" w:hAnsi="Times New Roman" w:cs="Times New Roman"/>
          <w:bCs/>
          <w:sz w:val="24"/>
          <w:szCs w:val="24"/>
          <w:lang w:val="en-US"/>
        </w:rPr>
        <w:t xml:space="preserve"> and 400 fishermen were randomly selected to participate </w:t>
      </w:r>
      <w:r w:rsidR="00AA61B9" w:rsidRPr="0016642A">
        <w:rPr>
          <w:rFonts w:ascii="Times New Roman" w:hAnsi="Times New Roman" w:cs="Times New Roman"/>
          <w:bCs/>
          <w:sz w:val="24"/>
          <w:szCs w:val="24"/>
          <w:lang w:val="en-US"/>
        </w:rPr>
        <w:t>i</w:t>
      </w:r>
      <w:r w:rsidR="00C277D4" w:rsidRPr="0016642A">
        <w:rPr>
          <w:rFonts w:ascii="Times New Roman" w:hAnsi="Times New Roman" w:cs="Times New Roman"/>
          <w:bCs/>
          <w:sz w:val="24"/>
          <w:szCs w:val="24"/>
          <w:lang w:val="en-US"/>
        </w:rPr>
        <w:t xml:space="preserve">n the survey. </w:t>
      </w:r>
      <w:r w:rsidRPr="0016642A">
        <w:rPr>
          <w:rFonts w:ascii="Times New Roman" w:hAnsi="Times New Roman" w:cs="Times New Roman"/>
          <w:bCs/>
          <w:sz w:val="24"/>
          <w:szCs w:val="24"/>
          <w:lang w:val="en-US"/>
        </w:rPr>
        <w:t>The</w:t>
      </w:r>
      <w:r w:rsidR="006E59DA" w:rsidRPr="0016642A">
        <w:rPr>
          <w:rFonts w:ascii="Times New Roman" w:hAnsi="Times New Roman" w:cs="Times New Roman"/>
          <w:bCs/>
          <w:sz w:val="24"/>
          <w:szCs w:val="24"/>
          <w:lang w:val="en-US"/>
        </w:rPr>
        <w:t xml:space="preserve"> suggested</w:t>
      </w:r>
      <w:r w:rsidRPr="0016642A">
        <w:rPr>
          <w:rFonts w:ascii="Times New Roman" w:hAnsi="Times New Roman" w:cs="Times New Roman"/>
          <w:bCs/>
          <w:sz w:val="24"/>
          <w:szCs w:val="24"/>
          <w:lang w:val="en-US"/>
        </w:rPr>
        <w:t xml:space="preserve"> strategy c</w:t>
      </w:r>
      <w:r w:rsidR="00C277D4" w:rsidRPr="0016642A">
        <w:rPr>
          <w:rFonts w:ascii="Times New Roman" w:hAnsi="Times New Roman" w:cs="Times New Roman"/>
          <w:bCs/>
          <w:sz w:val="24"/>
          <w:szCs w:val="24"/>
          <w:lang w:val="en-US"/>
        </w:rPr>
        <w:t>oul</w:t>
      </w:r>
      <w:r w:rsidR="00AA61B9" w:rsidRPr="0016642A">
        <w:rPr>
          <w:rFonts w:ascii="Times New Roman" w:hAnsi="Times New Roman" w:cs="Times New Roman"/>
          <w:bCs/>
          <w:sz w:val="24"/>
          <w:szCs w:val="24"/>
          <w:lang w:val="en-US"/>
        </w:rPr>
        <w:t>d</w:t>
      </w:r>
      <w:r w:rsidRPr="0016642A">
        <w:rPr>
          <w:rFonts w:ascii="Times New Roman" w:hAnsi="Times New Roman" w:cs="Times New Roman"/>
          <w:bCs/>
          <w:sz w:val="24"/>
          <w:szCs w:val="24"/>
          <w:lang w:val="en-US"/>
        </w:rPr>
        <w:t xml:space="preserve"> be </w:t>
      </w:r>
      <w:r w:rsidR="006E59DA" w:rsidRPr="0016642A">
        <w:rPr>
          <w:rFonts w:ascii="Times New Roman" w:hAnsi="Times New Roman" w:cs="Times New Roman"/>
          <w:bCs/>
          <w:sz w:val="24"/>
          <w:szCs w:val="24"/>
          <w:lang w:val="en-US"/>
        </w:rPr>
        <w:t>conducted</w:t>
      </w:r>
      <w:r w:rsidR="00C277D4" w:rsidRPr="0016642A">
        <w:rPr>
          <w:rFonts w:ascii="Times New Roman" w:hAnsi="Times New Roman" w:cs="Times New Roman"/>
          <w:bCs/>
          <w:sz w:val="24"/>
          <w:szCs w:val="24"/>
          <w:lang w:val="en-US"/>
        </w:rPr>
        <w:t xml:space="preserve"> </w:t>
      </w:r>
      <w:r w:rsidRPr="0016642A">
        <w:rPr>
          <w:rFonts w:ascii="Times New Roman" w:hAnsi="Times New Roman" w:cs="Times New Roman"/>
          <w:bCs/>
          <w:sz w:val="24"/>
          <w:szCs w:val="24"/>
          <w:lang w:val="en-US"/>
        </w:rPr>
        <w:t xml:space="preserve">by optimizing the </w:t>
      </w:r>
      <w:r w:rsidR="00C277D4" w:rsidRPr="0016642A">
        <w:rPr>
          <w:rFonts w:ascii="Times New Roman" w:hAnsi="Times New Roman" w:cs="Times New Roman"/>
          <w:bCs/>
          <w:sz w:val="24"/>
          <w:szCs w:val="24"/>
          <w:lang w:val="en-US"/>
        </w:rPr>
        <w:t xml:space="preserve">available </w:t>
      </w:r>
      <w:r w:rsidRPr="0016642A">
        <w:rPr>
          <w:rFonts w:ascii="Times New Roman" w:hAnsi="Times New Roman" w:cs="Times New Roman"/>
          <w:bCs/>
          <w:sz w:val="24"/>
          <w:szCs w:val="24"/>
          <w:lang w:val="en-US"/>
        </w:rPr>
        <w:t>strengths and opportunitie</w:t>
      </w:r>
      <w:r w:rsidR="00C277D4" w:rsidRPr="0016642A">
        <w:rPr>
          <w:rFonts w:ascii="Times New Roman" w:hAnsi="Times New Roman" w:cs="Times New Roman"/>
          <w:bCs/>
          <w:sz w:val="24"/>
          <w:szCs w:val="24"/>
          <w:lang w:val="en-US"/>
        </w:rPr>
        <w:t>s</w:t>
      </w:r>
      <w:r w:rsidRPr="0016642A">
        <w:rPr>
          <w:rFonts w:ascii="Times New Roman" w:hAnsi="Times New Roman" w:cs="Times New Roman"/>
          <w:bCs/>
          <w:sz w:val="24"/>
          <w:szCs w:val="24"/>
          <w:lang w:val="en-US"/>
        </w:rPr>
        <w:t xml:space="preserve"> to overcome </w:t>
      </w:r>
      <w:r w:rsidR="00C277D4" w:rsidRPr="0016642A">
        <w:rPr>
          <w:rFonts w:ascii="Times New Roman" w:hAnsi="Times New Roman" w:cs="Times New Roman"/>
          <w:bCs/>
          <w:sz w:val="24"/>
          <w:szCs w:val="24"/>
          <w:lang w:val="en-US"/>
        </w:rPr>
        <w:t>the</w:t>
      </w:r>
      <w:r w:rsidR="006E59DA" w:rsidRPr="0016642A">
        <w:rPr>
          <w:rFonts w:ascii="Times New Roman" w:hAnsi="Times New Roman" w:cs="Times New Roman"/>
          <w:bCs/>
          <w:sz w:val="24"/>
          <w:szCs w:val="24"/>
          <w:lang w:val="en-US"/>
        </w:rPr>
        <w:t xml:space="preserve"> existing</w:t>
      </w:r>
      <w:r w:rsidR="00C277D4" w:rsidRPr="0016642A">
        <w:rPr>
          <w:rFonts w:ascii="Times New Roman" w:hAnsi="Times New Roman" w:cs="Times New Roman"/>
          <w:bCs/>
          <w:sz w:val="24"/>
          <w:szCs w:val="24"/>
          <w:lang w:val="en-US"/>
        </w:rPr>
        <w:t xml:space="preserve"> </w:t>
      </w:r>
      <w:r w:rsidRPr="0016642A">
        <w:rPr>
          <w:rFonts w:ascii="Times New Roman" w:hAnsi="Times New Roman" w:cs="Times New Roman"/>
          <w:bCs/>
          <w:sz w:val="24"/>
          <w:szCs w:val="24"/>
          <w:lang w:val="en-US"/>
        </w:rPr>
        <w:t xml:space="preserve">weaknesses and threats. </w:t>
      </w:r>
      <w:r w:rsidR="00C277D4" w:rsidRPr="0016642A">
        <w:rPr>
          <w:rFonts w:ascii="Times New Roman" w:hAnsi="Times New Roman" w:cs="Times New Roman"/>
          <w:bCs/>
          <w:sz w:val="24"/>
          <w:szCs w:val="24"/>
          <w:lang w:val="en-US"/>
        </w:rPr>
        <w:t xml:space="preserve">In particular, </w:t>
      </w:r>
      <w:r w:rsidRPr="0016642A">
        <w:rPr>
          <w:rFonts w:ascii="Times New Roman" w:hAnsi="Times New Roman" w:cs="Times New Roman"/>
          <w:bCs/>
          <w:sz w:val="24"/>
          <w:szCs w:val="24"/>
          <w:lang w:val="en-US"/>
        </w:rPr>
        <w:t>it c</w:t>
      </w:r>
      <w:r w:rsidR="00C277D4" w:rsidRPr="0016642A">
        <w:rPr>
          <w:rFonts w:ascii="Times New Roman" w:hAnsi="Times New Roman" w:cs="Times New Roman"/>
          <w:bCs/>
          <w:sz w:val="24"/>
          <w:szCs w:val="24"/>
          <w:lang w:val="en-US"/>
        </w:rPr>
        <w:t>ould</w:t>
      </w:r>
      <w:r w:rsidRPr="0016642A">
        <w:rPr>
          <w:rFonts w:ascii="Times New Roman" w:hAnsi="Times New Roman" w:cs="Times New Roman"/>
          <w:bCs/>
          <w:sz w:val="24"/>
          <w:szCs w:val="24"/>
          <w:lang w:val="en-US"/>
        </w:rPr>
        <w:t xml:space="preserve"> be done by optimally utilizing</w:t>
      </w:r>
      <w:r w:rsidR="00C277D4" w:rsidRPr="0016642A">
        <w:rPr>
          <w:rFonts w:ascii="Times New Roman" w:hAnsi="Times New Roman" w:cs="Times New Roman"/>
          <w:bCs/>
          <w:sz w:val="24"/>
          <w:szCs w:val="24"/>
          <w:lang w:val="en-US"/>
        </w:rPr>
        <w:t xml:space="preserve"> the</w:t>
      </w:r>
      <w:r w:rsidRPr="0016642A">
        <w:rPr>
          <w:rFonts w:ascii="Times New Roman" w:hAnsi="Times New Roman" w:cs="Times New Roman"/>
          <w:bCs/>
          <w:sz w:val="24"/>
          <w:szCs w:val="24"/>
          <w:lang w:val="en-US"/>
        </w:rPr>
        <w:t xml:space="preserve"> coastal and marin</w:t>
      </w:r>
      <w:r w:rsidR="00C277D4" w:rsidRPr="0016642A">
        <w:rPr>
          <w:rFonts w:ascii="Times New Roman" w:hAnsi="Times New Roman" w:cs="Times New Roman"/>
          <w:bCs/>
          <w:sz w:val="24"/>
          <w:szCs w:val="24"/>
          <w:lang w:val="en-US"/>
        </w:rPr>
        <w:t>e</w:t>
      </w:r>
      <w:r w:rsidRPr="0016642A">
        <w:rPr>
          <w:rFonts w:ascii="Times New Roman" w:hAnsi="Times New Roman" w:cs="Times New Roman"/>
          <w:bCs/>
          <w:sz w:val="24"/>
          <w:szCs w:val="24"/>
          <w:lang w:val="en-US"/>
        </w:rPr>
        <w:t xml:space="preserve"> resources to fulfill the </w:t>
      </w:r>
      <w:r w:rsidR="00E056DB">
        <w:rPr>
          <w:rFonts w:ascii="Times New Roman" w:hAnsi="Times New Roman" w:cs="Times New Roman"/>
          <w:bCs/>
          <w:sz w:val="24"/>
          <w:szCs w:val="24"/>
          <w:lang w:val="en-US"/>
        </w:rPr>
        <w:t>large</w:t>
      </w:r>
      <w:r w:rsidRPr="0016642A">
        <w:rPr>
          <w:rFonts w:ascii="Times New Roman" w:hAnsi="Times New Roman" w:cs="Times New Roman"/>
          <w:bCs/>
          <w:sz w:val="24"/>
          <w:szCs w:val="24"/>
          <w:lang w:val="en-US"/>
        </w:rPr>
        <w:t xml:space="preserve"> market share of domestic fisheries products, enforcing</w:t>
      </w:r>
      <w:r w:rsidR="00C277D4" w:rsidRPr="0016642A">
        <w:rPr>
          <w:rFonts w:ascii="Times New Roman" w:hAnsi="Times New Roman" w:cs="Times New Roman"/>
          <w:bCs/>
          <w:sz w:val="24"/>
          <w:szCs w:val="24"/>
          <w:lang w:val="en-US"/>
        </w:rPr>
        <w:t xml:space="preserve"> the</w:t>
      </w:r>
      <w:r w:rsidRPr="0016642A">
        <w:rPr>
          <w:rFonts w:ascii="Times New Roman" w:hAnsi="Times New Roman" w:cs="Times New Roman"/>
          <w:bCs/>
          <w:sz w:val="24"/>
          <w:szCs w:val="24"/>
          <w:lang w:val="en-US"/>
        </w:rPr>
        <w:t xml:space="preserve"> existing laws and regulations</w:t>
      </w:r>
      <w:r w:rsidR="00C277D4" w:rsidRPr="0016642A">
        <w:rPr>
          <w:rFonts w:ascii="Times New Roman" w:hAnsi="Times New Roman" w:cs="Times New Roman"/>
          <w:bCs/>
          <w:sz w:val="24"/>
          <w:szCs w:val="24"/>
          <w:lang w:val="en-US"/>
        </w:rPr>
        <w:t>,</w:t>
      </w:r>
      <w:r w:rsidR="00AA61B9" w:rsidRPr="0016642A">
        <w:rPr>
          <w:rFonts w:ascii="Times New Roman" w:hAnsi="Times New Roman" w:cs="Times New Roman"/>
          <w:bCs/>
          <w:sz w:val="24"/>
          <w:szCs w:val="24"/>
          <w:lang w:val="en-US"/>
        </w:rPr>
        <w:t xml:space="preserve"> and</w:t>
      </w:r>
      <w:r w:rsidRPr="0016642A">
        <w:rPr>
          <w:rFonts w:ascii="Times New Roman" w:hAnsi="Times New Roman" w:cs="Times New Roman"/>
          <w:bCs/>
          <w:sz w:val="24"/>
          <w:szCs w:val="24"/>
          <w:lang w:val="en-US"/>
        </w:rPr>
        <w:t xml:space="preserve"> increas</w:t>
      </w:r>
      <w:r w:rsidR="00C277D4" w:rsidRPr="0016642A">
        <w:rPr>
          <w:rFonts w:ascii="Times New Roman" w:hAnsi="Times New Roman" w:cs="Times New Roman"/>
          <w:bCs/>
          <w:sz w:val="24"/>
          <w:szCs w:val="24"/>
          <w:lang w:val="en-US"/>
        </w:rPr>
        <w:t>ing</w:t>
      </w:r>
      <w:r w:rsidRPr="0016642A">
        <w:rPr>
          <w:rFonts w:ascii="Times New Roman" w:hAnsi="Times New Roman" w:cs="Times New Roman"/>
          <w:bCs/>
          <w:sz w:val="24"/>
          <w:szCs w:val="24"/>
          <w:lang w:val="en-US"/>
        </w:rPr>
        <w:t xml:space="preserve"> the level of fish consumption. </w:t>
      </w:r>
      <w:r w:rsidR="00C277D4" w:rsidRPr="0016642A">
        <w:rPr>
          <w:rFonts w:ascii="Times New Roman" w:hAnsi="Times New Roman" w:cs="Times New Roman"/>
          <w:bCs/>
          <w:sz w:val="24"/>
          <w:szCs w:val="24"/>
          <w:lang w:val="en-US"/>
        </w:rPr>
        <w:t>More specifically, t</w:t>
      </w:r>
      <w:r w:rsidRPr="0016642A">
        <w:rPr>
          <w:rFonts w:ascii="Times New Roman" w:hAnsi="Times New Roman" w:cs="Times New Roman"/>
          <w:bCs/>
          <w:sz w:val="24"/>
          <w:szCs w:val="24"/>
          <w:lang w:val="en-US"/>
        </w:rPr>
        <w:t>he strategy</w:t>
      </w:r>
      <w:r w:rsidR="00C277D4" w:rsidRPr="0016642A">
        <w:rPr>
          <w:rFonts w:ascii="Times New Roman" w:hAnsi="Times New Roman" w:cs="Times New Roman"/>
          <w:bCs/>
          <w:sz w:val="24"/>
          <w:szCs w:val="24"/>
          <w:lang w:val="en-US"/>
        </w:rPr>
        <w:t xml:space="preserve"> in regard to </w:t>
      </w:r>
      <w:r w:rsidRPr="0016642A">
        <w:rPr>
          <w:rFonts w:ascii="Times New Roman" w:hAnsi="Times New Roman" w:cs="Times New Roman"/>
          <w:bCs/>
          <w:sz w:val="24"/>
          <w:szCs w:val="24"/>
          <w:lang w:val="en-US"/>
        </w:rPr>
        <w:t>fishermen</w:t>
      </w:r>
      <w:r w:rsidR="00C277D4" w:rsidRPr="0016642A">
        <w:rPr>
          <w:rFonts w:ascii="Times New Roman" w:hAnsi="Times New Roman" w:cs="Times New Roman"/>
          <w:bCs/>
          <w:sz w:val="24"/>
          <w:szCs w:val="24"/>
          <w:lang w:val="en-US"/>
        </w:rPr>
        <w:t xml:space="preserve"> skills development could be </w:t>
      </w:r>
      <w:r w:rsidR="0036291A">
        <w:rPr>
          <w:rFonts w:ascii="Times New Roman" w:hAnsi="Times New Roman" w:cs="Times New Roman"/>
          <w:bCs/>
          <w:sz w:val="24"/>
          <w:szCs w:val="24"/>
          <w:lang w:val="en-US"/>
        </w:rPr>
        <w:t>chosen</w:t>
      </w:r>
      <w:r w:rsidR="00C277D4" w:rsidRPr="0016642A">
        <w:rPr>
          <w:rFonts w:ascii="Times New Roman" w:hAnsi="Times New Roman" w:cs="Times New Roman"/>
          <w:bCs/>
          <w:sz w:val="24"/>
          <w:szCs w:val="24"/>
          <w:lang w:val="en-US"/>
        </w:rPr>
        <w:t xml:space="preserve"> </w:t>
      </w:r>
      <w:r w:rsidRPr="0016642A">
        <w:rPr>
          <w:rFonts w:ascii="Times New Roman" w:hAnsi="Times New Roman" w:cs="Times New Roman"/>
          <w:bCs/>
          <w:sz w:val="24"/>
          <w:szCs w:val="24"/>
          <w:lang w:val="en-US"/>
        </w:rPr>
        <w:t>to support fisheries production</w:t>
      </w:r>
      <w:r w:rsidR="00C277D4" w:rsidRPr="0016642A">
        <w:rPr>
          <w:rFonts w:ascii="Times New Roman" w:hAnsi="Times New Roman" w:cs="Times New Roman"/>
          <w:bCs/>
          <w:sz w:val="24"/>
          <w:szCs w:val="24"/>
          <w:lang w:val="en-US"/>
        </w:rPr>
        <w:t>. Thus, leading to the</w:t>
      </w:r>
      <w:r w:rsidRPr="0016642A">
        <w:rPr>
          <w:rFonts w:ascii="Times New Roman" w:hAnsi="Times New Roman" w:cs="Times New Roman"/>
          <w:bCs/>
          <w:sz w:val="24"/>
          <w:szCs w:val="24"/>
          <w:lang w:val="en-US"/>
        </w:rPr>
        <w:t xml:space="preserve"> improv</w:t>
      </w:r>
      <w:r w:rsidR="004B0169" w:rsidRPr="0016642A">
        <w:rPr>
          <w:rFonts w:ascii="Times New Roman" w:hAnsi="Times New Roman" w:cs="Times New Roman"/>
          <w:bCs/>
          <w:sz w:val="24"/>
          <w:szCs w:val="24"/>
          <w:lang w:val="en-US"/>
        </w:rPr>
        <w:t>ement of</w:t>
      </w:r>
      <w:r w:rsidRPr="0016642A">
        <w:rPr>
          <w:rFonts w:ascii="Times New Roman" w:hAnsi="Times New Roman" w:cs="Times New Roman"/>
          <w:bCs/>
          <w:sz w:val="24"/>
          <w:szCs w:val="24"/>
          <w:lang w:val="en-US"/>
        </w:rPr>
        <w:t xml:space="preserve"> fishing infrastructure</w:t>
      </w:r>
      <w:r w:rsidR="004B0169" w:rsidRPr="0016642A">
        <w:rPr>
          <w:rFonts w:ascii="Times New Roman" w:hAnsi="Times New Roman" w:cs="Times New Roman"/>
          <w:bCs/>
          <w:sz w:val="24"/>
          <w:szCs w:val="24"/>
          <w:lang w:val="en-US"/>
        </w:rPr>
        <w:t xml:space="preserve">, and the fishermen skills through the </w:t>
      </w:r>
      <w:r w:rsidRPr="0016642A">
        <w:rPr>
          <w:rFonts w:ascii="Times New Roman" w:hAnsi="Times New Roman" w:cs="Times New Roman"/>
          <w:bCs/>
          <w:sz w:val="24"/>
          <w:szCs w:val="24"/>
          <w:lang w:val="en-US"/>
        </w:rPr>
        <w:t>utiliz</w:t>
      </w:r>
      <w:r w:rsidR="004B0169" w:rsidRPr="0016642A">
        <w:rPr>
          <w:rFonts w:ascii="Times New Roman" w:hAnsi="Times New Roman" w:cs="Times New Roman"/>
          <w:bCs/>
          <w:sz w:val="24"/>
          <w:szCs w:val="24"/>
          <w:lang w:val="en-US"/>
        </w:rPr>
        <w:t xml:space="preserve">ation of </w:t>
      </w:r>
      <w:r w:rsidRPr="0016642A">
        <w:rPr>
          <w:rFonts w:ascii="Times New Roman" w:hAnsi="Times New Roman" w:cs="Times New Roman"/>
          <w:bCs/>
          <w:sz w:val="24"/>
          <w:szCs w:val="24"/>
          <w:lang w:val="en-US"/>
        </w:rPr>
        <w:t>capital assistance from the government</w:t>
      </w:r>
      <w:r w:rsidR="004B0169" w:rsidRPr="0016642A">
        <w:rPr>
          <w:rFonts w:ascii="Times New Roman" w:hAnsi="Times New Roman" w:cs="Times New Roman"/>
          <w:bCs/>
          <w:sz w:val="24"/>
          <w:szCs w:val="24"/>
          <w:lang w:val="en-US"/>
        </w:rPr>
        <w:t>’s program.</w:t>
      </w:r>
    </w:p>
    <w:p w:rsidR="00204E12" w:rsidRPr="0016642A" w:rsidRDefault="00204E12" w:rsidP="005923DC">
      <w:pPr>
        <w:pStyle w:val="NoSpacing"/>
        <w:rPr>
          <w:rFonts w:ascii="Times New Roman" w:hAnsi="Times New Roman" w:cs="Times New Roman"/>
          <w:bCs/>
          <w:sz w:val="24"/>
          <w:szCs w:val="24"/>
          <w:lang w:val="en-US"/>
        </w:rPr>
      </w:pPr>
    </w:p>
    <w:p w:rsidR="005923DC" w:rsidRPr="0016642A" w:rsidRDefault="005923DC" w:rsidP="00BE23BE">
      <w:pPr>
        <w:pStyle w:val="NoSpacing"/>
        <w:spacing w:line="480" w:lineRule="auto"/>
        <w:rPr>
          <w:rFonts w:ascii="Times New Roman" w:hAnsi="Times New Roman" w:cs="Times New Roman"/>
          <w:bCs/>
          <w:sz w:val="24"/>
          <w:szCs w:val="24"/>
          <w:lang w:val="en-US"/>
        </w:rPr>
      </w:pPr>
      <w:r w:rsidRPr="0016642A">
        <w:rPr>
          <w:rFonts w:ascii="Times New Roman" w:hAnsi="Times New Roman" w:cs="Times New Roman"/>
          <w:bCs/>
          <w:sz w:val="24"/>
          <w:szCs w:val="24"/>
          <w:lang w:val="en-US"/>
        </w:rPr>
        <w:t>Keywords:</w:t>
      </w:r>
      <w:r w:rsidR="007B0778" w:rsidRPr="0016642A">
        <w:rPr>
          <w:rFonts w:ascii="Times New Roman" w:hAnsi="Times New Roman" w:cs="Times New Roman"/>
          <w:bCs/>
          <w:sz w:val="24"/>
          <w:szCs w:val="24"/>
          <w:lang w:val="en-US"/>
        </w:rPr>
        <w:t xml:space="preserve"> </w:t>
      </w:r>
      <w:r w:rsidRPr="0016642A">
        <w:rPr>
          <w:rFonts w:ascii="Times New Roman" w:hAnsi="Times New Roman" w:cs="Times New Roman"/>
          <w:bCs/>
          <w:sz w:val="24"/>
          <w:szCs w:val="24"/>
          <w:lang w:val="en-US"/>
        </w:rPr>
        <w:t xml:space="preserve">Development </w:t>
      </w:r>
      <w:r w:rsidR="004B0169" w:rsidRPr="0016642A">
        <w:rPr>
          <w:rFonts w:ascii="Times New Roman" w:hAnsi="Times New Roman" w:cs="Times New Roman"/>
          <w:bCs/>
          <w:sz w:val="24"/>
          <w:szCs w:val="24"/>
          <w:lang w:val="en-US"/>
        </w:rPr>
        <w:t>s</w:t>
      </w:r>
      <w:r w:rsidRPr="0016642A">
        <w:rPr>
          <w:rFonts w:ascii="Times New Roman" w:hAnsi="Times New Roman" w:cs="Times New Roman"/>
          <w:bCs/>
          <w:sz w:val="24"/>
          <w:szCs w:val="24"/>
          <w:lang w:val="en-US"/>
        </w:rPr>
        <w:t xml:space="preserve">trategy, </w:t>
      </w:r>
      <w:r w:rsidR="004B0169" w:rsidRPr="0016642A">
        <w:rPr>
          <w:rFonts w:ascii="Times New Roman" w:hAnsi="Times New Roman" w:cs="Times New Roman"/>
          <w:bCs/>
          <w:sz w:val="24"/>
          <w:szCs w:val="24"/>
          <w:lang w:val="en-US"/>
        </w:rPr>
        <w:t>c</w:t>
      </w:r>
      <w:r w:rsidRPr="0016642A">
        <w:rPr>
          <w:rFonts w:ascii="Times New Roman" w:hAnsi="Times New Roman" w:cs="Times New Roman"/>
          <w:bCs/>
          <w:sz w:val="24"/>
          <w:szCs w:val="24"/>
          <w:lang w:val="en-US"/>
        </w:rPr>
        <w:t xml:space="preserve">oastal </w:t>
      </w:r>
      <w:r w:rsidR="004B0169" w:rsidRPr="0016642A">
        <w:rPr>
          <w:rFonts w:ascii="Times New Roman" w:hAnsi="Times New Roman" w:cs="Times New Roman"/>
          <w:bCs/>
          <w:sz w:val="24"/>
          <w:szCs w:val="24"/>
          <w:lang w:val="en-US"/>
        </w:rPr>
        <w:t>a</w:t>
      </w:r>
      <w:r w:rsidRPr="0016642A">
        <w:rPr>
          <w:rFonts w:ascii="Times New Roman" w:hAnsi="Times New Roman" w:cs="Times New Roman"/>
          <w:bCs/>
          <w:sz w:val="24"/>
          <w:szCs w:val="24"/>
          <w:lang w:val="en-US"/>
        </w:rPr>
        <w:t>reas</w:t>
      </w:r>
      <w:r w:rsidR="00E531DE" w:rsidRPr="0016642A">
        <w:rPr>
          <w:rFonts w:ascii="Times New Roman" w:hAnsi="Times New Roman" w:cs="Times New Roman"/>
          <w:bCs/>
          <w:sz w:val="24"/>
          <w:szCs w:val="24"/>
          <w:lang w:val="en-US"/>
        </w:rPr>
        <w:t>,</w:t>
      </w:r>
      <w:r w:rsidR="002D5FA4" w:rsidRPr="0016642A">
        <w:rPr>
          <w:rFonts w:ascii="Times New Roman" w:hAnsi="Times New Roman" w:cs="Times New Roman"/>
          <w:bCs/>
          <w:sz w:val="24"/>
          <w:szCs w:val="24"/>
          <w:lang w:val="en-US"/>
        </w:rPr>
        <w:t xml:space="preserve"> </w:t>
      </w:r>
      <w:r w:rsidRPr="0016642A">
        <w:rPr>
          <w:rFonts w:ascii="Times New Roman" w:hAnsi="Times New Roman" w:cs="Times New Roman"/>
          <w:bCs/>
          <w:sz w:val="24"/>
          <w:szCs w:val="24"/>
          <w:lang w:val="en-US"/>
        </w:rPr>
        <w:t xml:space="preserve">and </w:t>
      </w:r>
      <w:r w:rsidR="004B0169" w:rsidRPr="0016642A">
        <w:rPr>
          <w:rFonts w:ascii="Times New Roman" w:hAnsi="Times New Roman" w:cs="Times New Roman"/>
          <w:bCs/>
          <w:sz w:val="24"/>
          <w:szCs w:val="24"/>
          <w:lang w:val="en-US"/>
        </w:rPr>
        <w:t>f</w:t>
      </w:r>
      <w:r w:rsidR="007B0778" w:rsidRPr="0016642A">
        <w:rPr>
          <w:rFonts w:ascii="Times New Roman" w:hAnsi="Times New Roman" w:cs="Times New Roman"/>
          <w:bCs/>
          <w:sz w:val="24"/>
          <w:szCs w:val="24"/>
          <w:lang w:val="en-US"/>
        </w:rPr>
        <w:t>isherm</w:t>
      </w:r>
      <w:r w:rsidR="004D7B74">
        <w:rPr>
          <w:rFonts w:ascii="Times New Roman" w:hAnsi="Times New Roman" w:cs="Times New Roman"/>
          <w:bCs/>
          <w:sz w:val="24"/>
          <w:szCs w:val="24"/>
          <w:lang w:val="en-US"/>
        </w:rPr>
        <w:t>e</w:t>
      </w:r>
      <w:r w:rsidR="007B0778" w:rsidRPr="0016642A">
        <w:rPr>
          <w:rFonts w:ascii="Times New Roman" w:hAnsi="Times New Roman" w:cs="Times New Roman"/>
          <w:bCs/>
          <w:sz w:val="24"/>
          <w:szCs w:val="24"/>
          <w:lang w:val="en-US"/>
        </w:rPr>
        <w:t xml:space="preserve">n </w:t>
      </w:r>
      <w:r w:rsidR="004B0169" w:rsidRPr="0016642A">
        <w:rPr>
          <w:rFonts w:ascii="Times New Roman" w:hAnsi="Times New Roman" w:cs="Times New Roman"/>
          <w:bCs/>
          <w:sz w:val="24"/>
          <w:szCs w:val="24"/>
          <w:lang w:val="en-US"/>
        </w:rPr>
        <w:t>h</w:t>
      </w:r>
      <w:r w:rsidRPr="0016642A">
        <w:rPr>
          <w:rFonts w:ascii="Times New Roman" w:hAnsi="Times New Roman" w:cs="Times New Roman"/>
          <w:bCs/>
          <w:sz w:val="24"/>
          <w:szCs w:val="24"/>
          <w:lang w:val="en-US"/>
        </w:rPr>
        <w:t xml:space="preserve">uman </w:t>
      </w:r>
      <w:r w:rsidR="004B0169" w:rsidRPr="0016642A">
        <w:rPr>
          <w:rFonts w:ascii="Times New Roman" w:hAnsi="Times New Roman" w:cs="Times New Roman"/>
          <w:bCs/>
          <w:sz w:val="24"/>
          <w:szCs w:val="24"/>
          <w:lang w:val="en-US"/>
        </w:rPr>
        <w:t>r</w:t>
      </w:r>
      <w:r w:rsidRPr="0016642A">
        <w:rPr>
          <w:rFonts w:ascii="Times New Roman" w:hAnsi="Times New Roman" w:cs="Times New Roman"/>
          <w:bCs/>
          <w:sz w:val="24"/>
          <w:szCs w:val="24"/>
          <w:lang w:val="en-US"/>
        </w:rPr>
        <w:t>esources</w:t>
      </w:r>
    </w:p>
    <w:p w:rsidR="005923DC" w:rsidRPr="0016642A" w:rsidRDefault="005923DC" w:rsidP="00BE23BE">
      <w:pPr>
        <w:pStyle w:val="NoSpacing"/>
        <w:spacing w:line="480" w:lineRule="auto"/>
        <w:jc w:val="left"/>
        <w:rPr>
          <w:rFonts w:ascii="Times New Roman" w:hAnsi="Times New Roman" w:cs="Times New Roman"/>
          <w:b/>
          <w:sz w:val="24"/>
          <w:szCs w:val="24"/>
          <w:lang w:val="en-US"/>
        </w:rPr>
      </w:pPr>
    </w:p>
    <w:p w:rsidR="00D252B8" w:rsidRPr="0016642A" w:rsidRDefault="00ED04E7" w:rsidP="00BE23BE">
      <w:pPr>
        <w:pStyle w:val="NoSpacing"/>
        <w:spacing w:line="480" w:lineRule="auto"/>
        <w:rPr>
          <w:rFonts w:ascii="Times New Roman" w:hAnsi="Times New Roman" w:cs="Times New Roman"/>
          <w:b/>
          <w:sz w:val="24"/>
          <w:szCs w:val="24"/>
          <w:lang w:val="en-US"/>
        </w:rPr>
      </w:pPr>
      <w:r w:rsidRPr="0016642A">
        <w:rPr>
          <w:rFonts w:ascii="Times New Roman" w:hAnsi="Times New Roman" w:cs="Times New Roman"/>
          <w:b/>
          <w:sz w:val="24"/>
          <w:szCs w:val="24"/>
        </w:rPr>
        <w:t>I</w:t>
      </w:r>
      <w:r w:rsidR="00584659" w:rsidRPr="0016642A">
        <w:rPr>
          <w:rFonts w:ascii="Times New Roman" w:hAnsi="Times New Roman" w:cs="Times New Roman"/>
          <w:b/>
          <w:sz w:val="24"/>
          <w:szCs w:val="24"/>
          <w:lang w:val="en-US"/>
        </w:rPr>
        <w:t xml:space="preserve">. </w:t>
      </w:r>
      <w:r w:rsidR="002550AA" w:rsidRPr="0016642A">
        <w:rPr>
          <w:rFonts w:ascii="Times New Roman" w:hAnsi="Times New Roman" w:cs="Times New Roman"/>
          <w:b/>
          <w:sz w:val="24"/>
          <w:szCs w:val="24"/>
          <w:lang w:val="en-US"/>
        </w:rPr>
        <w:t>INTRODUCTION</w:t>
      </w:r>
    </w:p>
    <w:p w:rsidR="005923DC" w:rsidRPr="0016642A" w:rsidRDefault="0036291A" w:rsidP="00BE23BE">
      <w:pPr>
        <w:pStyle w:val="NoSpacing"/>
        <w:spacing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The coastal</w:t>
      </w:r>
      <w:r w:rsidR="005923DC" w:rsidRPr="0016642A">
        <w:rPr>
          <w:rFonts w:ascii="Times New Roman" w:hAnsi="Times New Roman" w:cs="Times New Roman"/>
          <w:sz w:val="24"/>
          <w:szCs w:val="24"/>
          <w:lang w:val="en-US"/>
        </w:rPr>
        <w:t xml:space="preserve"> area </w:t>
      </w:r>
      <w:r w:rsidR="00667C6E" w:rsidRPr="0016642A">
        <w:rPr>
          <w:rFonts w:ascii="Times New Roman" w:hAnsi="Times New Roman" w:cs="Times New Roman"/>
          <w:sz w:val="24"/>
          <w:szCs w:val="24"/>
          <w:lang w:val="en-US"/>
        </w:rPr>
        <w:t>is</w:t>
      </w:r>
      <w:r w:rsidR="00CF1183" w:rsidRPr="0016642A">
        <w:rPr>
          <w:rFonts w:ascii="Times New Roman" w:hAnsi="Times New Roman" w:cs="Times New Roman"/>
          <w:sz w:val="24"/>
          <w:szCs w:val="24"/>
          <w:lang w:val="en-US"/>
        </w:rPr>
        <w:t xml:space="preserve"> the</w:t>
      </w:r>
      <w:r w:rsidR="005923DC" w:rsidRPr="0016642A">
        <w:rPr>
          <w:rFonts w:ascii="Times New Roman" w:hAnsi="Times New Roman" w:cs="Times New Roman"/>
          <w:sz w:val="24"/>
          <w:szCs w:val="24"/>
          <w:lang w:val="en-US"/>
        </w:rPr>
        <w:t xml:space="preserve"> part of natural resources bestowed by</w:t>
      </w:r>
      <w:r w:rsidR="00CF1183" w:rsidRPr="0016642A">
        <w:rPr>
          <w:rFonts w:ascii="Times New Roman" w:hAnsi="Times New Roman" w:cs="Times New Roman"/>
          <w:sz w:val="24"/>
          <w:szCs w:val="24"/>
          <w:lang w:val="en-US"/>
        </w:rPr>
        <w:t xml:space="preserve"> the</w:t>
      </w:r>
      <w:r w:rsidR="005923DC" w:rsidRPr="0016642A">
        <w:rPr>
          <w:rFonts w:ascii="Times New Roman" w:hAnsi="Times New Roman" w:cs="Times New Roman"/>
          <w:sz w:val="24"/>
          <w:szCs w:val="24"/>
          <w:lang w:val="en-US"/>
        </w:rPr>
        <w:t xml:space="preserve"> Almighty</w:t>
      </w:r>
      <w:r w:rsidR="00CF1183" w:rsidRPr="0016642A">
        <w:rPr>
          <w:rFonts w:ascii="Times New Roman" w:hAnsi="Times New Roman" w:cs="Times New Roman"/>
          <w:sz w:val="24"/>
          <w:szCs w:val="24"/>
          <w:lang w:val="en-US"/>
        </w:rPr>
        <w:t xml:space="preserve"> </w:t>
      </w:r>
      <w:r>
        <w:rPr>
          <w:rFonts w:ascii="Times New Roman" w:hAnsi="Times New Roman" w:cs="Times New Roman"/>
          <w:sz w:val="24"/>
          <w:szCs w:val="24"/>
          <w:lang w:val="en-US"/>
        </w:rPr>
        <w:t>God,</w:t>
      </w:r>
      <w:r w:rsidR="00CF1183" w:rsidRPr="0016642A">
        <w:rPr>
          <w:rFonts w:ascii="Times New Roman" w:hAnsi="Times New Roman" w:cs="Times New Roman"/>
          <w:sz w:val="24"/>
          <w:szCs w:val="24"/>
          <w:lang w:val="en-US"/>
        </w:rPr>
        <w:t xml:space="preserve"> and</w:t>
      </w:r>
      <w:r w:rsidR="005923DC" w:rsidRPr="0016642A">
        <w:rPr>
          <w:rFonts w:ascii="Times New Roman" w:hAnsi="Times New Roman" w:cs="Times New Roman"/>
          <w:sz w:val="24"/>
          <w:szCs w:val="24"/>
          <w:lang w:val="en-US"/>
        </w:rPr>
        <w:t xml:space="preserve"> </w:t>
      </w:r>
      <w:r w:rsidR="00667C6E" w:rsidRPr="0016642A">
        <w:rPr>
          <w:rFonts w:ascii="Times New Roman" w:hAnsi="Times New Roman" w:cs="Times New Roman"/>
          <w:sz w:val="24"/>
          <w:szCs w:val="24"/>
          <w:lang w:val="en-US"/>
        </w:rPr>
        <w:t xml:space="preserve">it is </w:t>
      </w:r>
      <w:r w:rsidR="005923DC" w:rsidRPr="0016642A">
        <w:rPr>
          <w:rFonts w:ascii="Times New Roman" w:hAnsi="Times New Roman" w:cs="Times New Roman"/>
          <w:sz w:val="24"/>
          <w:szCs w:val="24"/>
          <w:lang w:val="en-US"/>
        </w:rPr>
        <w:t xml:space="preserve">controlled by the state </w:t>
      </w:r>
      <w:r w:rsidR="00667C6E" w:rsidRPr="0016642A">
        <w:rPr>
          <w:rFonts w:ascii="Times New Roman" w:hAnsi="Times New Roman" w:cs="Times New Roman"/>
          <w:sz w:val="24"/>
          <w:szCs w:val="24"/>
          <w:lang w:val="en-US"/>
        </w:rPr>
        <w:t>to be</w:t>
      </w:r>
      <w:r w:rsidR="002F0426" w:rsidRPr="0016642A">
        <w:rPr>
          <w:rFonts w:ascii="Times New Roman" w:hAnsi="Times New Roman" w:cs="Times New Roman"/>
          <w:sz w:val="24"/>
          <w:szCs w:val="24"/>
          <w:lang w:val="en-US"/>
        </w:rPr>
        <w:t xml:space="preserve"> optimally</w:t>
      </w:r>
      <w:r w:rsidR="00667C6E" w:rsidRPr="0016642A">
        <w:rPr>
          <w:rFonts w:ascii="Times New Roman" w:hAnsi="Times New Roman" w:cs="Times New Roman"/>
          <w:sz w:val="24"/>
          <w:szCs w:val="24"/>
          <w:lang w:val="en-US"/>
        </w:rPr>
        <w:t xml:space="preserve"> </w:t>
      </w:r>
      <w:r w:rsidR="002F0426" w:rsidRPr="0016642A">
        <w:rPr>
          <w:rFonts w:ascii="Times New Roman" w:hAnsi="Times New Roman" w:cs="Times New Roman"/>
          <w:sz w:val="24"/>
          <w:szCs w:val="24"/>
          <w:lang w:val="en-US"/>
        </w:rPr>
        <w:t>utilized</w:t>
      </w:r>
      <w:r w:rsidR="005923DC" w:rsidRPr="0016642A">
        <w:rPr>
          <w:rFonts w:ascii="Times New Roman" w:hAnsi="Times New Roman" w:cs="Times New Roman"/>
          <w:sz w:val="24"/>
          <w:szCs w:val="24"/>
          <w:lang w:val="en-US"/>
        </w:rPr>
        <w:t xml:space="preserve"> for the prosperity of the</w:t>
      </w:r>
      <w:r w:rsidR="00267151" w:rsidRPr="0016642A">
        <w:rPr>
          <w:rFonts w:ascii="Times New Roman" w:hAnsi="Times New Roman" w:cs="Times New Roman"/>
          <w:sz w:val="24"/>
          <w:szCs w:val="24"/>
          <w:lang w:val="en-US"/>
        </w:rPr>
        <w:t xml:space="preserve"> nation</w:t>
      </w:r>
      <w:r w:rsidR="002F0426" w:rsidRPr="0016642A">
        <w:rPr>
          <w:rFonts w:ascii="Times New Roman" w:hAnsi="Times New Roman" w:cs="Times New Roman"/>
          <w:sz w:val="24"/>
          <w:szCs w:val="24"/>
          <w:lang w:val="en-US"/>
        </w:rPr>
        <w:t xml:space="preserve">. Correspondingly, this resource also </w:t>
      </w:r>
      <w:r w:rsidR="005923DC" w:rsidRPr="0016642A">
        <w:rPr>
          <w:rFonts w:ascii="Times New Roman" w:hAnsi="Times New Roman" w:cs="Times New Roman"/>
          <w:sz w:val="24"/>
          <w:szCs w:val="24"/>
          <w:lang w:val="en-US"/>
        </w:rPr>
        <w:t>needs to be preserved both for the present and for future generations (Article</w:t>
      </w:r>
      <w:r w:rsidR="002F0426" w:rsidRPr="0016642A">
        <w:rPr>
          <w:rFonts w:ascii="Times New Roman" w:hAnsi="Times New Roman" w:cs="Times New Roman"/>
          <w:sz w:val="24"/>
          <w:szCs w:val="24"/>
          <w:lang w:val="en-US"/>
        </w:rPr>
        <w:t xml:space="preserve"> 33</w:t>
      </w:r>
      <w:r w:rsidR="005923DC" w:rsidRPr="0016642A">
        <w:rPr>
          <w:rFonts w:ascii="Times New Roman" w:hAnsi="Times New Roman" w:cs="Times New Roman"/>
          <w:sz w:val="24"/>
          <w:szCs w:val="24"/>
          <w:lang w:val="en-US"/>
        </w:rPr>
        <w:t xml:space="preserve"> Constitution</w:t>
      </w:r>
      <w:r w:rsidR="002F0426" w:rsidRPr="0016642A">
        <w:rPr>
          <w:rFonts w:ascii="Times New Roman" w:hAnsi="Times New Roman" w:cs="Times New Roman"/>
          <w:sz w:val="24"/>
          <w:szCs w:val="24"/>
          <w:lang w:val="en-US"/>
        </w:rPr>
        <w:t xml:space="preserve"> 1945</w:t>
      </w:r>
      <w:r w:rsidR="005923DC" w:rsidRPr="0016642A">
        <w:rPr>
          <w:rFonts w:ascii="Times New Roman" w:hAnsi="Times New Roman" w:cs="Times New Roman"/>
          <w:sz w:val="24"/>
          <w:szCs w:val="24"/>
          <w:lang w:val="en-US"/>
        </w:rPr>
        <w:t>). According to Rivera et al. (2014)</w:t>
      </w:r>
      <w:r w:rsidR="002F0426"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w:t>
      </w:r>
      <w:r w:rsidR="002F0426" w:rsidRPr="0016642A">
        <w:rPr>
          <w:rFonts w:ascii="Times New Roman" w:hAnsi="Times New Roman" w:cs="Times New Roman"/>
          <w:sz w:val="24"/>
          <w:szCs w:val="24"/>
          <w:lang w:val="en-US"/>
        </w:rPr>
        <w:t>the worldwide f</w:t>
      </w:r>
      <w:r w:rsidR="005923DC" w:rsidRPr="0016642A">
        <w:rPr>
          <w:rFonts w:ascii="Times New Roman" w:hAnsi="Times New Roman" w:cs="Times New Roman"/>
          <w:sz w:val="24"/>
          <w:szCs w:val="24"/>
          <w:lang w:val="en-US"/>
        </w:rPr>
        <w:t>isheries</w:t>
      </w:r>
      <w:r w:rsidR="002F0426" w:rsidRPr="0016642A">
        <w:rPr>
          <w:rFonts w:ascii="Times New Roman" w:hAnsi="Times New Roman" w:cs="Times New Roman"/>
          <w:sz w:val="24"/>
          <w:szCs w:val="24"/>
          <w:lang w:val="en-US"/>
        </w:rPr>
        <w:t xml:space="preserve"> industry</w:t>
      </w:r>
      <w:r w:rsidR="005923DC" w:rsidRPr="0016642A">
        <w:rPr>
          <w:rFonts w:ascii="Times New Roman" w:hAnsi="Times New Roman" w:cs="Times New Roman"/>
          <w:sz w:val="24"/>
          <w:szCs w:val="24"/>
          <w:lang w:val="en-US"/>
        </w:rPr>
        <w:t xml:space="preserve"> </w:t>
      </w:r>
      <w:r w:rsidR="002F0426" w:rsidRPr="0016642A">
        <w:rPr>
          <w:rFonts w:ascii="Times New Roman" w:hAnsi="Times New Roman" w:cs="Times New Roman"/>
          <w:sz w:val="24"/>
          <w:szCs w:val="24"/>
          <w:lang w:val="en-US"/>
        </w:rPr>
        <w:t>has</w:t>
      </w:r>
      <w:r w:rsidR="005923DC" w:rsidRPr="0016642A">
        <w:rPr>
          <w:rFonts w:ascii="Times New Roman" w:hAnsi="Times New Roman" w:cs="Times New Roman"/>
          <w:sz w:val="24"/>
          <w:szCs w:val="24"/>
          <w:lang w:val="en-US"/>
        </w:rPr>
        <w:t xml:space="preserve"> experienced a </w:t>
      </w:r>
      <w:r w:rsidR="00085FC1" w:rsidRPr="0016642A">
        <w:rPr>
          <w:rFonts w:ascii="Times New Roman" w:hAnsi="Times New Roman" w:cs="Times New Roman"/>
          <w:sz w:val="24"/>
          <w:szCs w:val="24"/>
          <w:lang w:val="en-US"/>
        </w:rPr>
        <w:t xml:space="preserve">shifting </w:t>
      </w:r>
      <w:r w:rsidR="005923DC" w:rsidRPr="0016642A">
        <w:rPr>
          <w:rFonts w:ascii="Times New Roman" w:hAnsi="Times New Roman" w:cs="Times New Roman"/>
          <w:sz w:val="24"/>
          <w:szCs w:val="24"/>
          <w:lang w:val="en-US"/>
        </w:rPr>
        <w:t xml:space="preserve">paradigm from a </w:t>
      </w:r>
      <w:r>
        <w:rPr>
          <w:rFonts w:ascii="Times New Roman" w:hAnsi="Times New Roman" w:cs="Times New Roman"/>
          <w:sz w:val="24"/>
          <w:szCs w:val="24"/>
          <w:lang w:val="en-US"/>
        </w:rPr>
        <w:t>top-down</w:t>
      </w:r>
      <w:r w:rsidR="005923DC" w:rsidRPr="0016642A">
        <w:rPr>
          <w:rFonts w:ascii="Times New Roman" w:hAnsi="Times New Roman" w:cs="Times New Roman"/>
          <w:sz w:val="24"/>
          <w:szCs w:val="24"/>
          <w:lang w:val="en-US"/>
        </w:rPr>
        <w:t xml:space="preserve"> to </w:t>
      </w:r>
      <w:r w:rsidR="00E056DB">
        <w:rPr>
          <w:rFonts w:ascii="Times New Roman" w:hAnsi="Times New Roman" w:cs="Times New Roman"/>
          <w:sz w:val="24"/>
          <w:szCs w:val="24"/>
          <w:lang w:val="en-US"/>
        </w:rPr>
        <w:t xml:space="preserve">a </w:t>
      </w:r>
      <w:r w:rsidR="005923DC" w:rsidRPr="0016642A">
        <w:rPr>
          <w:rFonts w:ascii="Times New Roman" w:hAnsi="Times New Roman" w:cs="Times New Roman"/>
          <w:sz w:val="24"/>
          <w:szCs w:val="24"/>
          <w:lang w:val="en-US"/>
        </w:rPr>
        <w:lastRenderedPageBreak/>
        <w:t xml:space="preserve">more </w:t>
      </w:r>
      <w:r>
        <w:rPr>
          <w:rFonts w:ascii="Times New Roman" w:hAnsi="Times New Roman" w:cs="Times New Roman"/>
          <w:sz w:val="24"/>
          <w:szCs w:val="24"/>
          <w:lang w:val="en-US"/>
        </w:rPr>
        <w:t>bottom-up</w:t>
      </w:r>
      <w:r w:rsidR="002F0426" w:rsidRPr="0016642A">
        <w:rPr>
          <w:rFonts w:ascii="Times New Roman" w:hAnsi="Times New Roman" w:cs="Times New Roman"/>
          <w:sz w:val="24"/>
          <w:szCs w:val="24"/>
          <w:lang w:val="en-US"/>
        </w:rPr>
        <w:t xml:space="preserve"> approach</w:t>
      </w:r>
      <w:r w:rsidR="005923DC" w:rsidRPr="0016642A">
        <w:rPr>
          <w:rFonts w:ascii="Times New Roman" w:hAnsi="Times New Roman" w:cs="Times New Roman"/>
          <w:sz w:val="24"/>
          <w:szCs w:val="24"/>
          <w:lang w:val="en-US"/>
        </w:rPr>
        <w:t>, th</w:t>
      </w:r>
      <w:r w:rsidR="00667C6E" w:rsidRPr="0016642A">
        <w:rPr>
          <w:rFonts w:ascii="Times New Roman" w:hAnsi="Times New Roman" w:cs="Times New Roman"/>
          <w:sz w:val="24"/>
          <w:szCs w:val="24"/>
          <w:lang w:val="en-US"/>
        </w:rPr>
        <w:t>at</w:t>
      </w:r>
      <w:r w:rsidR="005923DC" w:rsidRPr="0016642A">
        <w:rPr>
          <w:rFonts w:ascii="Times New Roman" w:hAnsi="Times New Roman" w:cs="Times New Roman"/>
          <w:sz w:val="24"/>
          <w:szCs w:val="24"/>
          <w:lang w:val="en-US"/>
        </w:rPr>
        <w:t xml:space="preserve"> can be achieved based on the following efforts: 1) regulatory framework, 2) joint management; 3) ownership of assets; 4) empowering resource users; 5) adapt</w:t>
      </w:r>
      <w:r w:rsidR="002F0426" w:rsidRPr="0016642A">
        <w:rPr>
          <w:rFonts w:ascii="Times New Roman" w:hAnsi="Times New Roman" w:cs="Times New Roman"/>
          <w:sz w:val="24"/>
          <w:szCs w:val="24"/>
          <w:lang w:val="en-US"/>
        </w:rPr>
        <w:t>ation</w:t>
      </w:r>
      <w:r w:rsidR="005923DC" w:rsidRPr="0016642A">
        <w:rPr>
          <w:rFonts w:ascii="Times New Roman" w:hAnsi="Times New Roman" w:cs="Times New Roman"/>
          <w:sz w:val="24"/>
          <w:szCs w:val="24"/>
          <w:lang w:val="en-US"/>
        </w:rPr>
        <w:t xml:space="preserve"> to</w:t>
      </w:r>
      <w:r w:rsidR="002F0426" w:rsidRPr="0016642A">
        <w:rPr>
          <w:rFonts w:ascii="Times New Roman" w:hAnsi="Times New Roman" w:cs="Times New Roman"/>
          <w:sz w:val="24"/>
          <w:szCs w:val="24"/>
          <w:lang w:val="en-US"/>
        </w:rPr>
        <w:t xml:space="preserve"> the changes</w:t>
      </w:r>
      <w:r w:rsidR="005923DC" w:rsidRPr="0016642A">
        <w:rPr>
          <w:rFonts w:ascii="Times New Roman" w:hAnsi="Times New Roman" w:cs="Times New Roman"/>
          <w:sz w:val="24"/>
          <w:szCs w:val="24"/>
          <w:lang w:val="en-US"/>
        </w:rPr>
        <w:t>; 6) fisherman knowledge and scientific information in management strategies; 7) co-management; 8) shared management systems; 9) cooperative systems;</w:t>
      </w:r>
      <w:r w:rsidR="00267151" w:rsidRPr="0016642A">
        <w:rPr>
          <w:rFonts w:ascii="Times New Roman" w:hAnsi="Times New Roman" w:cs="Times New Roman"/>
          <w:sz w:val="24"/>
          <w:szCs w:val="24"/>
          <w:lang w:val="en-US"/>
        </w:rPr>
        <w:t xml:space="preserve"> and</w:t>
      </w:r>
      <w:r w:rsidR="005923DC" w:rsidRPr="0016642A">
        <w:rPr>
          <w:rFonts w:ascii="Times New Roman" w:hAnsi="Times New Roman" w:cs="Times New Roman"/>
          <w:sz w:val="24"/>
          <w:szCs w:val="24"/>
          <w:lang w:val="en-US"/>
        </w:rPr>
        <w:t xml:space="preserve"> 10) adaptive capacity in the co-management system. </w:t>
      </w:r>
      <w:r w:rsidR="00085FC1" w:rsidRPr="0016642A">
        <w:rPr>
          <w:rFonts w:ascii="Times New Roman" w:hAnsi="Times New Roman" w:cs="Times New Roman"/>
          <w:sz w:val="24"/>
          <w:szCs w:val="24"/>
          <w:lang w:val="en-US"/>
        </w:rPr>
        <w:t xml:space="preserve">In addition, </w:t>
      </w:r>
      <w:r w:rsidR="005923DC" w:rsidRPr="0016642A">
        <w:rPr>
          <w:rFonts w:ascii="Times New Roman" w:hAnsi="Times New Roman" w:cs="Times New Roman"/>
          <w:sz w:val="24"/>
          <w:szCs w:val="24"/>
          <w:lang w:val="en-US"/>
        </w:rPr>
        <w:t>Ali et al. (2010)</w:t>
      </w:r>
      <w:r w:rsidR="00085FC1"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w:t>
      </w:r>
      <w:r w:rsidR="00667C6E" w:rsidRPr="0016642A">
        <w:rPr>
          <w:rFonts w:ascii="Times New Roman" w:hAnsi="Times New Roman" w:cs="Times New Roman"/>
          <w:sz w:val="24"/>
          <w:szCs w:val="24"/>
          <w:lang w:val="en-US"/>
        </w:rPr>
        <w:t xml:space="preserve">also </w:t>
      </w:r>
      <w:r w:rsidR="005923DC" w:rsidRPr="0016642A">
        <w:rPr>
          <w:rFonts w:ascii="Times New Roman" w:hAnsi="Times New Roman" w:cs="Times New Roman"/>
          <w:sz w:val="24"/>
          <w:szCs w:val="24"/>
          <w:lang w:val="en-US"/>
        </w:rPr>
        <w:t xml:space="preserve">explained that co-management activities must be strengthened to </w:t>
      </w:r>
      <w:r w:rsidR="00085FC1" w:rsidRPr="0016642A">
        <w:rPr>
          <w:rFonts w:ascii="Times New Roman" w:hAnsi="Times New Roman" w:cs="Times New Roman"/>
          <w:sz w:val="24"/>
          <w:szCs w:val="24"/>
          <w:lang w:val="en-US"/>
        </w:rPr>
        <w:t xml:space="preserve">minimize the potential risk and mistakes in </w:t>
      </w:r>
      <w:r w:rsidR="005923DC" w:rsidRPr="0016642A">
        <w:rPr>
          <w:rFonts w:ascii="Times New Roman" w:hAnsi="Times New Roman" w:cs="Times New Roman"/>
          <w:sz w:val="24"/>
          <w:szCs w:val="24"/>
          <w:lang w:val="en-US"/>
        </w:rPr>
        <w:t>fisher</w:t>
      </w:r>
      <w:r w:rsidR="00085FC1" w:rsidRPr="0016642A">
        <w:rPr>
          <w:rFonts w:ascii="Times New Roman" w:hAnsi="Times New Roman" w:cs="Times New Roman"/>
          <w:sz w:val="24"/>
          <w:szCs w:val="24"/>
          <w:lang w:val="en-US"/>
        </w:rPr>
        <w:t>y</w:t>
      </w:r>
      <w:r w:rsidR="005923DC" w:rsidRPr="0016642A">
        <w:rPr>
          <w:rFonts w:ascii="Times New Roman" w:hAnsi="Times New Roman" w:cs="Times New Roman"/>
          <w:sz w:val="24"/>
          <w:szCs w:val="24"/>
          <w:lang w:val="en-US"/>
        </w:rPr>
        <w:t xml:space="preserve"> resource management.</w:t>
      </w:r>
    </w:p>
    <w:p w:rsidR="00224F52" w:rsidRPr="0016642A" w:rsidRDefault="005923DC" w:rsidP="00BE23BE">
      <w:pPr>
        <w:pStyle w:val="NoSpacing"/>
        <w:spacing w:line="480" w:lineRule="auto"/>
        <w:ind w:firstLine="709"/>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The implementation of </w:t>
      </w:r>
      <w:r w:rsidR="0036291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co-management</w:t>
      </w:r>
      <w:r w:rsidR="00085FC1" w:rsidRPr="0016642A">
        <w:rPr>
          <w:rFonts w:ascii="Times New Roman" w:hAnsi="Times New Roman" w:cs="Times New Roman"/>
          <w:sz w:val="24"/>
          <w:szCs w:val="24"/>
          <w:lang w:val="en-US"/>
        </w:rPr>
        <w:t xml:space="preserve"> system</w:t>
      </w:r>
      <w:r w:rsidRPr="0016642A">
        <w:rPr>
          <w:rFonts w:ascii="Times New Roman" w:hAnsi="Times New Roman" w:cs="Times New Roman"/>
          <w:sz w:val="24"/>
          <w:szCs w:val="24"/>
          <w:lang w:val="en-US"/>
        </w:rPr>
        <w:t xml:space="preserve"> in many case studies</w:t>
      </w:r>
      <w:r w:rsidR="00A946AB" w:rsidRPr="0016642A">
        <w:rPr>
          <w:rFonts w:ascii="Times New Roman" w:hAnsi="Times New Roman" w:cs="Times New Roman"/>
          <w:sz w:val="24"/>
          <w:szCs w:val="24"/>
          <w:lang w:val="en-US"/>
        </w:rPr>
        <w:t xml:space="preserve"> of</w:t>
      </w:r>
      <w:r w:rsidRPr="0016642A">
        <w:rPr>
          <w:rFonts w:ascii="Times New Roman" w:hAnsi="Times New Roman" w:cs="Times New Roman"/>
          <w:sz w:val="24"/>
          <w:szCs w:val="24"/>
          <w:lang w:val="en-US"/>
        </w:rPr>
        <w:t xml:space="preserve"> developing countries </w:t>
      </w:r>
      <w:r w:rsidR="00085FC1" w:rsidRPr="0016642A">
        <w:rPr>
          <w:rFonts w:ascii="Times New Roman" w:hAnsi="Times New Roman" w:cs="Times New Roman"/>
          <w:sz w:val="24"/>
          <w:szCs w:val="24"/>
          <w:lang w:val="en-US"/>
        </w:rPr>
        <w:t xml:space="preserve">have </w:t>
      </w:r>
      <w:r w:rsidRPr="0016642A">
        <w:rPr>
          <w:rFonts w:ascii="Times New Roman" w:hAnsi="Times New Roman" w:cs="Times New Roman"/>
          <w:sz w:val="24"/>
          <w:szCs w:val="24"/>
          <w:lang w:val="en-US"/>
        </w:rPr>
        <w:t>show</w:t>
      </w:r>
      <w:r w:rsidR="00085FC1" w:rsidRPr="0016642A">
        <w:rPr>
          <w:rFonts w:ascii="Times New Roman" w:hAnsi="Times New Roman" w:cs="Times New Roman"/>
          <w:sz w:val="24"/>
          <w:szCs w:val="24"/>
          <w:lang w:val="en-US"/>
        </w:rPr>
        <w:t>n</w:t>
      </w:r>
      <w:r w:rsidRPr="0016642A">
        <w:rPr>
          <w:rFonts w:ascii="Times New Roman" w:hAnsi="Times New Roman" w:cs="Times New Roman"/>
          <w:sz w:val="24"/>
          <w:szCs w:val="24"/>
          <w:lang w:val="en-US"/>
        </w:rPr>
        <w:t xml:space="preserve"> success</w:t>
      </w:r>
      <w:r w:rsidR="00A946AB" w:rsidRPr="0016642A">
        <w:rPr>
          <w:rFonts w:ascii="Times New Roman" w:hAnsi="Times New Roman" w:cs="Times New Roman"/>
          <w:sz w:val="24"/>
          <w:szCs w:val="24"/>
          <w:lang w:val="en-US"/>
        </w:rPr>
        <w:t>ful outcome</w:t>
      </w:r>
      <w:r w:rsidR="00085FC1" w:rsidRPr="0016642A">
        <w:rPr>
          <w:rFonts w:ascii="Times New Roman" w:hAnsi="Times New Roman" w:cs="Times New Roman"/>
          <w:sz w:val="24"/>
          <w:szCs w:val="24"/>
          <w:lang w:val="en-US"/>
        </w:rPr>
        <w:t>s</w:t>
      </w:r>
      <w:r w:rsidR="00A946AB" w:rsidRPr="0016642A">
        <w:rPr>
          <w:rFonts w:ascii="Times New Roman" w:hAnsi="Times New Roman" w:cs="Times New Roman"/>
          <w:sz w:val="24"/>
          <w:szCs w:val="24"/>
          <w:lang w:val="en-US"/>
        </w:rPr>
        <w:t xml:space="preserve">. However, </w:t>
      </w:r>
      <w:r w:rsidRPr="0016642A">
        <w:rPr>
          <w:rFonts w:ascii="Times New Roman" w:hAnsi="Times New Roman" w:cs="Times New Roman"/>
          <w:sz w:val="24"/>
          <w:szCs w:val="24"/>
          <w:lang w:val="en-US"/>
        </w:rPr>
        <w:t xml:space="preserve">there is a paradox with a </w:t>
      </w:r>
      <w:r w:rsidR="0036291A">
        <w:rPr>
          <w:rFonts w:ascii="Times New Roman" w:hAnsi="Times New Roman" w:cs="Times New Roman"/>
          <w:sz w:val="24"/>
          <w:szCs w:val="24"/>
          <w:lang w:val="en-US"/>
        </w:rPr>
        <w:t>top-down</w:t>
      </w:r>
      <w:r w:rsidRPr="0016642A">
        <w:rPr>
          <w:rFonts w:ascii="Times New Roman" w:hAnsi="Times New Roman" w:cs="Times New Roman"/>
          <w:sz w:val="24"/>
          <w:szCs w:val="24"/>
          <w:lang w:val="en-US"/>
        </w:rPr>
        <w:t xml:space="preserve"> co-management approach</w:t>
      </w:r>
      <w:r w:rsidR="00A946AB"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that has a high probability of success in</w:t>
      </w:r>
      <w:r w:rsidR="00085FC1"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areas with high human development index </w:t>
      </w:r>
      <w:r w:rsidR="00085FC1" w:rsidRPr="0016642A">
        <w:rPr>
          <w:rFonts w:ascii="Times New Roman" w:hAnsi="Times New Roman" w:cs="Times New Roman"/>
          <w:sz w:val="24"/>
          <w:szCs w:val="24"/>
          <w:lang w:val="en-US"/>
        </w:rPr>
        <w:t xml:space="preserve">(i.e., </w:t>
      </w:r>
      <w:r w:rsidR="00395F80" w:rsidRPr="0016642A">
        <w:rPr>
          <w:rFonts w:ascii="Times New Roman" w:hAnsi="Times New Roman" w:cs="Times New Roman"/>
          <w:sz w:val="24"/>
          <w:szCs w:val="24"/>
          <w:lang w:val="en-US"/>
        </w:rPr>
        <w:t>in</w:t>
      </w:r>
      <w:r w:rsidRPr="0016642A">
        <w:rPr>
          <w:rFonts w:ascii="Times New Roman" w:hAnsi="Times New Roman" w:cs="Times New Roman"/>
          <w:sz w:val="24"/>
          <w:szCs w:val="24"/>
          <w:lang w:val="en-US"/>
        </w:rPr>
        <w:t xml:space="preserve"> European countries</w:t>
      </w:r>
      <w:r w:rsidR="00085FC1"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but caused the depletion of coastal natural resources over a period of 50 years. </w:t>
      </w:r>
      <w:proofErr w:type="spellStart"/>
      <w:r w:rsidRPr="0016642A">
        <w:rPr>
          <w:rFonts w:ascii="Times New Roman" w:hAnsi="Times New Roman" w:cs="Times New Roman"/>
          <w:sz w:val="24"/>
          <w:szCs w:val="24"/>
          <w:lang w:val="en-US"/>
        </w:rPr>
        <w:t>Schernewski</w:t>
      </w:r>
      <w:proofErr w:type="spellEnd"/>
      <w:r w:rsidRPr="0016642A">
        <w:rPr>
          <w:rFonts w:ascii="Times New Roman" w:hAnsi="Times New Roman" w:cs="Times New Roman"/>
          <w:sz w:val="24"/>
          <w:szCs w:val="24"/>
          <w:lang w:val="en-US"/>
        </w:rPr>
        <w:t xml:space="preserve"> et al. (2014) mention</w:t>
      </w:r>
      <w:r w:rsidR="00395F80" w:rsidRPr="0016642A">
        <w:rPr>
          <w:rFonts w:ascii="Times New Roman" w:hAnsi="Times New Roman" w:cs="Times New Roman"/>
          <w:sz w:val="24"/>
          <w:szCs w:val="24"/>
          <w:lang w:val="en-US"/>
        </w:rPr>
        <w:t>ed</w:t>
      </w:r>
      <w:r w:rsidRPr="0016642A">
        <w:rPr>
          <w:rFonts w:ascii="Times New Roman" w:hAnsi="Times New Roman" w:cs="Times New Roman"/>
          <w:sz w:val="24"/>
          <w:szCs w:val="24"/>
          <w:lang w:val="en-US"/>
        </w:rPr>
        <w:t xml:space="preserve"> t</w:t>
      </w:r>
      <w:r w:rsidR="00267151" w:rsidRPr="0016642A">
        <w:rPr>
          <w:rFonts w:ascii="Times New Roman" w:hAnsi="Times New Roman" w:cs="Times New Roman"/>
          <w:sz w:val="24"/>
          <w:szCs w:val="24"/>
          <w:lang w:val="en-US"/>
        </w:rPr>
        <w:t>hat t</w:t>
      </w:r>
      <w:r w:rsidRPr="0016642A">
        <w:rPr>
          <w:rFonts w:ascii="Times New Roman" w:hAnsi="Times New Roman" w:cs="Times New Roman"/>
          <w:sz w:val="24"/>
          <w:szCs w:val="24"/>
          <w:lang w:val="en-US"/>
        </w:rPr>
        <w:t xml:space="preserve">he European Council in 2006 </w:t>
      </w:r>
      <w:r w:rsidR="00085FC1" w:rsidRPr="0016642A">
        <w:rPr>
          <w:rFonts w:ascii="Times New Roman" w:hAnsi="Times New Roman" w:cs="Times New Roman"/>
          <w:sz w:val="24"/>
          <w:szCs w:val="24"/>
          <w:lang w:val="en-US"/>
        </w:rPr>
        <w:t xml:space="preserve">had </w:t>
      </w:r>
      <w:r w:rsidRPr="0016642A">
        <w:rPr>
          <w:rFonts w:ascii="Times New Roman" w:hAnsi="Times New Roman" w:cs="Times New Roman"/>
          <w:sz w:val="24"/>
          <w:szCs w:val="24"/>
          <w:lang w:val="en-US"/>
        </w:rPr>
        <w:t xml:space="preserve">adopted the Integrated Coastal Zone Marine (ICZM) regarding sustainable development strategies. Javier (2015) </w:t>
      </w:r>
      <w:r w:rsidR="0036291A">
        <w:rPr>
          <w:rFonts w:ascii="Times New Roman" w:hAnsi="Times New Roman" w:cs="Times New Roman"/>
          <w:sz w:val="24"/>
          <w:szCs w:val="24"/>
          <w:lang w:val="en-US"/>
        </w:rPr>
        <w:t>also stated</w:t>
      </w:r>
      <w:r w:rsidRPr="0016642A">
        <w:rPr>
          <w:rFonts w:ascii="Times New Roman" w:hAnsi="Times New Roman" w:cs="Times New Roman"/>
          <w:sz w:val="24"/>
          <w:szCs w:val="24"/>
          <w:lang w:val="en-US"/>
        </w:rPr>
        <w:t xml:space="preserve"> that coastal and marine issues must be addressed through transversal initiatives, </w:t>
      </w:r>
      <w:r w:rsidR="00085FC1" w:rsidRPr="0016642A">
        <w:rPr>
          <w:rFonts w:ascii="Times New Roman" w:hAnsi="Times New Roman" w:cs="Times New Roman"/>
          <w:sz w:val="24"/>
          <w:szCs w:val="24"/>
          <w:lang w:val="en-US"/>
        </w:rPr>
        <w:t xml:space="preserve">which </w:t>
      </w:r>
      <w:r w:rsidR="0036291A">
        <w:rPr>
          <w:rFonts w:ascii="Times New Roman" w:hAnsi="Times New Roman" w:cs="Times New Roman"/>
          <w:sz w:val="24"/>
          <w:szCs w:val="24"/>
          <w:lang w:val="en-US"/>
        </w:rPr>
        <w:t>focus</w:t>
      </w:r>
      <w:r w:rsidR="00085FC1" w:rsidRPr="0016642A">
        <w:rPr>
          <w:rFonts w:ascii="Times New Roman" w:hAnsi="Times New Roman" w:cs="Times New Roman"/>
          <w:sz w:val="24"/>
          <w:szCs w:val="24"/>
          <w:lang w:val="en-US"/>
        </w:rPr>
        <w:t xml:space="preserve"> on the entire </w:t>
      </w:r>
      <w:r w:rsidRPr="0016642A">
        <w:rPr>
          <w:rFonts w:ascii="Times New Roman" w:hAnsi="Times New Roman" w:cs="Times New Roman"/>
          <w:sz w:val="24"/>
          <w:szCs w:val="24"/>
          <w:lang w:val="en-US"/>
        </w:rPr>
        <w:t>visi</w:t>
      </w:r>
      <w:r w:rsidR="00085FC1" w:rsidRPr="0016642A">
        <w:rPr>
          <w:rFonts w:ascii="Times New Roman" w:hAnsi="Times New Roman" w:cs="Times New Roman"/>
          <w:sz w:val="24"/>
          <w:szCs w:val="24"/>
          <w:lang w:val="en-US"/>
        </w:rPr>
        <w:t>ble</w:t>
      </w:r>
      <w:r w:rsidRPr="0016642A">
        <w:rPr>
          <w:rFonts w:ascii="Times New Roman" w:hAnsi="Times New Roman" w:cs="Times New Roman"/>
          <w:sz w:val="24"/>
          <w:szCs w:val="24"/>
          <w:lang w:val="en-US"/>
        </w:rPr>
        <w:t xml:space="preserve"> problems</w:t>
      </w:r>
      <w:r w:rsidR="00085FC1" w:rsidRPr="0016642A">
        <w:rPr>
          <w:rFonts w:ascii="Times New Roman" w:hAnsi="Times New Roman" w:cs="Times New Roman"/>
          <w:sz w:val="24"/>
          <w:szCs w:val="24"/>
          <w:lang w:val="en-US"/>
        </w:rPr>
        <w:t>.</w:t>
      </w:r>
      <w:r w:rsidR="00395F80" w:rsidRPr="0016642A">
        <w:rPr>
          <w:rFonts w:ascii="Times New Roman" w:hAnsi="Times New Roman" w:cs="Times New Roman"/>
          <w:sz w:val="24"/>
          <w:szCs w:val="24"/>
          <w:lang w:val="en-US"/>
        </w:rPr>
        <w:t xml:space="preserve"> </w:t>
      </w:r>
      <w:r w:rsidR="0046757E" w:rsidRPr="0016642A">
        <w:rPr>
          <w:rFonts w:ascii="Times New Roman" w:hAnsi="Times New Roman" w:cs="Times New Roman"/>
          <w:sz w:val="24"/>
          <w:szCs w:val="24"/>
          <w:lang w:val="en-US"/>
        </w:rPr>
        <w:t xml:space="preserve">Given that, this should take into account the actual </w:t>
      </w:r>
      <w:r w:rsidRPr="0016642A">
        <w:rPr>
          <w:rFonts w:ascii="Times New Roman" w:hAnsi="Times New Roman" w:cs="Times New Roman"/>
          <w:sz w:val="24"/>
          <w:szCs w:val="24"/>
          <w:lang w:val="en-US"/>
        </w:rPr>
        <w:t xml:space="preserve">causes, and not just </w:t>
      </w:r>
      <w:r w:rsidR="00395F80" w:rsidRPr="0016642A">
        <w:rPr>
          <w:rFonts w:ascii="Times New Roman" w:hAnsi="Times New Roman" w:cs="Times New Roman"/>
          <w:sz w:val="24"/>
          <w:szCs w:val="24"/>
          <w:lang w:val="en-US"/>
        </w:rPr>
        <w:t xml:space="preserve">based on </w:t>
      </w:r>
      <w:r w:rsidRPr="0016642A">
        <w:rPr>
          <w:rFonts w:ascii="Times New Roman" w:hAnsi="Times New Roman" w:cs="Times New Roman"/>
          <w:sz w:val="24"/>
          <w:szCs w:val="24"/>
          <w:lang w:val="en-US"/>
        </w:rPr>
        <w:t xml:space="preserve">temporary symptoms. Hoagland et al. (2013) </w:t>
      </w:r>
      <w:r w:rsidR="00395F80" w:rsidRPr="0016642A">
        <w:rPr>
          <w:rFonts w:ascii="Times New Roman" w:hAnsi="Times New Roman" w:cs="Times New Roman"/>
          <w:sz w:val="24"/>
          <w:szCs w:val="24"/>
          <w:lang w:val="en-US"/>
        </w:rPr>
        <w:t xml:space="preserve">further argued on the </w:t>
      </w:r>
      <w:r w:rsidRPr="0016642A">
        <w:rPr>
          <w:rFonts w:ascii="Times New Roman" w:hAnsi="Times New Roman" w:cs="Times New Roman"/>
          <w:sz w:val="24"/>
          <w:szCs w:val="24"/>
          <w:lang w:val="en-US"/>
        </w:rPr>
        <w:t xml:space="preserve">decisions about coastal area development </w:t>
      </w:r>
      <w:r w:rsidR="00395F80" w:rsidRPr="0016642A">
        <w:rPr>
          <w:rFonts w:ascii="Times New Roman" w:hAnsi="Times New Roman" w:cs="Times New Roman"/>
          <w:sz w:val="24"/>
          <w:szCs w:val="24"/>
          <w:lang w:val="en-US"/>
        </w:rPr>
        <w:t xml:space="preserve">that </w:t>
      </w:r>
      <w:r w:rsidRPr="0016642A">
        <w:rPr>
          <w:rFonts w:ascii="Times New Roman" w:hAnsi="Times New Roman" w:cs="Times New Roman"/>
          <w:sz w:val="24"/>
          <w:szCs w:val="24"/>
          <w:lang w:val="en-US"/>
        </w:rPr>
        <w:t>must be based on</w:t>
      </w:r>
      <w:r w:rsidR="0046757E"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economic analysis, but they must also pay attention to</w:t>
      </w:r>
      <w:r w:rsidR="0046757E"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issues of justice for</w:t>
      </w:r>
      <w:r w:rsidR="00395F80"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existing users and future generations. According to </w:t>
      </w:r>
      <w:proofErr w:type="spellStart"/>
      <w:r w:rsidRPr="0016642A">
        <w:rPr>
          <w:rFonts w:ascii="Times New Roman" w:hAnsi="Times New Roman" w:cs="Times New Roman"/>
          <w:sz w:val="24"/>
          <w:szCs w:val="24"/>
          <w:lang w:val="en-US"/>
        </w:rPr>
        <w:t>Basurto</w:t>
      </w:r>
      <w:proofErr w:type="spellEnd"/>
      <w:r w:rsidRPr="0016642A">
        <w:rPr>
          <w:rFonts w:ascii="Times New Roman" w:hAnsi="Times New Roman" w:cs="Times New Roman"/>
          <w:sz w:val="24"/>
          <w:szCs w:val="24"/>
          <w:lang w:val="en-US"/>
        </w:rPr>
        <w:t xml:space="preserve"> et al. (2013)</w:t>
      </w:r>
      <w:r w:rsidR="0046757E"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the most common strategy used by the government is to </w:t>
      </w:r>
      <w:r w:rsidR="00B16749" w:rsidRPr="0016642A">
        <w:rPr>
          <w:rFonts w:ascii="Times New Roman" w:hAnsi="Times New Roman" w:cs="Times New Roman"/>
          <w:sz w:val="24"/>
          <w:szCs w:val="24"/>
          <w:lang w:val="en-US"/>
        </w:rPr>
        <w:t>develop the</w:t>
      </w:r>
      <w:r w:rsidRPr="0016642A">
        <w:rPr>
          <w:rFonts w:ascii="Times New Roman" w:hAnsi="Times New Roman" w:cs="Times New Roman"/>
          <w:sz w:val="24"/>
          <w:szCs w:val="24"/>
          <w:lang w:val="en-US"/>
        </w:rPr>
        <w:t xml:space="preserve"> cooperatives and patron-client relationships in managing small-scale fisheries</w:t>
      </w:r>
      <w:r w:rsidR="00B16749"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Edvardsson</w:t>
      </w:r>
      <w:proofErr w:type="spellEnd"/>
      <w:r w:rsidRPr="0016642A">
        <w:rPr>
          <w:rFonts w:ascii="Times New Roman" w:hAnsi="Times New Roman" w:cs="Times New Roman"/>
          <w:sz w:val="24"/>
          <w:szCs w:val="24"/>
          <w:lang w:val="en-US"/>
        </w:rPr>
        <w:t xml:space="preserve"> et al. (2011) state</w:t>
      </w:r>
      <w:r w:rsidR="00B16749" w:rsidRPr="0016642A">
        <w:rPr>
          <w:rFonts w:ascii="Times New Roman" w:hAnsi="Times New Roman" w:cs="Times New Roman"/>
          <w:sz w:val="24"/>
          <w:szCs w:val="24"/>
          <w:lang w:val="en-US"/>
        </w:rPr>
        <w:t>d</w:t>
      </w:r>
      <w:r w:rsidRPr="0016642A">
        <w:rPr>
          <w:rFonts w:ascii="Times New Roman" w:hAnsi="Times New Roman" w:cs="Times New Roman"/>
          <w:sz w:val="24"/>
          <w:szCs w:val="24"/>
          <w:lang w:val="en-US"/>
        </w:rPr>
        <w:t xml:space="preserve"> that policies, management</w:t>
      </w:r>
      <w:r w:rsidR="00B16749"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and risk control identified by fishermen operating under the </w:t>
      </w:r>
      <w:r w:rsidRPr="0016642A">
        <w:rPr>
          <w:rFonts w:ascii="Times New Roman" w:hAnsi="Times New Roman" w:cs="Times New Roman"/>
          <w:sz w:val="24"/>
          <w:szCs w:val="24"/>
          <w:lang w:val="en-US"/>
        </w:rPr>
        <w:lastRenderedPageBreak/>
        <w:t>Individual Transferable Quota</w:t>
      </w:r>
      <w:r w:rsidR="00B16749" w:rsidRPr="0016642A">
        <w:rPr>
          <w:rFonts w:ascii="Times New Roman" w:hAnsi="Times New Roman" w:cs="Times New Roman"/>
          <w:sz w:val="24"/>
          <w:szCs w:val="24"/>
          <w:lang w:val="en-US"/>
        </w:rPr>
        <w:t xml:space="preserve"> (ITQ</w:t>
      </w:r>
      <w:r w:rsidRPr="0016642A">
        <w:rPr>
          <w:rFonts w:ascii="Times New Roman" w:hAnsi="Times New Roman" w:cs="Times New Roman"/>
          <w:sz w:val="24"/>
          <w:szCs w:val="24"/>
          <w:lang w:val="en-US"/>
        </w:rPr>
        <w:t>) system are more concerned with individual interests than those involved in the total allowable effort</w:t>
      </w:r>
      <w:r w:rsidR="00B16749" w:rsidRPr="0016642A">
        <w:rPr>
          <w:rFonts w:ascii="Times New Roman" w:hAnsi="Times New Roman" w:cs="Times New Roman"/>
          <w:sz w:val="24"/>
          <w:szCs w:val="24"/>
          <w:lang w:val="en-US"/>
        </w:rPr>
        <w:t xml:space="preserve"> (TAE</w:t>
      </w:r>
      <w:r w:rsidRPr="0016642A">
        <w:rPr>
          <w:rFonts w:ascii="Times New Roman" w:hAnsi="Times New Roman" w:cs="Times New Roman"/>
          <w:sz w:val="24"/>
          <w:szCs w:val="24"/>
          <w:lang w:val="en-US"/>
        </w:rPr>
        <w:t>)</w:t>
      </w:r>
      <w:r w:rsidR="00B16749" w:rsidRPr="0016642A">
        <w:rPr>
          <w:rFonts w:ascii="Times New Roman" w:hAnsi="Times New Roman" w:cs="Times New Roman"/>
          <w:sz w:val="24"/>
          <w:szCs w:val="24"/>
          <w:lang w:val="en-US"/>
        </w:rPr>
        <w:t xml:space="preserve"> system</w:t>
      </w:r>
      <w:r w:rsidRPr="0016642A">
        <w:rPr>
          <w:rFonts w:ascii="Times New Roman" w:hAnsi="Times New Roman" w:cs="Times New Roman"/>
          <w:sz w:val="24"/>
          <w:szCs w:val="24"/>
          <w:lang w:val="en-US"/>
        </w:rPr>
        <w:t>.</w:t>
      </w:r>
      <w:r w:rsidR="00B16749"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w:t>
      </w:r>
      <w:r w:rsidR="00B16749" w:rsidRPr="0016642A">
        <w:rPr>
          <w:rFonts w:ascii="Times New Roman" w:hAnsi="Times New Roman" w:cs="Times New Roman"/>
          <w:sz w:val="24"/>
          <w:szCs w:val="24"/>
          <w:lang w:val="en-US"/>
        </w:rPr>
        <w:t>u</w:t>
      </w:r>
      <w:r w:rsidRPr="0016642A">
        <w:rPr>
          <w:rFonts w:ascii="Times New Roman" w:hAnsi="Times New Roman" w:cs="Times New Roman"/>
          <w:sz w:val="24"/>
          <w:szCs w:val="24"/>
          <w:lang w:val="en-US"/>
        </w:rPr>
        <w:t xml:space="preserve">tilization of coastal resources </w:t>
      </w:r>
      <w:r w:rsidR="0046757E" w:rsidRPr="0016642A">
        <w:rPr>
          <w:rFonts w:ascii="Times New Roman" w:hAnsi="Times New Roman" w:cs="Times New Roman"/>
          <w:sz w:val="24"/>
          <w:szCs w:val="24"/>
          <w:lang w:val="en-US"/>
        </w:rPr>
        <w:t>is</w:t>
      </w:r>
      <w:r w:rsidR="00B16749"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 xml:space="preserve">including biological and non-biological natural resources, coastal environmental services, </w:t>
      </w:r>
      <w:r w:rsidR="00B16749" w:rsidRPr="0016642A">
        <w:rPr>
          <w:rFonts w:ascii="Times New Roman" w:hAnsi="Times New Roman" w:cs="Times New Roman"/>
          <w:sz w:val="24"/>
          <w:szCs w:val="24"/>
          <w:lang w:val="en-US"/>
        </w:rPr>
        <w:t xml:space="preserve">and </w:t>
      </w:r>
      <w:r w:rsidRPr="0016642A">
        <w:rPr>
          <w:rFonts w:ascii="Times New Roman" w:hAnsi="Times New Roman" w:cs="Times New Roman"/>
          <w:sz w:val="24"/>
          <w:szCs w:val="24"/>
          <w:lang w:val="en-US"/>
        </w:rPr>
        <w:t>artificial resources</w:t>
      </w:r>
      <w:r w:rsidR="00B16749"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r w:rsidR="00B16749" w:rsidRPr="0016642A">
        <w:rPr>
          <w:rFonts w:ascii="Times New Roman" w:hAnsi="Times New Roman" w:cs="Times New Roman"/>
          <w:sz w:val="24"/>
          <w:szCs w:val="24"/>
          <w:lang w:val="en-US"/>
        </w:rPr>
        <w:t>I</w:t>
      </w:r>
      <w:r w:rsidRPr="0016642A">
        <w:rPr>
          <w:rFonts w:ascii="Times New Roman" w:hAnsi="Times New Roman" w:cs="Times New Roman"/>
          <w:sz w:val="24"/>
          <w:szCs w:val="24"/>
          <w:lang w:val="en-US"/>
        </w:rPr>
        <w:t>n the case of coastal area resources</w:t>
      </w:r>
      <w:r w:rsidR="00B16749" w:rsidRPr="0016642A">
        <w:rPr>
          <w:rFonts w:ascii="Times New Roman" w:hAnsi="Times New Roman" w:cs="Times New Roman"/>
          <w:sz w:val="24"/>
          <w:szCs w:val="24"/>
          <w:lang w:val="en-US"/>
        </w:rPr>
        <w:t xml:space="preserve"> control</w:t>
      </w:r>
      <w:r w:rsidRPr="0016642A">
        <w:rPr>
          <w:rFonts w:ascii="Times New Roman" w:hAnsi="Times New Roman" w:cs="Times New Roman"/>
          <w:sz w:val="24"/>
          <w:szCs w:val="24"/>
          <w:lang w:val="en-US"/>
        </w:rPr>
        <w:t>,</w:t>
      </w:r>
      <w:r w:rsidR="00B16749" w:rsidRPr="0016642A">
        <w:rPr>
          <w:rFonts w:ascii="Times New Roman" w:hAnsi="Times New Roman" w:cs="Times New Roman"/>
          <w:sz w:val="24"/>
          <w:szCs w:val="24"/>
          <w:lang w:val="en-US"/>
        </w:rPr>
        <w:t xml:space="preserve"> it should be</w:t>
      </w:r>
      <w:r w:rsidRPr="0016642A">
        <w:rPr>
          <w:rFonts w:ascii="Times New Roman" w:hAnsi="Times New Roman" w:cs="Times New Roman"/>
          <w:sz w:val="24"/>
          <w:szCs w:val="24"/>
          <w:lang w:val="en-US"/>
        </w:rPr>
        <w:t xml:space="preserve"> carried out based on </w:t>
      </w:r>
      <w:r w:rsidR="00B16749" w:rsidRPr="0016642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 xml:space="preserve">applicable laws and regulations, customary and traditional community rights, water management rights, </w:t>
      </w:r>
      <w:r w:rsidR="00B16749" w:rsidRPr="0016642A">
        <w:rPr>
          <w:rFonts w:ascii="Times New Roman" w:hAnsi="Times New Roman" w:cs="Times New Roman"/>
          <w:sz w:val="24"/>
          <w:szCs w:val="24"/>
          <w:lang w:val="en-US"/>
        </w:rPr>
        <w:t xml:space="preserve">and </w:t>
      </w:r>
      <w:r w:rsidRPr="0016642A">
        <w:rPr>
          <w:rFonts w:ascii="Times New Roman" w:hAnsi="Times New Roman" w:cs="Times New Roman"/>
          <w:sz w:val="24"/>
          <w:szCs w:val="24"/>
          <w:lang w:val="en-US"/>
        </w:rPr>
        <w:t xml:space="preserve">based on local customs </w:t>
      </w:r>
      <w:r w:rsidR="0046757E" w:rsidRPr="0016642A">
        <w:rPr>
          <w:rFonts w:ascii="Times New Roman" w:hAnsi="Times New Roman" w:cs="Times New Roman"/>
          <w:sz w:val="24"/>
          <w:szCs w:val="24"/>
          <w:lang w:val="en-US"/>
        </w:rPr>
        <w:t>(e.g., law)</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Laynurak</w:t>
      </w:r>
      <w:proofErr w:type="spellEnd"/>
      <w:r w:rsidRPr="0016642A">
        <w:rPr>
          <w:rFonts w:ascii="Times New Roman" w:hAnsi="Times New Roman" w:cs="Times New Roman"/>
          <w:sz w:val="24"/>
          <w:szCs w:val="24"/>
          <w:lang w:val="en-US"/>
        </w:rPr>
        <w:t>, 2008).</w:t>
      </w:r>
    </w:p>
    <w:p w:rsidR="00066C88" w:rsidRPr="0016642A" w:rsidRDefault="0046757E" w:rsidP="00BE23BE">
      <w:pPr>
        <w:pStyle w:val="NoSpacing"/>
        <w:spacing w:line="480" w:lineRule="auto"/>
        <w:ind w:firstLine="709"/>
        <w:rPr>
          <w:rFonts w:ascii="Times New Roman" w:hAnsi="Times New Roman" w:cs="Times New Roman"/>
          <w:sz w:val="24"/>
          <w:szCs w:val="24"/>
        </w:rPr>
      </w:pPr>
      <w:r w:rsidRPr="0016642A">
        <w:rPr>
          <w:rFonts w:ascii="Times New Roman" w:hAnsi="Times New Roman" w:cs="Times New Roman"/>
          <w:sz w:val="24"/>
          <w:szCs w:val="24"/>
          <w:lang w:val="en-US"/>
        </w:rPr>
        <w:t>A</w:t>
      </w:r>
      <w:r w:rsidR="00C96B7B" w:rsidRPr="0016642A">
        <w:rPr>
          <w:rFonts w:ascii="Times New Roman" w:hAnsi="Times New Roman" w:cs="Times New Roman"/>
          <w:sz w:val="24"/>
          <w:szCs w:val="24"/>
          <w:lang w:val="en-US"/>
        </w:rPr>
        <w:t xml:space="preserve"> r</w:t>
      </w:r>
      <w:proofErr w:type="spellStart"/>
      <w:r w:rsidR="005923DC" w:rsidRPr="0016642A">
        <w:rPr>
          <w:rFonts w:ascii="Times New Roman" w:hAnsi="Times New Roman" w:cs="Times New Roman"/>
          <w:sz w:val="24"/>
          <w:szCs w:val="24"/>
        </w:rPr>
        <w:t>eport</w:t>
      </w:r>
      <w:proofErr w:type="spellEnd"/>
      <w:r w:rsidRPr="0016642A">
        <w:rPr>
          <w:rFonts w:ascii="Times New Roman" w:hAnsi="Times New Roman" w:cs="Times New Roman"/>
          <w:sz w:val="24"/>
          <w:szCs w:val="24"/>
          <w:lang w:val="en-US"/>
        </w:rPr>
        <w:t xml:space="preserve"> released by</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Pr="0016642A">
        <w:rPr>
          <w:rFonts w:ascii="Times New Roman" w:hAnsi="Times New Roman" w:cs="Times New Roman"/>
          <w:sz w:val="24"/>
          <w:szCs w:val="24"/>
          <w:lang w:val="en-US"/>
        </w:rPr>
        <w:t xml:space="preserve"> Indonesian</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Ministry</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of</w:t>
      </w:r>
      <w:proofErr w:type="spellEnd"/>
      <w:r w:rsidR="005923DC" w:rsidRPr="0016642A">
        <w:rPr>
          <w:rFonts w:ascii="Times New Roman" w:hAnsi="Times New Roman" w:cs="Times New Roman"/>
          <w:sz w:val="24"/>
          <w:szCs w:val="24"/>
        </w:rPr>
        <w:t xml:space="preserve"> Maritime </w:t>
      </w:r>
      <w:proofErr w:type="spellStart"/>
      <w:r w:rsidR="005923DC" w:rsidRPr="0016642A">
        <w:rPr>
          <w:rFonts w:ascii="Times New Roman" w:hAnsi="Times New Roman" w:cs="Times New Roman"/>
          <w:sz w:val="24"/>
          <w:szCs w:val="24"/>
        </w:rPr>
        <w:t>Affairs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Fisheries</w:t>
      </w:r>
      <w:proofErr w:type="spellEnd"/>
      <w:r w:rsidR="005923DC" w:rsidRPr="0016642A">
        <w:rPr>
          <w:rFonts w:ascii="Times New Roman" w:hAnsi="Times New Roman" w:cs="Times New Roman"/>
          <w:sz w:val="24"/>
          <w:szCs w:val="24"/>
        </w:rPr>
        <w:t xml:space="preserve"> </w:t>
      </w:r>
      <w:r w:rsidR="00CC67FB" w:rsidRPr="0016642A">
        <w:rPr>
          <w:rFonts w:ascii="Times New Roman" w:hAnsi="Times New Roman" w:cs="Times New Roman"/>
          <w:sz w:val="24"/>
          <w:szCs w:val="24"/>
          <w:lang w:val="en-US"/>
        </w:rPr>
        <w:t xml:space="preserve">documented that </w:t>
      </w:r>
      <w:proofErr w:type="spellStart"/>
      <w:r w:rsidR="005923DC" w:rsidRPr="0016642A">
        <w:rPr>
          <w:rFonts w:ascii="Times New Roman" w:hAnsi="Times New Roman" w:cs="Times New Roman"/>
          <w:sz w:val="24"/>
          <w:szCs w:val="24"/>
        </w:rPr>
        <w:t>the</w:t>
      </w:r>
      <w:proofErr w:type="spellEnd"/>
      <w:r w:rsidRPr="0016642A">
        <w:rPr>
          <w:rFonts w:ascii="Times New Roman" w:hAnsi="Times New Roman" w:cs="Times New Roman"/>
          <w:sz w:val="24"/>
          <w:szCs w:val="24"/>
          <w:lang w:val="en-US"/>
        </w:rPr>
        <w:t xml:space="preserve"> national</w:t>
      </w:r>
      <w:r w:rsidR="00CC67FB" w:rsidRPr="0016642A">
        <w:rPr>
          <w:rFonts w:ascii="Times New Roman" w:hAnsi="Times New Roman" w:cs="Times New Roman"/>
          <w:sz w:val="24"/>
          <w:szCs w:val="24"/>
          <w:lang w:val="en-US"/>
        </w:rPr>
        <w:t xml:space="preserve"> production in</w:t>
      </w:r>
      <w:r w:rsidR="005923DC" w:rsidRPr="0016642A">
        <w:rPr>
          <w:rFonts w:ascii="Times New Roman" w:hAnsi="Times New Roman" w:cs="Times New Roman"/>
          <w:sz w:val="24"/>
          <w:szCs w:val="24"/>
        </w:rPr>
        <w:t xml:space="preserve"> </w:t>
      </w:r>
      <w:proofErr w:type="spellStart"/>
      <w:r w:rsidR="0036291A">
        <w:rPr>
          <w:rFonts w:ascii="Times New Roman" w:hAnsi="Times New Roman" w:cs="Times New Roman"/>
          <w:sz w:val="24"/>
          <w:szCs w:val="24"/>
        </w:rPr>
        <w:t>the</w:t>
      </w:r>
      <w:proofErr w:type="spellEnd"/>
      <w:r w:rsidR="0036291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fisheries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sector</w:t>
      </w:r>
      <w:proofErr w:type="spellEnd"/>
      <w:r w:rsidR="005923DC" w:rsidRPr="0016642A">
        <w:rPr>
          <w:rFonts w:ascii="Times New Roman" w:hAnsi="Times New Roman" w:cs="Times New Roman"/>
          <w:sz w:val="24"/>
          <w:szCs w:val="24"/>
        </w:rPr>
        <w:t xml:space="preserve"> </w:t>
      </w:r>
      <w:r w:rsidR="00CC67FB" w:rsidRPr="0016642A">
        <w:rPr>
          <w:rFonts w:ascii="Times New Roman" w:hAnsi="Times New Roman" w:cs="Times New Roman"/>
          <w:sz w:val="24"/>
          <w:szCs w:val="24"/>
          <w:lang w:val="en-US"/>
        </w:rPr>
        <w:t xml:space="preserve">has increased from </w:t>
      </w:r>
      <w:r w:rsidR="005923DC" w:rsidRPr="0016642A">
        <w:rPr>
          <w:rFonts w:ascii="Times New Roman" w:hAnsi="Times New Roman" w:cs="Times New Roman"/>
          <w:sz w:val="24"/>
          <w:szCs w:val="24"/>
        </w:rPr>
        <w:t>8</w:t>
      </w:r>
      <w:r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rPr>
        <w:t xml:space="preserve">028 </w:t>
      </w:r>
      <w:proofErr w:type="spellStart"/>
      <w:r w:rsidR="005923DC" w:rsidRPr="0016642A">
        <w:rPr>
          <w:rFonts w:ascii="Times New Roman" w:hAnsi="Times New Roman" w:cs="Times New Roman"/>
          <w:sz w:val="24"/>
          <w:szCs w:val="24"/>
        </w:rPr>
        <w:t>million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tons</w:t>
      </w:r>
      <w:proofErr w:type="spellEnd"/>
      <w:r w:rsidR="005923DC" w:rsidRPr="0016642A">
        <w:rPr>
          <w:rFonts w:ascii="Times New Roman" w:hAnsi="Times New Roman" w:cs="Times New Roman"/>
          <w:sz w:val="24"/>
          <w:szCs w:val="24"/>
        </w:rPr>
        <w:t xml:space="preserve"> in 2007 </w:t>
      </w:r>
      <w:proofErr w:type="spellStart"/>
      <w:r w:rsidR="005923DC" w:rsidRPr="0016642A">
        <w:rPr>
          <w:rFonts w:ascii="Times New Roman" w:hAnsi="Times New Roman" w:cs="Times New Roman"/>
          <w:sz w:val="24"/>
          <w:szCs w:val="24"/>
        </w:rPr>
        <w:t>to</w:t>
      </w:r>
      <w:proofErr w:type="spellEnd"/>
      <w:r w:rsidR="005923DC" w:rsidRPr="0016642A">
        <w:rPr>
          <w:rFonts w:ascii="Times New Roman" w:hAnsi="Times New Roman" w:cs="Times New Roman"/>
          <w:sz w:val="24"/>
          <w:szCs w:val="24"/>
        </w:rPr>
        <w:t xml:space="preserve"> 19</w:t>
      </w:r>
      <w:r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rPr>
        <w:t xml:space="preserve">56 </w:t>
      </w:r>
      <w:proofErr w:type="spellStart"/>
      <w:r w:rsidR="005923DC" w:rsidRPr="0016642A">
        <w:rPr>
          <w:rFonts w:ascii="Times New Roman" w:hAnsi="Times New Roman" w:cs="Times New Roman"/>
          <w:sz w:val="24"/>
          <w:szCs w:val="24"/>
        </w:rPr>
        <w:t>million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tons</w:t>
      </w:r>
      <w:proofErr w:type="spellEnd"/>
      <w:r w:rsidR="005923DC" w:rsidRPr="0016642A">
        <w:rPr>
          <w:rFonts w:ascii="Times New Roman" w:hAnsi="Times New Roman" w:cs="Times New Roman"/>
          <w:sz w:val="24"/>
          <w:szCs w:val="24"/>
        </w:rPr>
        <w:t xml:space="preserve"> in 2013, </w:t>
      </w:r>
      <w:proofErr w:type="spellStart"/>
      <w:r w:rsidR="005923DC" w:rsidRPr="0016642A">
        <w:rPr>
          <w:rFonts w:ascii="Times New Roman" w:hAnsi="Times New Roman" w:cs="Times New Roman"/>
          <w:sz w:val="24"/>
          <w:szCs w:val="24"/>
        </w:rPr>
        <w:t>with</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fisheries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foreign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exchange</w:t>
      </w:r>
      <w:proofErr w:type="spellEnd"/>
      <w:r w:rsidRPr="0016642A">
        <w:rPr>
          <w:rFonts w:ascii="Times New Roman" w:hAnsi="Times New Roman" w:cs="Times New Roman"/>
          <w:sz w:val="24"/>
          <w:szCs w:val="24"/>
          <w:lang w:val="en-US"/>
        </w:rPr>
        <w:t xml:space="preserve"> as</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of</w:t>
      </w:r>
      <w:proofErr w:type="spellEnd"/>
      <w:r w:rsidR="005923DC" w:rsidRPr="0016642A">
        <w:rPr>
          <w:rFonts w:ascii="Times New Roman" w:hAnsi="Times New Roman" w:cs="Times New Roman"/>
          <w:sz w:val="24"/>
          <w:szCs w:val="24"/>
        </w:rPr>
        <w:t xml:space="preserve"> US $ 4.16 </w:t>
      </w:r>
      <w:proofErr w:type="spellStart"/>
      <w:r w:rsidR="005923DC" w:rsidRPr="0016642A">
        <w:rPr>
          <w:rFonts w:ascii="Times New Roman" w:hAnsi="Times New Roman" w:cs="Times New Roman"/>
          <w:sz w:val="24"/>
          <w:szCs w:val="24"/>
        </w:rPr>
        <w:t>billion</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 xml:space="preserve">and its </w:t>
      </w:r>
      <w:proofErr w:type="spellStart"/>
      <w:r w:rsidR="005923DC" w:rsidRPr="0016642A">
        <w:rPr>
          <w:rFonts w:ascii="Times New Roman" w:hAnsi="Times New Roman" w:cs="Times New Roman"/>
          <w:sz w:val="24"/>
          <w:szCs w:val="24"/>
        </w:rPr>
        <w:t>contribution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to</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National GDP </w:t>
      </w:r>
      <w:r w:rsidRPr="0016642A">
        <w:rPr>
          <w:rFonts w:ascii="Times New Roman" w:hAnsi="Times New Roman" w:cs="Times New Roman"/>
          <w:sz w:val="24"/>
          <w:szCs w:val="24"/>
          <w:lang w:val="en-US"/>
        </w:rPr>
        <w:t xml:space="preserve">as </w:t>
      </w:r>
      <w:proofErr w:type="spellStart"/>
      <w:r w:rsidR="005923DC" w:rsidRPr="0016642A">
        <w:rPr>
          <w:rFonts w:ascii="Times New Roman" w:hAnsi="Times New Roman" w:cs="Times New Roman"/>
          <w:sz w:val="24"/>
          <w:szCs w:val="24"/>
        </w:rPr>
        <w:t>of</w:t>
      </w:r>
      <w:proofErr w:type="spellEnd"/>
      <w:r w:rsidR="005923DC" w:rsidRPr="0016642A">
        <w:rPr>
          <w:rFonts w:ascii="Times New Roman" w:hAnsi="Times New Roman" w:cs="Times New Roman"/>
          <w:sz w:val="24"/>
          <w:szCs w:val="24"/>
        </w:rPr>
        <w:t xml:space="preserve"> 6.45</w:t>
      </w:r>
      <w:r w:rsidR="00CC67FB" w:rsidRPr="0016642A">
        <w:rPr>
          <w:rFonts w:ascii="Times New Roman" w:hAnsi="Times New Roman" w:cs="Times New Roman"/>
          <w:sz w:val="24"/>
          <w:szCs w:val="24"/>
          <w:lang w:val="en-US"/>
        </w:rPr>
        <w:t xml:space="preserve"> percent</w:t>
      </w:r>
      <w:r w:rsidRPr="0016642A">
        <w:rPr>
          <w:rFonts w:ascii="Times New Roman" w:hAnsi="Times New Roman" w:cs="Times New Roman"/>
          <w:sz w:val="24"/>
          <w:szCs w:val="24"/>
          <w:lang w:val="en-US"/>
        </w:rPr>
        <w:t xml:space="preserve">. While,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supply</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of</w:t>
      </w:r>
      <w:proofErr w:type="spellEnd"/>
      <w:r w:rsidR="005923DC" w:rsidRPr="0016642A">
        <w:rPr>
          <w:rFonts w:ascii="Times New Roman" w:hAnsi="Times New Roman" w:cs="Times New Roman"/>
          <w:sz w:val="24"/>
          <w:szCs w:val="24"/>
        </w:rPr>
        <w:t xml:space="preserve"> </w:t>
      </w:r>
      <w:r w:rsidR="00CC67FB" w:rsidRPr="0016642A">
        <w:rPr>
          <w:rFonts w:ascii="Times New Roman" w:hAnsi="Times New Roman" w:cs="Times New Roman"/>
          <w:sz w:val="24"/>
          <w:szCs w:val="24"/>
          <w:lang w:val="en-US"/>
        </w:rPr>
        <w:t>well</w:t>
      </w:r>
      <w:r w:rsidRPr="0016642A">
        <w:rPr>
          <w:rFonts w:ascii="Times New Roman" w:hAnsi="Times New Roman" w:cs="Times New Roman"/>
          <w:sz w:val="24"/>
          <w:szCs w:val="24"/>
          <w:lang w:val="en-US"/>
        </w:rPr>
        <w:t>-</w:t>
      </w:r>
      <w:r w:rsidR="00CC67FB" w:rsidRPr="0016642A">
        <w:rPr>
          <w:rFonts w:ascii="Times New Roman" w:hAnsi="Times New Roman" w:cs="Times New Roman"/>
          <w:sz w:val="24"/>
          <w:szCs w:val="24"/>
          <w:lang w:val="en-US"/>
        </w:rPr>
        <w:t xml:space="preserve">educated </w:t>
      </w:r>
      <w:proofErr w:type="spellStart"/>
      <w:r w:rsidR="005923DC" w:rsidRPr="0016642A">
        <w:rPr>
          <w:rFonts w:ascii="Times New Roman" w:hAnsi="Times New Roman" w:cs="Times New Roman"/>
          <w:sz w:val="24"/>
          <w:szCs w:val="24"/>
        </w:rPr>
        <w:t>labor</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 xml:space="preserve">stands for </w:t>
      </w:r>
      <w:r w:rsidR="005923DC" w:rsidRPr="0016642A">
        <w:rPr>
          <w:rFonts w:ascii="Times New Roman" w:hAnsi="Times New Roman" w:cs="Times New Roman"/>
          <w:sz w:val="24"/>
          <w:szCs w:val="24"/>
        </w:rPr>
        <w:t xml:space="preserve">1700 </w:t>
      </w:r>
      <w:proofErr w:type="spellStart"/>
      <w:r w:rsidR="005923DC" w:rsidRPr="0016642A">
        <w:rPr>
          <w:rFonts w:ascii="Times New Roman" w:hAnsi="Times New Roman" w:cs="Times New Roman"/>
          <w:sz w:val="24"/>
          <w:szCs w:val="24"/>
        </w:rPr>
        <w:t>people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and</w:t>
      </w:r>
      <w:proofErr w:type="spellEnd"/>
      <w:r w:rsidRPr="0016642A">
        <w:rPr>
          <w:rFonts w:ascii="Times New Roman" w:hAnsi="Times New Roman" w:cs="Times New Roman"/>
          <w:sz w:val="24"/>
          <w:szCs w:val="24"/>
          <w:lang w:val="en-US"/>
        </w:rPr>
        <w:t xml:space="preserve"> 6000</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trained</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labor</w:t>
      </w:r>
      <w:r w:rsidR="005923DC" w:rsidRPr="0016642A">
        <w:rPr>
          <w:rFonts w:ascii="Times New Roman" w:hAnsi="Times New Roman" w:cs="Times New Roman"/>
          <w:sz w:val="24"/>
          <w:szCs w:val="24"/>
        </w:rPr>
        <w:t xml:space="preserve">. In </w:t>
      </w:r>
      <w:proofErr w:type="spellStart"/>
      <w:r w:rsidR="005923DC" w:rsidRPr="0016642A">
        <w:rPr>
          <w:rFonts w:ascii="Times New Roman" w:hAnsi="Times New Roman" w:cs="Times New Roman"/>
          <w:sz w:val="24"/>
          <w:szCs w:val="24"/>
        </w:rPr>
        <w:t>addition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increase</w:t>
      </w:r>
      <w:proofErr w:type="spellEnd"/>
      <w:r w:rsidR="005923DC" w:rsidRPr="0016642A">
        <w:rPr>
          <w:rFonts w:ascii="Times New Roman" w:hAnsi="Times New Roman" w:cs="Times New Roman"/>
          <w:sz w:val="24"/>
          <w:szCs w:val="24"/>
        </w:rPr>
        <w:t xml:space="preserve"> in Indonesian </w:t>
      </w:r>
      <w:proofErr w:type="spellStart"/>
      <w:r w:rsidR="005923DC" w:rsidRPr="0016642A">
        <w:rPr>
          <w:rFonts w:ascii="Times New Roman" w:hAnsi="Times New Roman" w:cs="Times New Roman"/>
          <w:sz w:val="24"/>
          <w:szCs w:val="24"/>
        </w:rPr>
        <w:t>fish</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consumption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was</w:t>
      </w:r>
      <w:proofErr w:type="spellEnd"/>
      <w:r w:rsidR="005923DC" w:rsidRPr="0016642A">
        <w:rPr>
          <w:rFonts w:ascii="Times New Roman" w:hAnsi="Times New Roman" w:cs="Times New Roman"/>
          <w:sz w:val="24"/>
          <w:szCs w:val="24"/>
        </w:rPr>
        <w:t xml:space="preserve"> 35.62 </w:t>
      </w:r>
      <w:r w:rsidR="0036291A">
        <w:rPr>
          <w:rFonts w:ascii="Times New Roman" w:hAnsi="Times New Roman" w:cs="Times New Roman"/>
          <w:sz w:val="24"/>
          <w:szCs w:val="24"/>
        </w:rPr>
        <w:t>kg/</w:t>
      </w:r>
      <w:proofErr w:type="spellStart"/>
      <w:r w:rsidR="0036291A">
        <w:rPr>
          <w:rFonts w:ascii="Times New Roman" w:hAnsi="Times New Roman" w:cs="Times New Roman"/>
          <w:sz w:val="24"/>
          <w:szCs w:val="24"/>
        </w:rPr>
        <w:t>capita</w:t>
      </w:r>
      <w:proofErr w:type="spellEnd"/>
      <w:r w:rsidR="0036291A">
        <w:rPr>
          <w:rFonts w:ascii="Times New Roman" w:hAnsi="Times New Roman" w:cs="Times New Roman"/>
          <w:sz w:val="24"/>
          <w:szCs w:val="24"/>
        </w:rPr>
        <w:t>/</w:t>
      </w:r>
      <w:proofErr w:type="spellStart"/>
      <w:r w:rsidR="0036291A">
        <w:rPr>
          <w:rFonts w:ascii="Times New Roman" w:hAnsi="Times New Roman" w:cs="Times New Roman"/>
          <w:sz w:val="24"/>
          <w:szCs w:val="24"/>
        </w:rPr>
        <w:t>year</w:t>
      </w:r>
      <w:proofErr w:type="spellEnd"/>
      <w:r w:rsidR="005923DC" w:rsidRPr="0016642A">
        <w:rPr>
          <w:rFonts w:ascii="Times New Roman" w:hAnsi="Times New Roman" w:cs="Times New Roman"/>
          <w:sz w:val="24"/>
          <w:szCs w:val="24"/>
        </w:rPr>
        <w:t>,</w:t>
      </w:r>
      <w:r w:rsidRPr="0016642A">
        <w:rPr>
          <w:rFonts w:ascii="Times New Roman" w:hAnsi="Times New Roman" w:cs="Times New Roman"/>
          <w:sz w:val="24"/>
          <w:szCs w:val="24"/>
          <w:lang w:val="en-US"/>
        </w:rPr>
        <w:t xml:space="preserve"> with</w:t>
      </w:r>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f</w:t>
      </w:r>
      <w:proofErr w:type="spellStart"/>
      <w:r w:rsidR="005923DC" w:rsidRPr="0016642A">
        <w:rPr>
          <w:rFonts w:ascii="Times New Roman" w:hAnsi="Times New Roman" w:cs="Times New Roman"/>
          <w:sz w:val="24"/>
          <w:szCs w:val="24"/>
        </w:rPr>
        <w:t>ishermen</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e</w:t>
      </w:r>
      <w:proofErr w:type="spellStart"/>
      <w:r w:rsidR="005923DC" w:rsidRPr="0016642A">
        <w:rPr>
          <w:rFonts w:ascii="Times New Roman" w:hAnsi="Times New Roman" w:cs="Times New Roman"/>
          <w:sz w:val="24"/>
          <w:szCs w:val="24"/>
        </w:rPr>
        <w:t>xchange</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r</w:t>
      </w:r>
      <w:proofErr w:type="spellStart"/>
      <w:r w:rsidR="005923DC" w:rsidRPr="0016642A">
        <w:rPr>
          <w:rFonts w:ascii="Times New Roman" w:hAnsi="Times New Roman" w:cs="Times New Roman"/>
          <w:sz w:val="24"/>
          <w:szCs w:val="24"/>
        </w:rPr>
        <w:t>ate</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 xml:space="preserve">stands as </w:t>
      </w:r>
      <w:r w:rsidR="005923DC" w:rsidRPr="0016642A">
        <w:rPr>
          <w:rFonts w:ascii="Times New Roman" w:hAnsi="Times New Roman" w:cs="Times New Roman"/>
          <w:sz w:val="24"/>
          <w:szCs w:val="24"/>
        </w:rPr>
        <w:t>102.66</w:t>
      </w:r>
      <w:r w:rsidR="0036291A">
        <w:rPr>
          <w:rFonts w:ascii="Times New Roman" w:hAnsi="Times New Roman" w:cs="Times New Roman"/>
          <w:sz w:val="24"/>
          <w:szCs w:val="24"/>
        </w:rPr>
        <w:t>,</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poverty</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alleviation</w:t>
      </w:r>
      <w:proofErr w:type="spellEnd"/>
      <w:r w:rsidRPr="0016642A">
        <w:rPr>
          <w:rFonts w:ascii="Times New Roman" w:hAnsi="Times New Roman" w:cs="Times New Roman"/>
          <w:sz w:val="24"/>
          <w:szCs w:val="24"/>
          <w:lang w:val="en-US"/>
        </w:rPr>
        <w:t xml:space="preserve"> was </w:t>
      </w:r>
      <w:r w:rsidR="00E056DB">
        <w:rPr>
          <w:rFonts w:ascii="Times New Roman" w:hAnsi="Times New Roman" w:cs="Times New Roman"/>
          <w:sz w:val="24"/>
          <w:szCs w:val="24"/>
          <w:lang w:val="en-US"/>
        </w:rPr>
        <w:t>at</w:t>
      </w:r>
      <w:r w:rsidRPr="0016642A">
        <w:rPr>
          <w:rFonts w:ascii="Times New Roman" w:hAnsi="Times New Roman" w:cs="Times New Roman"/>
          <w:sz w:val="24"/>
          <w:szCs w:val="24"/>
          <w:lang w:val="en-US"/>
        </w:rPr>
        <w:t xml:space="preserve"> </w:t>
      </w:r>
      <w:r w:rsidR="005923DC" w:rsidRPr="0016642A">
        <w:rPr>
          <w:rFonts w:ascii="Times New Roman" w:hAnsi="Times New Roman" w:cs="Times New Roman"/>
          <w:sz w:val="24"/>
          <w:szCs w:val="24"/>
        </w:rPr>
        <w:t>7.5</w:t>
      </w:r>
      <w:r w:rsidRPr="0016642A">
        <w:rPr>
          <w:rFonts w:ascii="Times New Roman" w:hAnsi="Times New Roman" w:cs="Times New Roman"/>
          <w:sz w:val="24"/>
          <w:szCs w:val="24"/>
          <w:lang w:val="en-US"/>
        </w:rPr>
        <w:t xml:space="preserve"> percent level</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This</w:t>
      </w:r>
      <w:proofErr w:type="spellEnd"/>
      <w:r w:rsidR="005923DC" w:rsidRPr="0016642A">
        <w:rPr>
          <w:rFonts w:ascii="Times New Roman" w:hAnsi="Times New Roman" w:cs="Times New Roman"/>
          <w:sz w:val="24"/>
          <w:szCs w:val="24"/>
        </w:rPr>
        <w:t xml:space="preserve"> data d</w:t>
      </w:r>
      <w:r w:rsidRPr="0016642A">
        <w:rPr>
          <w:rFonts w:ascii="Times New Roman" w:hAnsi="Times New Roman" w:cs="Times New Roman"/>
          <w:sz w:val="24"/>
          <w:szCs w:val="24"/>
          <w:lang w:val="en-US"/>
        </w:rPr>
        <w:t>id</w:t>
      </w:r>
      <w:r w:rsidR="005923DC" w:rsidRPr="0016642A">
        <w:rPr>
          <w:rFonts w:ascii="Times New Roman" w:hAnsi="Times New Roman" w:cs="Times New Roman"/>
          <w:sz w:val="24"/>
          <w:szCs w:val="24"/>
        </w:rPr>
        <w:t xml:space="preserve"> not </w:t>
      </w:r>
      <w:proofErr w:type="spellStart"/>
      <w:r w:rsidR="005923DC" w:rsidRPr="0016642A">
        <w:rPr>
          <w:rFonts w:ascii="Times New Roman" w:hAnsi="Times New Roman" w:cs="Times New Roman"/>
          <w:sz w:val="24"/>
          <w:szCs w:val="24"/>
        </w:rPr>
        <w:t>include</w:t>
      </w:r>
      <w:proofErr w:type="spellEnd"/>
      <w:r w:rsidR="005923DC" w:rsidRPr="0016642A">
        <w:rPr>
          <w:rFonts w:ascii="Times New Roman" w:hAnsi="Times New Roman" w:cs="Times New Roman"/>
          <w:sz w:val="24"/>
          <w:szCs w:val="24"/>
        </w:rPr>
        <w:t xml:space="preserve"> non-</w:t>
      </w:r>
      <w:proofErr w:type="spellStart"/>
      <w:r w:rsidR="005923DC" w:rsidRPr="0016642A">
        <w:rPr>
          <w:rFonts w:ascii="Times New Roman" w:hAnsi="Times New Roman" w:cs="Times New Roman"/>
          <w:sz w:val="24"/>
          <w:szCs w:val="24"/>
        </w:rPr>
        <w:t>renewable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resources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environmental</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services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Ministry</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of</w:t>
      </w:r>
      <w:proofErr w:type="spellEnd"/>
      <w:r w:rsidR="005923DC" w:rsidRPr="0016642A">
        <w:rPr>
          <w:rFonts w:ascii="Times New Roman" w:hAnsi="Times New Roman" w:cs="Times New Roman"/>
          <w:sz w:val="24"/>
          <w:szCs w:val="24"/>
        </w:rPr>
        <w:t xml:space="preserve"> Maritime </w:t>
      </w:r>
      <w:proofErr w:type="spellStart"/>
      <w:r w:rsidR="005923DC" w:rsidRPr="0016642A">
        <w:rPr>
          <w:rFonts w:ascii="Times New Roman" w:hAnsi="Times New Roman" w:cs="Times New Roman"/>
          <w:sz w:val="24"/>
          <w:szCs w:val="24"/>
        </w:rPr>
        <w:t>Affairs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Fisheries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Report</w:t>
      </w:r>
      <w:proofErr w:type="spellEnd"/>
      <w:r w:rsidR="005923DC" w:rsidRPr="0016642A">
        <w:rPr>
          <w:rFonts w:ascii="Times New Roman" w:hAnsi="Times New Roman" w:cs="Times New Roman"/>
          <w:sz w:val="24"/>
          <w:szCs w:val="24"/>
        </w:rPr>
        <w:t>, 2014).</w:t>
      </w:r>
    </w:p>
    <w:p w:rsidR="005923DC" w:rsidRPr="0016642A" w:rsidRDefault="005923DC" w:rsidP="00BE23BE">
      <w:pPr>
        <w:pStyle w:val="NoSpacing"/>
        <w:spacing w:line="480" w:lineRule="auto"/>
        <w:ind w:firstLine="709"/>
        <w:rPr>
          <w:rFonts w:ascii="Times New Roman" w:hAnsi="Times New Roman" w:cs="Times New Roman"/>
          <w:sz w:val="24"/>
          <w:szCs w:val="24"/>
          <w:lang w:val="en-US"/>
        </w:rPr>
      </w:pPr>
      <w:r w:rsidRPr="0016642A">
        <w:rPr>
          <w:rFonts w:ascii="Times New Roman" w:hAnsi="Times New Roman" w:cs="Times New Roman"/>
          <w:sz w:val="24"/>
          <w:szCs w:val="24"/>
          <w:lang w:val="en-US"/>
        </w:rPr>
        <w:t>According to the</w:t>
      </w:r>
      <w:r w:rsidR="002B253C" w:rsidRPr="0016642A">
        <w:rPr>
          <w:rFonts w:ascii="Times New Roman" w:hAnsi="Times New Roman" w:cs="Times New Roman"/>
          <w:sz w:val="24"/>
          <w:szCs w:val="24"/>
          <w:lang w:val="en-US"/>
        </w:rPr>
        <w:t xml:space="preserve"> study of</w:t>
      </w:r>
      <w:r w:rsidRPr="0016642A">
        <w:rPr>
          <w:rFonts w:ascii="Times New Roman" w:hAnsi="Times New Roman" w:cs="Times New Roman"/>
          <w:sz w:val="24"/>
          <w:szCs w:val="24"/>
          <w:lang w:val="en-US"/>
        </w:rPr>
        <w:t xml:space="preserve"> </w:t>
      </w:r>
      <w:r w:rsidR="00F621D9" w:rsidRPr="0016642A">
        <w:rPr>
          <w:rFonts w:ascii="Times New Roman" w:hAnsi="Times New Roman" w:cs="Times New Roman"/>
          <w:sz w:val="24"/>
          <w:szCs w:val="24"/>
          <w:lang w:val="en-US"/>
        </w:rPr>
        <w:t>Nabi</w:t>
      </w:r>
      <w:r w:rsidRPr="0016642A">
        <w:rPr>
          <w:rFonts w:ascii="Times New Roman" w:hAnsi="Times New Roman" w:cs="Times New Roman"/>
          <w:sz w:val="24"/>
          <w:szCs w:val="24"/>
          <w:lang w:val="en-US"/>
        </w:rPr>
        <w:t xml:space="preserve"> et al. (2011), in Bangladesh, the calculation of a multi-dimensional poverty index </w:t>
      </w:r>
      <w:r w:rsidR="00F621D9" w:rsidRPr="0016642A">
        <w:rPr>
          <w:rFonts w:ascii="Times New Roman" w:hAnsi="Times New Roman" w:cs="Times New Roman"/>
          <w:sz w:val="24"/>
          <w:szCs w:val="24"/>
          <w:lang w:val="en-US"/>
        </w:rPr>
        <w:t xml:space="preserve">is </w:t>
      </w:r>
      <w:r w:rsidRPr="0016642A">
        <w:rPr>
          <w:rFonts w:ascii="Times New Roman" w:hAnsi="Times New Roman" w:cs="Times New Roman"/>
          <w:sz w:val="24"/>
          <w:szCs w:val="24"/>
          <w:lang w:val="en-US"/>
        </w:rPr>
        <w:t>not only</w:t>
      </w:r>
      <w:r w:rsidR="00F621D9" w:rsidRPr="0016642A">
        <w:rPr>
          <w:rFonts w:ascii="Times New Roman" w:hAnsi="Times New Roman" w:cs="Times New Roman"/>
          <w:sz w:val="24"/>
          <w:szCs w:val="24"/>
          <w:lang w:val="en-US"/>
        </w:rPr>
        <w:t xml:space="preserve"> considering</w:t>
      </w:r>
      <w:r w:rsidRPr="0016642A">
        <w:rPr>
          <w:rFonts w:ascii="Times New Roman" w:hAnsi="Times New Roman" w:cs="Times New Roman"/>
          <w:sz w:val="24"/>
          <w:szCs w:val="24"/>
          <w:lang w:val="en-US"/>
        </w:rPr>
        <w:t xml:space="preserve"> the size of the monetary index</w:t>
      </w:r>
      <w:r w:rsidR="00F621D9" w:rsidRPr="0016642A">
        <w:rPr>
          <w:rFonts w:ascii="Times New Roman" w:hAnsi="Times New Roman" w:cs="Times New Roman"/>
          <w:sz w:val="24"/>
          <w:szCs w:val="24"/>
          <w:lang w:val="en-US"/>
        </w:rPr>
        <w:t xml:space="preserve"> </w:t>
      </w:r>
      <w:r w:rsidR="00DB6005" w:rsidRPr="0016642A">
        <w:rPr>
          <w:rFonts w:ascii="Times New Roman" w:hAnsi="Times New Roman" w:cs="Times New Roman"/>
          <w:sz w:val="24"/>
          <w:szCs w:val="24"/>
          <w:lang w:val="en-US"/>
        </w:rPr>
        <w:t>per se</w:t>
      </w:r>
      <w:r w:rsidRPr="0016642A">
        <w:rPr>
          <w:rFonts w:ascii="Times New Roman" w:hAnsi="Times New Roman" w:cs="Times New Roman"/>
          <w:sz w:val="24"/>
          <w:szCs w:val="24"/>
          <w:lang w:val="en-US"/>
        </w:rPr>
        <w:t xml:space="preserve">. </w:t>
      </w:r>
      <w:r w:rsidR="002B253C" w:rsidRPr="0016642A">
        <w:rPr>
          <w:rFonts w:ascii="Times New Roman" w:hAnsi="Times New Roman" w:cs="Times New Roman"/>
          <w:sz w:val="24"/>
          <w:szCs w:val="24"/>
          <w:lang w:val="en-US"/>
        </w:rPr>
        <w:t>Likewise</w:t>
      </w:r>
      <w:r w:rsidR="00F621D9" w:rsidRPr="0016642A">
        <w:rPr>
          <w:rFonts w:ascii="Times New Roman" w:hAnsi="Times New Roman" w:cs="Times New Roman"/>
          <w:sz w:val="24"/>
          <w:szCs w:val="24"/>
          <w:lang w:val="en-US"/>
        </w:rPr>
        <w:t>, in</w:t>
      </w:r>
      <w:r w:rsidRPr="0016642A">
        <w:rPr>
          <w:rFonts w:ascii="Times New Roman" w:hAnsi="Times New Roman" w:cs="Times New Roman"/>
          <w:sz w:val="24"/>
          <w:szCs w:val="24"/>
          <w:lang w:val="en-US"/>
        </w:rPr>
        <w:t xml:space="preserve"> Thailand</w:t>
      </w:r>
      <w:r w:rsidR="00F621D9" w:rsidRPr="0016642A">
        <w:rPr>
          <w:rFonts w:ascii="Times New Roman" w:hAnsi="Times New Roman" w:cs="Times New Roman"/>
          <w:sz w:val="24"/>
          <w:szCs w:val="24"/>
          <w:lang w:val="en-US"/>
        </w:rPr>
        <w:t xml:space="preserve"> case,</w:t>
      </w:r>
      <w:r w:rsidRPr="0016642A">
        <w:rPr>
          <w:rFonts w:ascii="Times New Roman" w:hAnsi="Times New Roman" w:cs="Times New Roman"/>
          <w:sz w:val="24"/>
          <w:szCs w:val="24"/>
          <w:lang w:val="en-US"/>
        </w:rPr>
        <w:t xml:space="preserve"> according to </w:t>
      </w:r>
      <w:r w:rsidR="002B253C" w:rsidRPr="0016642A">
        <w:rPr>
          <w:rFonts w:ascii="Times New Roman" w:hAnsi="Times New Roman" w:cs="Times New Roman"/>
          <w:sz w:val="24"/>
          <w:szCs w:val="24"/>
          <w:lang w:val="en-US"/>
        </w:rPr>
        <w:t xml:space="preserve">the study of </w:t>
      </w:r>
      <w:r w:rsidRPr="0016642A">
        <w:rPr>
          <w:rFonts w:ascii="Times New Roman" w:hAnsi="Times New Roman" w:cs="Times New Roman"/>
          <w:sz w:val="24"/>
          <w:szCs w:val="24"/>
          <w:lang w:val="en-US"/>
        </w:rPr>
        <w:t>Bene et al. (2011)</w:t>
      </w:r>
      <w:r w:rsidR="002B253C"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r w:rsidR="002B253C" w:rsidRPr="0016642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causes of fishermen poverty in the fisher</w:t>
      </w:r>
      <w:r w:rsidR="00F621D9" w:rsidRPr="0016642A">
        <w:rPr>
          <w:rFonts w:ascii="Times New Roman" w:hAnsi="Times New Roman" w:cs="Times New Roman"/>
          <w:sz w:val="24"/>
          <w:szCs w:val="24"/>
          <w:lang w:val="en-US"/>
        </w:rPr>
        <w:t>y</w:t>
      </w:r>
      <w:r w:rsidRPr="0016642A">
        <w:rPr>
          <w:rFonts w:ascii="Times New Roman" w:hAnsi="Times New Roman" w:cs="Times New Roman"/>
          <w:sz w:val="24"/>
          <w:szCs w:val="24"/>
          <w:lang w:val="en-US"/>
        </w:rPr>
        <w:t xml:space="preserve"> sector</w:t>
      </w:r>
      <w:r w:rsidR="00F621D9" w:rsidRPr="0016642A">
        <w:rPr>
          <w:rFonts w:ascii="Times New Roman" w:hAnsi="Times New Roman" w:cs="Times New Roman"/>
          <w:sz w:val="24"/>
          <w:szCs w:val="24"/>
          <w:lang w:val="en-US"/>
        </w:rPr>
        <w:t xml:space="preserve"> was due</w:t>
      </w:r>
      <w:r w:rsidRPr="0016642A">
        <w:rPr>
          <w:rFonts w:ascii="Times New Roman" w:hAnsi="Times New Roman" w:cs="Times New Roman"/>
          <w:sz w:val="24"/>
          <w:szCs w:val="24"/>
          <w:lang w:val="en-US"/>
        </w:rPr>
        <w:t xml:space="preserve"> both inside and outside the sector,</w:t>
      </w:r>
      <w:r w:rsidR="00F621D9" w:rsidRPr="0016642A">
        <w:rPr>
          <w:rFonts w:ascii="Times New Roman" w:hAnsi="Times New Roman" w:cs="Times New Roman"/>
          <w:sz w:val="24"/>
          <w:szCs w:val="24"/>
          <w:lang w:val="en-US"/>
        </w:rPr>
        <w:t xml:space="preserve"> such as; </w:t>
      </w:r>
      <w:r w:rsidRPr="0016642A">
        <w:rPr>
          <w:rFonts w:ascii="Times New Roman" w:hAnsi="Times New Roman" w:cs="Times New Roman"/>
          <w:sz w:val="24"/>
          <w:szCs w:val="24"/>
          <w:lang w:val="en-US"/>
        </w:rPr>
        <w:t>socio-institutional</w:t>
      </w:r>
      <w:r w:rsidR="00F621D9" w:rsidRPr="0016642A">
        <w:rPr>
          <w:rFonts w:ascii="Times New Roman" w:hAnsi="Times New Roman" w:cs="Times New Roman"/>
          <w:sz w:val="24"/>
          <w:szCs w:val="24"/>
          <w:lang w:val="en-US"/>
        </w:rPr>
        <w:t xml:space="preserve"> factor</w:t>
      </w:r>
      <w:r w:rsidRPr="0016642A">
        <w:rPr>
          <w:rFonts w:ascii="Times New Roman" w:hAnsi="Times New Roman" w:cs="Times New Roman"/>
          <w:sz w:val="24"/>
          <w:szCs w:val="24"/>
          <w:lang w:val="en-US"/>
        </w:rPr>
        <w:t>, income, land ownership, debt, access to health, education and financial capital, and</w:t>
      </w:r>
      <w:r w:rsidR="00F621D9"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marginalization of political </w:t>
      </w:r>
      <w:r w:rsidR="0036291A">
        <w:rPr>
          <w:rFonts w:ascii="Times New Roman" w:hAnsi="Times New Roman" w:cs="Times New Roman"/>
          <w:sz w:val="24"/>
          <w:szCs w:val="24"/>
          <w:lang w:val="en-US"/>
        </w:rPr>
        <w:t>decision-making</w:t>
      </w:r>
      <w:r w:rsidR="00F621D9" w:rsidRPr="0016642A">
        <w:rPr>
          <w:rFonts w:ascii="Times New Roman" w:hAnsi="Times New Roman" w:cs="Times New Roman"/>
          <w:sz w:val="24"/>
          <w:szCs w:val="24"/>
          <w:lang w:val="en-US"/>
        </w:rPr>
        <w:t xml:space="preserve"> factors</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Olomola</w:t>
      </w:r>
      <w:proofErr w:type="spellEnd"/>
      <w:r w:rsidR="00BF3B87"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(1993) </w:t>
      </w:r>
      <w:r w:rsidR="002B253C" w:rsidRPr="0016642A">
        <w:rPr>
          <w:rFonts w:ascii="Times New Roman" w:hAnsi="Times New Roman" w:cs="Times New Roman"/>
          <w:sz w:val="24"/>
          <w:szCs w:val="24"/>
          <w:lang w:val="en-US"/>
        </w:rPr>
        <w:t xml:space="preserve">reported </w:t>
      </w:r>
      <w:r w:rsidR="00BF3B87" w:rsidRPr="0016642A">
        <w:rPr>
          <w:rFonts w:ascii="Times New Roman" w:hAnsi="Times New Roman" w:cs="Times New Roman"/>
          <w:sz w:val="24"/>
          <w:szCs w:val="24"/>
          <w:lang w:val="en-US"/>
        </w:rPr>
        <w:t xml:space="preserve">that </w:t>
      </w:r>
      <w:r w:rsidRPr="0016642A">
        <w:rPr>
          <w:rFonts w:ascii="Times New Roman" w:hAnsi="Times New Roman" w:cs="Times New Roman"/>
          <w:sz w:val="24"/>
          <w:szCs w:val="24"/>
          <w:lang w:val="en-US"/>
        </w:rPr>
        <w:t xml:space="preserve">the management of traditional fisheries </w:t>
      </w:r>
      <w:r w:rsidR="00BF3B87" w:rsidRPr="0016642A">
        <w:rPr>
          <w:rFonts w:ascii="Times New Roman" w:hAnsi="Times New Roman" w:cs="Times New Roman"/>
          <w:sz w:val="24"/>
          <w:szCs w:val="24"/>
          <w:lang w:val="en-US"/>
        </w:rPr>
        <w:t xml:space="preserve">is </w:t>
      </w:r>
      <w:r w:rsidRPr="0016642A">
        <w:rPr>
          <w:rFonts w:ascii="Times New Roman" w:hAnsi="Times New Roman" w:cs="Times New Roman"/>
          <w:sz w:val="24"/>
          <w:szCs w:val="24"/>
          <w:lang w:val="en-US"/>
        </w:rPr>
        <w:t>under a common property regime</w:t>
      </w:r>
      <w:r w:rsidR="00BF3B87" w:rsidRPr="0016642A">
        <w:rPr>
          <w:rFonts w:ascii="Times New Roman" w:hAnsi="Times New Roman" w:cs="Times New Roman"/>
          <w:sz w:val="24"/>
          <w:szCs w:val="24"/>
          <w:lang w:val="en-US"/>
        </w:rPr>
        <w:t>, specifically</w:t>
      </w:r>
      <w:r w:rsidRPr="0016642A">
        <w:rPr>
          <w:rFonts w:ascii="Times New Roman" w:hAnsi="Times New Roman" w:cs="Times New Roman"/>
          <w:sz w:val="24"/>
          <w:szCs w:val="24"/>
          <w:lang w:val="en-US"/>
        </w:rPr>
        <w:t xml:space="preserve"> through effective alternative </w:t>
      </w:r>
      <w:r w:rsidRPr="0016642A">
        <w:rPr>
          <w:rFonts w:ascii="Times New Roman" w:hAnsi="Times New Roman" w:cs="Times New Roman"/>
          <w:sz w:val="24"/>
          <w:szCs w:val="24"/>
          <w:lang w:val="en-US"/>
        </w:rPr>
        <w:lastRenderedPageBreak/>
        <w:t xml:space="preserve">management strategies such as privatization and public control that are often recommended in </w:t>
      </w:r>
      <w:r w:rsidR="0036291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literature</w:t>
      </w:r>
      <w:r w:rsidR="00BF3B87"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Aheto</w:t>
      </w:r>
      <w:proofErr w:type="spellEnd"/>
      <w:r w:rsidRPr="0016642A">
        <w:rPr>
          <w:rFonts w:ascii="Times New Roman" w:hAnsi="Times New Roman" w:cs="Times New Roman"/>
          <w:sz w:val="24"/>
          <w:szCs w:val="24"/>
          <w:lang w:val="en-US"/>
        </w:rPr>
        <w:t xml:space="preserve"> et al.</w:t>
      </w:r>
      <w:r w:rsidR="00DB6005"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(2012) </w:t>
      </w:r>
      <w:r w:rsidR="002B253C" w:rsidRPr="0016642A">
        <w:rPr>
          <w:rFonts w:ascii="Times New Roman" w:hAnsi="Times New Roman" w:cs="Times New Roman"/>
          <w:sz w:val="24"/>
          <w:szCs w:val="24"/>
          <w:lang w:val="en-US"/>
        </w:rPr>
        <w:t xml:space="preserve">further </w:t>
      </w:r>
      <w:r w:rsidRPr="0016642A">
        <w:rPr>
          <w:rFonts w:ascii="Times New Roman" w:hAnsi="Times New Roman" w:cs="Times New Roman"/>
          <w:sz w:val="24"/>
          <w:szCs w:val="24"/>
          <w:lang w:val="en-US"/>
        </w:rPr>
        <w:t>suggest</w:t>
      </w:r>
      <w:r w:rsidR="002B253C" w:rsidRPr="0016642A">
        <w:rPr>
          <w:rFonts w:ascii="Times New Roman" w:hAnsi="Times New Roman" w:cs="Times New Roman"/>
          <w:sz w:val="24"/>
          <w:szCs w:val="24"/>
          <w:lang w:val="en-US"/>
        </w:rPr>
        <w:t>ed</w:t>
      </w:r>
      <w:r w:rsidRPr="0016642A">
        <w:rPr>
          <w:rFonts w:ascii="Times New Roman" w:hAnsi="Times New Roman" w:cs="Times New Roman"/>
          <w:sz w:val="24"/>
          <w:szCs w:val="24"/>
          <w:lang w:val="en-US"/>
        </w:rPr>
        <w:t xml:space="preserve"> a high level of exploitation of fisheries resources, </w:t>
      </w:r>
      <w:r w:rsidR="0036291A">
        <w:rPr>
          <w:rFonts w:ascii="Times New Roman" w:hAnsi="Times New Roman" w:cs="Times New Roman"/>
          <w:sz w:val="24"/>
          <w:szCs w:val="24"/>
          <w:lang w:val="en-US"/>
        </w:rPr>
        <w:t>which</w:t>
      </w:r>
      <w:r w:rsidR="00BF3B87"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generally</w:t>
      </w:r>
      <w:r w:rsidR="00BF3B87" w:rsidRPr="0016642A">
        <w:rPr>
          <w:rFonts w:ascii="Times New Roman" w:hAnsi="Times New Roman" w:cs="Times New Roman"/>
          <w:sz w:val="24"/>
          <w:szCs w:val="24"/>
          <w:lang w:val="en-US"/>
        </w:rPr>
        <w:t xml:space="preserve"> does not</w:t>
      </w:r>
      <w:r w:rsidRPr="0016642A">
        <w:rPr>
          <w:rFonts w:ascii="Times New Roman" w:hAnsi="Times New Roman" w:cs="Times New Roman"/>
          <w:sz w:val="24"/>
          <w:szCs w:val="24"/>
          <w:lang w:val="en-US"/>
        </w:rPr>
        <w:t xml:space="preserve"> provid</w:t>
      </w:r>
      <w:r w:rsidR="00BF3B87" w:rsidRPr="0016642A">
        <w:rPr>
          <w:rFonts w:ascii="Times New Roman" w:hAnsi="Times New Roman" w:cs="Times New Roman"/>
          <w:sz w:val="24"/>
          <w:szCs w:val="24"/>
          <w:lang w:val="en-US"/>
        </w:rPr>
        <w:t>e</w:t>
      </w:r>
      <w:r w:rsidRPr="0016642A">
        <w:rPr>
          <w:rFonts w:ascii="Times New Roman" w:hAnsi="Times New Roman" w:cs="Times New Roman"/>
          <w:sz w:val="24"/>
          <w:szCs w:val="24"/>
          <w:lang w:val="en-US"/>
        </w:rPr>
        <w:t xml:space="preserve"> an increase in the </w:t>
      </w:r>
      <w:r w:rsidR="00BF3B87" w:rsidRPr="0016642A">
        <w:rPr>
          <w:rFonts w:ascii="Times New Roman" w:hAnsi="Times New Roman" w:cs="Times New Roman"/>
          <w:sz w:val="24"/>
          <w:szCs w:val="24"/>
          <w:lang w:val="en-US"/>
        </w:rPr>
        <w:t xml:space="preserve">long-term </w:t>
      </w:r>
      <w:r w:rsidRPr="0016642A">
        <w:rPr>
          <w:rFonts w:ascii="Times New Roman" w:hAnsi="Times New Roman" w:cs="Times New Roman"/>
          <w:sz w:val="24"/>
          <w:szCs w:val="24"/>
          <w:lang w:val="en-US"/>
        </w:rPr>
        <w:t>economy</w:t>
      </w:r>
      <w:r w:rsidR="00BF3B87" w:rsidRPr="0016642A">
        <w:rPr>
          <w:rFonts w:ascii="Times New Roman" w:hAnsi="Times New Roman" w:cs="Times New Roman"/>
          <w:sz w:val="24"/>
          <w:szCs w:val="24"/>
          <w:lang w:val="en-US"/>
        </w:rPr>
        <w:t>.</w:t>
      </w:r>
    </w:p>
    <w:p w:rsidR="005923DC" w:rsidRPr="0016642A" w:rsidRDefault="005923DC" w:rsidP="00BE23BE">
      <w:pPr>
        <w:ind w:firstLine="709"/>
        <w:rPr>
          <w:rFonts w:ascii="Times New Roman" w:hAnsi="Times New Roman" w:cs="Times New Roman"/>
          <w:sz w:val="24"/>
          <w:szCs w:val="24"/>
          <w:lang w:val="en-US"/>
        </w:rPr>
      </w:pPr>
      <w:r w:rsidRPr="0016642A">
        <w:rPr>
          <w:rFonts w:ascii="Times New Roman" w:hAnsi="Times New Roman" w:cs="Times New Roman"/>
          <w:sz w:val="24"/>
          <w:szCs w:val="24"/>
          <w:lang w:val="en-US"/>
        </w:rPr>
        <w:t>Government policy is a</w:t>
      </w:r>
      <w:r w:rsidR="008F43F4" w:rsidRPr="0016642A">
        <w:rPr>
          <w:rFonts w:ascii="Times New Roman" w:hAnsi="Times New Roman" w:cs="Times New Roman"/>
          <w:sz w:val="24"/>
          <w:szCs w:val="24"/>
          <w:lang w:val="en-US"/>
        </w:rPr>
        <w:t>n essential</w:t>
      </w:r>
      <w:r w:rsidRPr="0016642A">
        <w:rPr>
          <w:rFonts w:ascii="Times New Roman" w:hAnsi="Times New Roman" w:cs="Times New Roman"/>
          <w:sz w:val="24"/>
          <w:szCs w:val="24"/>
          <w:lang w:val="en-US"/>
        </w:rPr>
        <w:t xml:space="preserve"> factor in managing responsible fisheries resources,</w:t>
      </w:r>
      <w:r w:rsidR="008F43F4" w:rsidRPr="0016642A">
        <w:rPr>
          <w:rFonts w:ascii="Times New Roman" w:hAnsi="Times New Roman" w:cs="Times New Roman"/>
          <w:sz w:val="24"/>
          <w:szCs w:val="24"/>
          <w:lang w:val="en-US"/>
        </w:rPr>
        <w:t xml:space="preserve"> particularly</w:t>
      </w:r>
      <w:r w:rsidRPr="0016642A">
        <w:rPr>
          <w:rFonts w:ascii="Times New Roman" w:hAnsi="Times New Roman" w:cs="Times New Roman"/>
          <w:sz w:val="24"/>
          <w:szCs w:val="24"/>
          <w:lang w:val="en-US"/>
        </w:rPr>
        <w:t xml:space="preserve"> through </w:t>
      </w:r>
      <w:r w:rsidR="00CC6C98" w:rsidRPr="0016642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determin</w:t>
      </w:r>
      <w:r w:rsidR="00CC6C98" w:rsidRPr="0016642A">
        <w:rPr>
          <w:rFonts w:ascii="Times New Roman" w:hAnsi="Times New Roman" w:cs="Times New Roman"/>
          <w:sz w:val="24"/>
          <w:szCs w:val="24"/>
          <w:lang w:val="en-US"/>
        </w:rPr>
        <w:t>ation of</w:t>
      </w:r>
      <w:r w:rsidRPr="0016642A">
        <w:rPr>
          <w:rFonts w:ascii="Times New Roman" w:hAnsi="Times New Roman" w:cs="Times New Roman"/>
          <w:sz w:val="24"/>
          <w:szCs w:val="24"/>
          <w:lang w:val="en-US"/>
        </w:rPr>
        <w:t xml:space="preserve"> livelihood choices, reactions</w:t>
      </w:r>
      <w:r w:rsidR="0036291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and strategies, and the final outcome in terms of their ability to manage fisheries resources</w:t>
      </w:r>
      <w:r w:rsidR="00795901" w:rsidRPr="0016642A">
        <w:rPr>
          <w:rFonts w:ascii="Times New Roman" w:hAnsi="Times New Roman" w:cs="Times New Roman"/>
          <w:sz w:val="24"/>
          <w:szCs w:val="24"/>
          <w:lang w:val="en-US"/>
        </w:rPr>
        <w:t>. Besides,</w:t>
      </w:r>
      <w:r w:rsidRPr="0016642A">
        <w:rPr>
          <w:rFonts w:ascii="Times New Roman" w:hAnsi="Times New Roman" w:cs="Times New Roman"/>
          <w:sz w:val="24"/>
          <w:szCs w:val="24"/>
          <w:lang w:val="en-US"/>
        </w:rPr>
        <w:t xml:space="preserve"> the willingness to invest in helping t</w:t>
      </w:r>
      <w:r w:rsidR="00CC6C98" w:rsidRPr="0016642A">
        <w:rPr>
          <w:rFonts w:ascii="Times New Roman" w:hAnsi="Times New Roman" w:cs="Times New Roman"/>
          <w:sz w:val="24"/>
          <w:szCs w:val="24"/>
          <w:lang w:val="en-US"/>
        </w:rPr>
        <w:t>he</w:t>
      </w:r>
      <w:r w:rsidRPr="0016642A">
        <w:rPr>
          <w:rFonts w:ascii="Times New Roman" w:hAnsi="Times New Roman" w:cs="Times New Roman"/>
          <w:sz w:val="24"/>
          <w:szCs w:val="24"/>
          <w:lang w:val="en-US"/>
        </w:rPr>
        <w:t xml:space="preserve"> preserv</w:t>
      </w:r>
      <w:r w:rsidR="00CC6C98" w:rsidRPr="0016642A">
        <w:rPr>
          <w:rFonts w:ascii="Times New Roman" w:hAnsi="Times New Roman" w:cs="Times New Roman"/>
          <w:sz w:val="24"/>
          <w:szCs w:val="24"/>
          <w:lang w:val="en-US"/>
        </w:rPr>
        <w:t>ation of</w:t>
      </w:r>
      <w:r w:rsidRPr="0016642A">
        <w:rPr>
          <w:rFonts w:ascii="Times New Roman" w:hAnsi="Times New Roman" w:cs="Times New Roman"/>
          <w:sz w:val="24"/>
          <w:szCs w:val="24"/>
          <w:lang w:val="en-US"/>
        </w:rPr>
        <w:t xml:space="preserve"> natural </w:t>
      </w:r>
      <w:r w:rsidR="0036291A">
        <w:rPr>
          <w:rFonts w:ascii="Times New Roman" w:hAnsi="Times New Roman" w:cs="Times New Roman"/>
          <w:sz w:val="24"/>
          <w:szCs w:val="24"/>
          <w:lang w:val="en-US"/>
        </w:rPr>
        <w:t>resources</w:t>
      </w:r>
      <w:r w:rsidR="00795901" w:rsidRPr="0016642A">
        <w:rPr>
          <w:rFonts w:ascii="Times New Roman" w:hAnsi="Times New Roman" w:cs="Times New Roman"/>
          <w:sz w:val="24"/>
          <w:szCs w:val="24"/>
          <w:lang w:val="en-US"/>
        </w:rPr>
        <w:t xml:space="preserve"> is also important</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Jentoft</w:t>
      </w:r>
      <w:proofErr w:type="spellEnd"/>
      <w:r w:rsidRPr="0016642A">
        <w:rPr>
          <w:rFonts w:ascii="Times New Roman" w:hAnsi="Times New Roman" w:cs="Times New Roman"/>
          <w:sz w:val="24"/>
          <w:szCs w:val="24"/>
          <w:lang w:val="en-US"/>
        </w:rPr>
        <w:t xml:space="preserve"> et al., 2010). Kishor</w:t>
      </w:r>
      <w:r w:rsidR="00C4171C"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(2014) mention</w:t>
      </w:r>
      <w:r w:rsidR="008F43F4" w:rsidRPr="0016642A">
        <w:rPr>
          <w:rFonts w:ascii="Times New Roman" w:hAnsi="Times New Roman" w:cs="Times New Roman"/>
          <w:sz w:val="24"/>
          <w:szCs w:val="24"/>
          <w:lang w:val="en-US"/>
        </w:rPr>
        <w:t>ed</w:t>
      </w:r>
      <w:r w:rsidRPr="0016642A">
        <w:rPr>
          <w:rFonts w:ascii="Times New Roman" w:hAnsi="Times New Roman" w:cs="Times New Roman"/>
          <w:sz w:val="24"/>
          <w:szCs w:val="24"/>
          <w:lang w:val="en-US"/>
        </w:rPr>
        <w:t xml:space="preserve"> that in India, the impact of a large fishermen empowerment program</w:t>
      </w:r>
      <w:r w:rsidR="00925408" w:rsidRPr="0016642A">
        <w:rPr>
          <w:rFonts w:ascii="Times New Roman" w:hAnsi="Times New Roman" w:cs="Times New Roman"/>
          <w:sz w:val="24"/>
          <w:szCs w:val="24"/>
          <w:lang w:val="en-US"/>
        </w:rPr>
        <w:t xml:space="preserve"> </w:t>
      </w:r>
      <w:r w:rsidR="0036291A">
        <w:rPr>
          <w:rFonts w:ascii="Times New Roman" w:hAnsi="Times New Roman" w:cs="Times New Roman"/>
          <w:sz w:val="24"/>
          <w:szCs w:val="24"/>
          <w:lang w:val="en-US"/>
        </w:rPr>
        <w:t>had</w:t>
      </w:r>
      <w:r w:rsidR="00925408" w:rsidRPr="0016642A">
        <w:rPr>
          <w:rFonts w:ascii="Times New Roman" w:hAnsi="Times New Roman" w:cs="Times New Roman"/>
          <w:sz w:val="24"/>
          <w:szCs w:val="24"/>
          <w:lang w:val="en-US"/>
        </w:rPr>
        <w:t xml:space="preserve"> been initiated from </w:t>
      </w:r>
      <w:r w:rsidR="0036291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 xml:space="preserve">microcredit </w:t>
      </w:r>
      <w:r w:rsidR="00925408" w:rsidRPr="0016642A">
        <w:rPr>
          <w:rFonts w:ascii="Times New Roman" w:hAnsi="Times New Roman" w:cs="Times New Roman"/>
          <w:sz w:val="24"/>
          <w:szCs w:val="24"/>
          <w:lang w:val="en-US"/>
        </w:rPr>
        <w:t>of</w:t>
      </w:r>
      <w:r w:rsidRPr="0016642A">
        <w:rPr>
          <w:rFonts w:ascii="Times New Roman" w:hAnsi="Times New Roman" w:cs="Times New Roman"/>
          <w:i/>
          <w:iCs/>
          <w:sz w:val="24"/>
          <w:szCs w:val="24"/>
          <w:lang w:val="en-US"/>
        </w:rPr>
        <w:t xml:space="preserve"> </w:t>
      </w:r>
      <w:proofErr w:type="spellStart"/>
      <w:r w:rsidRPr="0016642A">
        <w:rPr>
          <w:rFonts w:ascii="Times New Roman" w:hAnsi="Times New Roman" w:cs="Times New Roman"/>
          <w:i/>
          <w:iCs/>
          <w:sz w:val="24"/>
          <w:szCs w:val="24"/>
          <w:lang w:val="en-US"/>
        </w:rPr>
        <w:t>sangam</w:t>
      </w:r>
      <w:proofErr w:type="spellEnd"/>
      <w:r w:rsidRPr="0016642A">
        <w:rPr>
          <w:rFonts w:ascii="Times New Roman" w:hAnsi="Times New Roman" w:cs="Times New Roman"/>
          <w:sz w:val="24"/>
          <w:szCs w:val="24"/>
          <w:lang w:val="en-US"/>
        </w:rPr>
        <w:t xml:space="preserve"> (the term</w:t>
      </w:r>
      <w:r w:rsidR="00C4171C" w:rsidRPr="0016642A">
        <w:rPr>
          <w:rFonts w:ascii="Times New Roman" w:hAnsi="Times New Roman" w:cs="Times New Roman"/>
          <w:sz w:val="24"/>
          <w:szCs w:val="24"/>
          <w:lang w:val="en-US"/>
        </w:rPr>
        <w:t>inology</w:t>
      </w:r>
      <w:r w:rsidRPr="0016642A">
        <w:rPr>
          <w:rFonts w:ascii="Times New Roman" w:hAnsi="Times New Roman" w:cs="Times New Roman"/>
          <w:sz w:val="24"/>
          <w:szCs w:val="24"/>
          <w:lang w:val="en-US"/>
        </w:rPr>
        <w:t xml:space="preserve"> of river meeting). This can be done by increasing the knowledge, abilities</w:t>
      </w:r>
      <w:r w:rsidR="0036291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and skills of </w:t>
      </w:r>
      <w:r w:rsidR="00925408" w:rsidRPr="0016642A">
        <w:rPr>
          <w:rFonts w:ascii="Times New Roman" w:hAnsi="Times New Roman" w:cs="Times New Roman"/>
          <w:sz w:val="24"/>
          <w:szCs w:val="24"/>
          <w:lang w:val="en-US"/>
        </w:rPr>
        <w:t xml:space="preserve">well-planned </w:t>
      </w:r>
      <w:r w:rsidRPr="0016642A">
        <w:rPr>
          <w:rFonts w:ascii="Times New Roman" w:hAnsi="Times New Roman" w:cs="Times New Roman"/>
          <w:sz w:val="24"/>
          <w:szCs w:val="24"/>
          <w:lang w:val="en-US"/>
        </w:rPr>
        <w:t xml:space="preserve">fishermen's human resources </w:t>
      </w:r>
      <w:r w:rsidR="00E056DB">
        <w:rPr>
          <w:rFonts w:ascii="Times New Roman" w:hAnsi="Times New Roman" w:cs="Times New Roman"/>
          <w:sz w:val="24"/>
          <w:szCs w:val="24"/>
          <w:lang w:val="en-US"/>
        </w:rPr>
        <w:t>in</w:t>
      </w:r>
      <w:r w:rsidRPr="0016642A">
        <w:rPr>
          <w:rFonts w:ascii="Times New Roman" w:hAnsi="Times New Roman" w:cs="Times New Roman"/>
          <w:sz w:val="24"/>
          <w:szCs w:val="24"/>
          <w:lang w:val="en-US"/>
        </w:rPr>
        <w:t xml:space="preserve"> </w:t>
      </w:r>
      <w:r w:rsidR="0036291A">
        <w:rPr>
          <w:rFonts w:ascii="Times New Roman" w:hAnsi="Times New Roman" w:cs="Times New Roman"/>
          <w:sz w:val="24"/>
          <w:szCs w:val="24"/>
          <w:lang w:val="en-US"/>
        </w:rPr>
        <w:t xml:space="preserve">a </w:t>
      </w:r>
      <w:r w:rsidRPr="0016642A">
        <w:rPr>
          <w:rFonts w:ascii="Times New Roman" w:hAnsi="Times New Roman" w:cs="Times New Roman"/>
          <w:sz w:val="24"/>
          <w:szCs w:val="24"/>
          <w:lang w:val="en-US"/>
        </w:rPr>
        <w:t>systematic and sustainable manner</w:t>
      </w:r>
      <w:r w:rsidR="00925408"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(Andrew et al., 2015). Alison et al.</w:t>
      </w:r>
      <w:r w:rsidR="00C4171C"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(2001) describe</w:t>
      </w:r>
      <w:r w:rsidR="008F43F4" w:rsidRPr="0016642A">
        <w:rPr>
          <w:rFonts w:ascii="Times New Roman" w:hAnsi="Times New Roman" w:cs="Times New Roman"/>
          <w:sz w:val="24"/>
          <w:szCs w:val="24"/>
          <w:lang w:val="en-US"/>
        </w:rPr>
        <w:t>d</w:t>
      </w:r>
      <w:r w:rsidRPr="0016642A">
        <w:rPr>
          <w:rFonts w:ascii="Times New Roman" w:hAnsi="Times New Roman" w:cs="Times New Roman"/>
          <w:sz w:val="24"/>
          <w:szCs w:val="24"/>
          <w:lang w:val="en-US"/>
        </w:rPr>
        <w:t xml:space="preserve"> the application of fisheries strategies </w:t>
      </w:r>
      <w:r w:rsidR="00925408" w:rsidRPr="0016642A">
        <w:rPr>
          <w:rFonts w:ascii="Times New Roman" w:hAnsi="Times New Roman" w:cs="Times New Roman"/>
          <w:sz w:val="24"/>
          <w:szCs w:val="24"/>
          <w:lang w:val="en-US"/>
        </w:rPr>
        <w:t xml:space="preserve">to </w:t>
      </w:r>
      <w:r w:rsidRPr="0016642A">
        <w:rPr>
          <w:rFonts w:ascii="Times New Roman" w:hAnsi="Times New Roman" w:cs="Times New Roman"/>
          <w:sz w:val="24"/>
          <w:szCs w:val="24"/>
          <w:lang w:val="en-US"/>
        </w:rPr>
        <w:t>deal with fisheries resource fluctuations, requiring broad insights in conventional fisheries management policies</w:t>
      </w:r>
      <w:r w:rsidR="00925408"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and good management to explore fisheries resources in developing countries.</w:t>
      </w:r>
    </w:p>
    <w:p w:rsidR="005923DC" w:rsidRPr="0016642A" w:rsidRDefault="005923DC" w:rsidP="00BE23BE">
      <w:pPr>
        <w:pStyle w:val="NoSpacing"/>
        <w:spacing w:line="480" w:lineRule="auto"/>
        <w:ind w:firstLine="709"/>
        <w:rPr>
          <w:rFonts w:ascii="Times New Roman" w:hAnsi="Times New Roman" w:cs="Times New Roman"/>
          <w:sz w:val="24"/>
          <w:szCs w:val="24"/>
          <w:lang w:val="en-US"/>
        </w:rPr>
      </w:pPr>
      <w:proofErr w:type="spellStart"/>
      <w:r w:rsidRPr="0016642A">
        <w:rPr>
          <w:rFonts w:ascii="Times New Roman" w:hAnsi="Times New Roman" w:cs="Times New Roman"/>
          <w:sz w:val="24"/>
          <w:szCs w:val="24"/>
        </w:rPr>
        <w:t>Pomeroy</w:t>
      </w:r>
      <w:proofErr w:type="spellEnd"/>
      <w:r w:rsidR="00C4171C"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(1995) </w:t>
      </w:r>
      <w:proofErr w:type="spellStart"/>
      <w:r w:rsidRPr="0016642A">
        <w:rPr>
          <w:rFonts w:ascii="Times New Roman" w:hAnsi="Times New Roman" w:cs="Times New Roman"/>
          <w:sz w:val="24"/>
          <w:szCs w:val="24"/>
        </w:rPr>
        <w:t>state</w:t>
      </w:r>
      <w:proofErr w:type="spellEnd"/>
      <w:r w:rsidR="00412F75" w:rsidRPr="0016642A">
        <w:rPr>
          <w:rFonts w:ascii="Times New Roman" w:hAnsi="Times New Roman" w:cs="Times New Roman"/>
          <w:sz w:val="24"/>
          <w:szCs w:val="24"/>
          <w:lang w:val="en-US"/>
        </w:rPr>
        <w:t>d</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that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there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is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increase</w:t>
      </w:r>
      <w:proofErr w:type="spellEnd"/>
      <w:r w:rsidRPr="0016642A">
        <w:rPr>
          <w:rFonts w:ascii="Times New Roman" w:hAnsi="Times New Roman" w:cs="Times New Roman"/>
          <w:sz w:val="24"/>
          <w:szCs w:val="24"/>
        </w:rPr>
        <w:t xml:space="preserve"> in </w:t>
      </w:r>
      <w:proofErr w:type="spellStart"/>
      <w:r w:rsidRPr="0016642A">
        <w:rPr>
          <w:rFonts w:ascii="Times New Roman" w:hAnsi="Times New Roman" w:cs="Times New Roman"/>
          <w:sz w:val="24"/>
          <w:szCs w:val="24"/>
        </w:rPr>
        <w:t>government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commitment</w:t>
      </w:r>
      <w:proofErr w:type="spellEnd"/>
      <w:r w:rsidRPr="0016642A">
        <w:rPr>
          <w:rFonts w:ascii="Times New Roman" w:hAnsi="Times New Roman" w:cs="Times New Roman"/>
          <w:sz w:val="24"/>
          <w:szCs w:val="24"/>
        </w:rPr>
        <w:t xml:space="preserve"> in </w:t>
      </w:r>
      <w:proofErr w:type="spellStart"/>
      <w:r w:rsidRPr="0016642A">
        <w:rPr>
          <w:rFonts w:ascii="Times New Roman" w:hAnsi="Times New Roman" w:cs="Times New Roman"/>
          <w:sz w:val="24"/>
          <w:szCs w:val="24"/>
        </w:rPr>
        <w:t>Southeast</w:t>
      </w:r>
      <w:proofErr w:type="spellEnd"/>
      <w:r w:rsidRPr="0016642A">
        <w:rPr>
          <w:rFonts w:ascii="Times New Roman" w:hAnsi="Times New Roman" w:cs="Times New Roman"/>
          <w:sz w:val="24"/>
          <w:szCs w:val="24"/>
        </w:rPr>
        <w:t xml:space="preserve"> Asia</w:t>
      </w:r>
      <w:r w:rsidR="00E50C8B" w:rsidRPr="0016642A">
        <w:rPr>
          <w:rFonts w:ascii="Times New Roman" w:hAnsi="Times New Roman" w:cs="Times New Roman"/>
          <w:sz w:val="24"/>
          <w:szCs w:val="24"/>
          <w:lang w:val="en-US"/>
        </w:rPr>
        <w:t>, particularly</w:t>
      </w:r>
      <w:r w:rsidRPr="0016642A">
        <w:rPr>
          <w:rFonts w:ascii="Times New Roman" w:hAnsi="Times New Roman" w:cs="Times New Roman"/>
          <w:sz w:val="24"/>
          <w:szCs w:val="24"/>
        </w:rPr>
        <w:t xml:space="preserve"> in </w:t>
      </w:r>
      <w:proofErr w:type="spellStart"/>
      <w:r w:rsidRPr="0016642A">
        <w:rPr>
          <w:rFonts w:ascii="Times New Roman" w:hAnsi="Times New Roman" w:cs="Times New Roman"/>
          <w:sz w:val="24"/>
          <w:szCs w:val="24"/>
        </w:rPr>
        <w:t>establishing</w:t>
      </w:r>
      <w:proofErr w:type="spellEnd"/>
      <w:r w:rsidR="003C601A"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policies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programs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to</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better</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manage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fisheries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resources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by</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fishermen</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stakeholders</w:t>
      </w:r>
      <w:proofErr w:type="spellEnd"/>
      <w:r w:rsidR="00E50C8B" w:rsidRPr="0016642A">
        <w:rPr>
          <w:rFonts w:ascii="Times New Roman" w:hAnsi="Times New Roman" w:cs="Times New Roman"/>
          <w:sz w:val="24"/>
          <w:szCs w:val="24"/>
          <w:lang w:val="en-US"/>
        </w:rPr>
        <w:t xml:space="preserve">. This should be through the decentralization of </w:t>
      </w:r>
      <w:proofErr w:type="spellStart"/>
      <w:r w:rsidRPr="0016642A">
        <w:rPr>
          <w:rFonts w:ascii="Times New Roman" w:hAnsi="Times New Roman" w:cs="Times New Roman"/>
          <w:sz w:val="24"/>
          <w:szCs w:val="24"/>
        </w:rPr>
        <w:t>policies</w:t>
      </w:r>
      <w:proofErr w:type="spellEnd"/>
      <w:r w:rsidR="00E50C8B"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rPr>
        <w:t>community-based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management</w:t>
      </w:r>
      <w:proofErr w:type="spellEnd"/>
      <w:r w:rsidR="00E50C8B"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joint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management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Polite</w:t>
      </w:r>
      <w:proofErr w:type="spellEnd"/>
      <w:r w:rsidR="00C4171C"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(2013) </w:t>
      </w:r>
      <w:r w:rsidR="00E50C8B" w:rsidRPr="0016642A">
        <w:rPr>
          <w:rFonts w:ascii="Times New Roman" w:hAnsi="Times New Roman" w:cs="Times New Roman"/>
          <w:sz w:val="24"/>
          <w:szCs w:val="24"/>
          <w:lang w:val="en-US"/>
        </w:rPr>
        <w:t xml:space="preserve">also </w:t>
      </w:r>
      <w:r w:rsidR="003C601A" w:rsidRPr="0016642A">
        <w:rPr>
          <w:rFonts w:ascii="Times New Roman" w:hAnsi="Times New Roman" w:cs="Times New Roman"/>
          <w:sz w:val="24"/>
          <w:szCs w:val="24"/>
          <w:lang w:val="en-US"/>
        </w:rPr>
        <w:t>noted that</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recognition</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of</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traditional</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fishing</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rights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is</w:t>
      </w:r>
      <w:proofErr w:type="spellEnd"/>
      <w:r w:rsidRPr="0016642A">
        <w:rPr>
          <w:rFonts w:ascii="Times New Roman" w:hAnsi="Times New Roman" w:cs="Times New Roman"/>
          <w:sz w:val="24"/>
          <w:szCs w:val="24"/>
        </w:rPr>
        <w:t xml:space="preserve"> a </w:t>
      </w:r>
      <w:proofErr w:type="spellStart"/>
      <w:r w:rsidRPr="0016642A">
        <w:rPr>
          <w:rFonts w:ascii="Times New Roman" w:hAnsi="Times New Roman" w:cs="Times New Roman"/>
          <w:sz w:val="24"/>
          <w:szCs w:val="24"/>
        </w:rPr>
        <w:t>major</w:t>
      </w:r>
      <w:proofErr w:type="spellEnd"/>
      <w:r w:rsidRPr="0016642A">
        <w:rPr>
          <w:rFonts w:ascii="Times New Roman" w:hAnsi="Times New Roman" w:cs="Times New Roman"/>
          <w:sz w:val="24"/>
          <w:szCs w:val="24"/>
        </w:rPr>
        <w:t xml:space="preserve"> legal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policy</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issue</w:t>
      </w:r>
      <w:proofErr w:type="spellEnd"/>
      <w:r w:rsidRPr="0016642A">
        <w:rPr>
          <w:rFonts w:ascii="Times New Roman" w:hAnsi="Times New Roman" w:cs="Times New Roman"/>
          <w:sz w:val="24"/>
          <w:szCs w:val="24"/>
        </w:rPr>
        <w:t xml:space="preserve"> in modern </w:t>
      </w:r>
      <w:proofErr w:type="spellStart"/>
      <w:r w:rsidRPr="0016642A">
        <w:rPr>
          <w:rFonts w:ascii="Times New Roman" w:hAnsi="Times New Roman" w:cs="Times New Roman"/>
          <w:sz w:val="24"/>
          <w:szCs w:val="24"/>
        </w:rPr>
        <w:t>fisheries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law</w:t>
      </w:r>
      <w:proofErr w:type="spellEnd"/>
      <w:r w:rsidR="00E50C8B" w:rsidRPr="0016642A">
        <w:rPr>
          <w:rFonts w:ascii="Times New Roman" w:hAnsi="Times New Roman" w:cs="Times New Roman"/>
          <w:sz w:val="24"/>
          <w:szCs w:val="24"/>
          <w:lang w:val="en-US"/>
        </w:rPr>
        <w:t>, which stands</w:t>
      </w:r>
      <w:r w:rsidRPr="0016642A">
        <w:rPr>
          <w:rFonts w:ascii="Times New Roman" w:hAnsi="Times New Roman" w:cs="Times New Roman"/>
          <w:sz w:val="24"/>
          <w:szCs w:val="24"/>
        </w:rPr>
        <w:t xml:space="preserve"> </w:t>
      </w:r>
      <w:r w:rsidR="00E50C8B" w:rsidRPr="0016642A">
        <w:rPr>
          <w:rFonts w:ascii="Times New Roman" w:hAnsi="Times New Roman" w:cs="Times New Roman"/>
          <w:sz w:val="24"/>
          <w:szCs w:val="24"/>
          <w:lang w:val="en-US"/>
        </w:rPr>
        <w:t>at</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two</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levels</w:t>
      </w:r>
      <w:proofErr w:type="spellEnd"/>
      <w:r w:rsidRPr="0016642A">
        <w:rPr>
          <w:rFonts w:ascii="Times New Roman" w:hAnsi="Times New Roman" w:cs="Times New Roman"/>
          <w:sz w:val="24"/>
          <w:szCs w:val="24"/>
        </w:rPr>
        <w:t>. First</w:t>
      </w:r>
      <w:r w:rsidR="003C601A"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domestic</w:t>
      </w:r>
      <w:proofErr w:type="spellEnd"/>
      <w:r w:rsidRPr="0016642A">
        <w:rPr>
          <w:rFonts w:ascii="Times New Roman" w:hAnsi="Times New Roman" w:cs="Times New Roman"/>
          <w:sz w:val="24"/>
          <w:szCs w:val="24"/>
        </w:rPr>
        <w:t xml:space="preserve"> level</w:t>
      </w:r>
      <w:r w:rsidR="0036291A">
        <w:rPr>
          <w:rFonts w:ascii="Times New Roman" w:hAnsi="Times New Roman" w:cs="Times New Roman"/>
          <w:sz w:val="24"/>
          <w:szCs w:val="24"/>
          <w:lang w:val="en-US"/>
        </w:rPr>
        <w:t>,</w:t>
      </w:r>
      <w:r w:rsidRPr="0016642A">
        <w:rPr>
          <w:rFonts w:ascii="Times New Roman" w:hAnsi="Times New Roman" w:cs="Times New Roman"/>
          <w:sz w:val="24"/>
          <w:szCs w:val="24"/>
        </w:rPr>
        <w:t xml:space="preserve"> </w:t>
      </w:r>
      <w:r w:rsidR="003C601A" w:rsidRPr="0016642A">
        <w:rPr>
          <w:rFonts w:ascii="Times New Roman" w:hAnsi="Times New Roman" w:cs="Times New Roman"/>
          <w:sz w:val="24"/>
          <w:szCs w:val="24"/>
          <w:lang w:val="en-US"/>
        </w:rPr>
        <w:t>that is</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related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to</w:t>
      </w:r>
      <w:proofErr w:type="spellEnd"/>
      <w:r w:rsidRPr="0016642A">
        <w:rPr>
          <w:rFonts w:ascii="Times New Roman" w:hAnsi="Times New Roman" w:cs="Times New Roman"/>
          <w:sz w:val="24"/>
          <w:szCs w:val="24"/>
        </w:rPr>
        <w:t xml:space="preserve"> legal </w:t>
      </w:r>
      <w:proofErr w:type="spellStart"/>
      <w:r w:rsidRPr="0016642A">
        <w:rPr>
          <w:rFonts w:ascii="Times New Roman" w:hAnsi="Times New Roman" w:cs="Times New Roman"/>
          <w:sz w:val="24"/>
          <w:szCs w:val="24"/>
        </w:rPr>
        <w:t>recognition</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of</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traditional</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rights</w:t>
      </w:r>
      <w:proofErr w:type="spellEnd"/>
      <w:r w:rsidRPr="0016642A">
        <w:rPr>
          <w:rFonts w:ascii="Times New Roman" w:hAnsi="Times New Roman" w:cs="Times New Roman"/>
          <w:sz w:val="24"/>
          <w:szCs w:val="24"/>
        </w:rPr>
        <w:t xml:space="preserve">. The </w:t>
      </w:r>
      <w:proofErr w:type="spellStart"/>
      <w:r w:rsidRPr="0016642A">
        <w:rPr>
          <w:rFonts w:ascii="Times New Roman" w:hAnsi="Times New Roman" w:cs="Times New Roman"/>
          <w:sz w:val="24"/>
          <w:szCs w:val="24"/>
        </w:rPr>
        <w:t>second</w:t>
      </w:r>
      <w:proofErr w:type="spellEnd"/>
      <w:r w:rsidRPr="0016642A">
        <w:rPr>
          <w:rFonts w:ascii="Times New Roman" w:hAnsi="Times New Roman" w:cs="Times New Roman"/>
          <w:sz w:val="24"/>
          <w:szCs w:val="24"/>
        </w:rPr>
        <w:t xml:space="preserve"> level </w:t>
      </w:r>
      <w:proofErr w:type="spellStart"/>
      <w:r w:rsidRPr="0016642A">
        <w:rPr>
          <w:rFonts w:ascii="Times New Roman" w:hAnsi="Times New Roman" w:cs="Times New Roman"/>
          <w:sz w:val="24"/>
          <w:szCs w:val="24"/>
        </w:rPr>
        <w:t>arises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from</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implications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of</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w:t>
      </w:r>
      <w:proofErr w:type="spellEnd"/>
      <w:r w:rsidRPr="0016642A">
        <w:rPr>
          <w:rFonts w:ascii="Times New Roman" w:hAnsi="Times New Roman" w:cs="Times New Roman"/>
          <w:sz w:val="24"/>
          <w:szCs w:val="24"/>
        </w:rPr>
        <w:t xml:space="preserve"> 1982 United </w:t>
      </w:r>
      <w:proofErr w:type="spellStart"/>
      <w:r w:rsidRPr="0016642A">
        <w:rPr>
          <w:rFonts w:ascii="Times New Roman" w:hAnsi="Times New Roman" w:cs="Times New Roman"/>
          <w:sz w:val="24"/>
          <w:szCs w:val="24"/>
        </w:rPr>
        <w:t>Nations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Convention</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on</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w:t>
      </w:r>
      <w:proofErr w:type="spellEnd"/>
      <w:r w:rsidRPr="0016642A">
        <w:rPr>
          <w:rFonts w:ascii="Times New Roman" w:hAnsi="Times New Roman" w:cs="Times New Roman"/>
          <w:sz w:val="24"/>
          <w:szCs w:val="24"/>
        </w:rPr>
        <w:t xml:space="preserve"> Law </w:t>
      </w:r>
      <w:proofErr w:type="spellStart"/>
      <w:r w:rsidRPr="0016642A">
        <w:rPr>
          <w:rFonts w:ascii="Times New Roman" w:hAnsi="Times New Roman" w:cs="Times New Roman"/>
          <w:sz w:val="24"/>
          <w:szCs w:val="24"/>
        </w:rPr>
        <w:t>of</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w:t>
      </w:r>
      <w:proofErr w:type="spellEnd"/>
      <w:r w:rsidRPr="0016642A">
        <w:rPr>
          <w:rFonts w:ascii="Times New Roman" w:hAnsi="Times New Roman" w:cs="Times New Roman"/>
          <w:sz w:val="24"/>
          <w:szCs w:val="24"/>
        </w:rPr>
        <w:t xml:space="preserve"> </w:t>
      </w:r>
      <w:r w:rsidRPr="0016642A">
        <w:rPr>
          <w:rFonts w:ascii="Times New Roman" w:hAnsi="Times New Roman" w:cs="Times New Roman"/>
          <w:sz w:val="24"/>
          <w:szCs w:val="24"/>
        </w:rPr>
        <w:lastRenderedPageBreak/>
        <w:t>Sea (UNCLOS</w:t>
      </w:r>
      <w:r w:rsidR="0036291A">
        <w:rPr>
          <w:rFonts w:ascii="Times New Roman" w:hAnsi="Times New Roman" w:cs="Times New Roman"/>
          <w:sz w:val="24"/>
          <w:szCs w:val="24"/>
        </w:rPr>
        <w:t>,</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which</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results</w:t>
      </w:r>
      <w:proofErr w:type="spellEnd"/>
      <w:r w:rsidRPr="0016642A">
        <w:rPr>
          <w:rFonts w:ascii="Times New Roman" w:hAnsi="Times New Roman" w:cs="Times New Roman"/>
          <w:sz w:val="24"/>
          <w:szCs w:val="24"/>
        </w:rPr>
        <w:t xml:space="preserve"> in</w:t>
      </w:r>
      <w:r w:rsidR="00C4171C"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rPr>
        <w:t xml:space="preserve"> </w:t>
      </w:r>
      <w:proofErr w:type="spellStart"/>
      <w:r w:rsidR="0036291A">
        <w:rPr>
          <w:rFonts w:ascii="Times New Roman" w:hAnsi="Times New Roman" w:cs="Times New Roman"/>
          <w:sz w:val="24"/>
          <w:szCs w:val="24"/>
        </w:rPr>
        <w:t>extension</w:t>
      </w:r>
      <w:proofErr w:type="spellEnd"/>
      <w:r w:rsidRPr="0016642A">
        <w:rPr>
          <w:rFonts w:ascii="Times New Roman" w:hAnsi="Times New Roman" w:cs="Times New Roman"/>
          <w:sz w:val="24"/>
          <w:szCs w:val="24"/>
        </w:rPr>
        <w:t xml:space="preserve"> </w:t>
      </w:r>
      <w:r w:rsidR="00C4171C" w:rsidRPr="0016642A">
        <w:rPr>
          <w:rFonts w:ascii="Times New Roman" w:hAnsi="Times New Roman" w:cs="Times New Roman"/>
          <w:sz w:val="24"/>
          <w:szCs w:val="24"/>
          <w:lang w:val="en-US"/>
        </w:rPr>
        <w:t xml:space="preserve">of </w:t>
      </w:r>
      <w:proofErr w:type="spellStart"/>
      <w:r w:rsidRPr="0016642A">
        <w:rPr>
          <w:rFonts w:ascii="Times New Roman" w:hAnsi="Times New Roman" w:cs="Times New Roman"/>
          <w:sz w:val="24"/>
          <w:szCs w:val="24"/>
        </w:rPr>
        <w:t>coastal</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jurisdiction</w:t>
      </w:r>
      <w:proofErr w:type="spellEnd"/>
      <w:r w:rsidRPr="0016642A">
        <w:rPr>
          <w:rFonts w:ascii="Times New Roman" w:hAnsi="Times New Roman" w:cs="Times New Roman"/>
          <w:sz w:val="24"/>
          <w:szCs w:val="24"/>
        </w:rPr>
        <w:t xml:space="preserve"> over marine </w:t>
      </w:r>
      <w:proofErr w:type="spellStart"/>
      <w:r w:rsidRPr="0016642A">
        <w:rPr>
          <w:rFonts w:ascii="Times New Roman" w:hAnsi="Times New Roman" w:cs="Times New Roman"/>
          <w:sz w:val="24"/>
          <w:szCs w:val="24"/>
        </w:rPr>
        <w:t>biological</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resources</w:t>
      </w:r>
      <w:proofErr w:type="spellEnd"/>
      <w:r w:rsidRPr="0016642A">
        <w:rPr>
          <w:rFonts w:ascii="Times New Roman" w:hAnsi="Times New Roman" w:cs="Times New Roman"/>
          <w:sz w:val="24"/>
          <w:szCs w:val="24"/>
        </w:rPr>
        <w:t xml:space="preserve">. </w:t>
      </w:r>
      <w:r w:rsidR="00E50C8B" w:rsidRPr="0016642A">
        <w:rPr>
          <w:rFonts w:ascii="Times New Roman" w:hAnsi="Times New Roman" w:cs="Times New Roman"/>
          <w:sz w:val="24"/>
          <w:szCs w:val="24"/>
          <w:lang w:val="en-US"/>
        </w:rPr>
        <w:t xml:space="preserve">Given that, </w:t>
      </w:r>
      <w:r w:rsidRPr="0016642A">
        <w:rPr>
          <w:rFonts w:ascii="Times New Roman" w:hAnsi="Times New Roman" w:cs="Times New Roman"/>
          <w:sz w:val="24"/>
          <w:szCs w:val="24"/>
        </w:rPr>
        <w:t xml:space="preserve">Sundah </w:t>
      </w:r>
      <w:proofErr w:type="spellStart"/>
      <w:r w:rsidRPr="0016642A">
        <w:rPr>
          <w:rFonts w:ascii="Times New Roman" w:hAnsi="Times New Roman" w:cs="Times New Roman"/>
          <w:sz w:val="24"/>
          <w:szCs w:val="24"/>
        </w:rPr>
        <w:t>et</w:t>
      </w:r>
      <w:proofErr w:type="spellEnd"/>
      <w:r w:rsidRPr="0016642A">
        <w:rPr>
          <w:rFonts w:ascii="Times New Roman" w:hAnsi="Times New Roman" w:cs="Times New Roman"/>
          <w:sz w:val="24"/>
          <w:szCs w:val="24"/>
        </w:rPr>
        <w:t xml:space="preserve"> al.</w:t>
      </w:r>
      <w:r w:rsidR="00C4171C"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(2014) </w:t>
      </w:r>
      <w:proofErr w:type="spellStart"/>
      <w:r w:rsidRPr="0016642A">
        <w:rPr>
          <w:rFonts w:ascii="Times New Roman" w:hAnsi="Times New Roman" w:cs="Times New Roman"/>
          <w:sz w:val="24"/>
          <w:szCs w:val="24"/>
        </w:rPr>
        <w:t>suggested</w:t>
      </w:r>
      <w:proofErr w:type="spellEnd"/>
      <w:r w:rsidRPr="0016642A">
        <w:rPr>
          <w:rFonts w:ascii="Times New Roman" w:hAnsi="Times New Roman" w:cs="Times New Roman"/>
          <w:sz w:val="24"/>
          <w:szCs w:val="24"/>
        </w:rPr>
        <w:t xml:space="preserve"> a </w:t>
      </w:r>
      <w:proofErr w:type="spellStart"/>
      <w:r w:rsidRPr="0016642A">
        <w:rPr>
          <w:rFonts w:ascii="Times New Roman" w:hAnsi="Times New Roman" w:cs="Times New Roman"/>
          <w:sz w:val="24"/>
          <w:szCs w:val="24"/>
        </w:rPr>
        <w:t>priority</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strategy</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for</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coastal</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development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to</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improve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welfare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of</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traditional</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fishermen</w:t>
      </w:r>
      <w:proofErr w:type="spellEnd"/>
      <w:r w:rsidR="003C601A" w:rsidRPr="0016642A">
        <w:rPr>
          <w:rFonts w:ascii="Times New Roman" w:hAnsi="Times New Roman" w:cs="Times New Roman"/>
          <w:sz w:val="24"/>
          <w:szCs w:val="24"/>
          <w:lang w:val="en-US"/>
        </w:rPr>
        <w:t xml:space="preserve"> such as;</w:t>
      </w:r>
      <w:r w:rsidRPr="0016642A">
        <w:rPr>
          <w:rFonts w:ascii="Times New Roman" w:hAnsi="Times New Roman" w:cs="Times New Roman"/>
          <w:sz w:val="24"/>
          <w:szCs w:val="24"/>
        </w:rPr>
        <w:t xml:space="preserve"> 1) human </w:t>
      </w:r>
      <w:proofErr w:type="spellStart"/>
      <w:r w:rsidRPr="0016642A">
        <w:rPr>
          <w:rFonts w:ascii="Times New Roman" w:hAnsi="Times New Roman" w:cs="Times New Roman"/>
          <w:sz w:val="24"/>
          <w:szCs w:val="24"/>
        </w:rPr>
        <w:t>resource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development</w:t>
      </w:r>
      <w:proofErr w:type="spellEnd"/>
      <w:r w:rsidRPr="0016642A">
        <w:rPr>
          <w:rFonts w:ascii="Times New Roman" w:hAnsi="Times New Roman" w:cs="Times New Roman"/>
          <w:sz w:val="24"/>
          <w:szCs w:val="24"/>
        </w:rPr>
        <w:t xml:space="preserve">; 2) </w:t>
      </w:r>
      <w:proofErr w:type="spellStart"/>
      <w:r w:rsidRPr="0016642A">
        <w:rPr>
          <w:rFonts w:ascii="Times New Roman" w:hAnsi="Times New Roman" w:cs="Times New Roman"/>
          <w:sz w:val="24"/>
          <w:szCs w:val="24"/>
        </w:rPr>
        <w:t>accessibility</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to</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capital</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investment</w:t>
      </w:r>
      <w:proofErr w:type="spellEnd"/>
      <w:r w:rsidR="00E50C8B"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business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development</w:t>
      </w:r>
      <w:proofErr w:type="spellEnd"/>
      <w:r w:rsidRPr="0016642A">
        <w:rPr>
          <w:rFonts w:ascii="Times New Roman" w:hAnsi="Times New Roman" w:cs="Times New Roman"/>
          <w:sz w:val="24"/>
          <w:szCs w:val="24"/>
        </w:rPr>
        <w:t xml:space="preserve">; 3) </w:t>
      </w:r>
      <w:proofErr w:type="spellStart"/>
      <w:r w:rsidRPr="0016642A">
        <w:rPr>
          <w:rFonts w:ascii="Times New Roman" w:hAnsi="Times New Roman" w:cs="Times New Roman"/>
          <w:sz w:val="24"/>
          <w:szCs w:val="24"/>
        </w:rPr>
        <w:t>infrastructure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development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environmental</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management</w:t>
      </w:r>
      <w:proofErr w:type="spellEnd"/>
      <w:r w:rsidRPr="0016642A">
        <w:rPr>
          <w:rFonts w:ascii="Times New Roman" w:hAnsi="Times New Roman" w:cs="Times New Roman"/>
          <w:sz w:val="24"/>
          <w:szCs w:val="24"/>
        </w:rPr>
        <w:t xml:space="preserve">; 4) </w:t>
      </w:r>
      <w:proofErr w:type="spellStart"/>
      <w:r w:rsidRPr="0016642A">
        <w:rPr>
          <w:rFonts w:ascii="Times New Roman" w:hAnsi="Times New Roman" w:cs="Times New Roman"/>
          <w:sz w:val="24"/>
          <w:szCs w:val="24"/>
        </w:rPr>
        <w:t>tourism</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development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5) </w:t>
      </w:r>
      <w:proofErr w:type="spellStart"/>
      <w:r w:rsidRPr="0016642A">
        <w:rPr>
          <w:rFonts w:ascii="Times New Roman" w:hAnsi="Times New Roman" w:cs="Times New Roman"/>
          <w:sz w:val="24"/>
          <w:szCs w:val="24"/>
        </w:rPr>
        <w:t>law</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enforcement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legislation</w:t>
      </w:r>
      <w:proofErr w:type="spellEnd"/>
      <w:r w:rsidRPr="0016642A">
        <w:rPr>
          <w:rFonts w:ascii="Times New Roman" w:hAnsi="Times New Roman" w:cs="Times New Roman"/>
          <w:sz w:val="24"/>
          <w:szCs w:val="24"/>
        </w:rPr>
        <w:t xml:space="preserve">. Rahardjo </w:t>
      </w:r>
      <w:proofErr w:type="spellStart"/>
      <w:r w:rsidRPr="0016642A">
        <w:rPr>
          <w:rFonts w:ascii="Times New Roman" w:hAnsi="Times New Roman" w:cs="Times New Roman"/>
          <w:sz w:val="24"/>
          <w:szCs w:val="24"/>
        </w:rPr>
        <w:t>et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al.</w:t>
      </w:r>
      <w:proofErr w:type="spellEnd"/>
      <w:r w:rsidR="00C4171C"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(2015) </w:t>
      </w:r>
      <w:r w:rsidR="003C601A" w:rsidRPr="0016642A">
        <w:rPr>
          <w:rFonts w:ascii="Times New Roman" w:hAnsi="Times New Roman" w:cs="Times New Roman"/>
          <w:sz w:val="24"/>
          <w:szCs w:val="24"/>
          <w:lang w:val="en-US"/>
        </w:rPr>
        <w:t xml:space="preserve">further </w:t>
      </w:r>
      <w:proofErr w:type="spellStart"/>
      <w:r w:rsidRPr="0016642A">
        <w:rPr>
          <w:rFonts w:ascii="Times New Roman" w:hAnsi="Times New Roman" w:cs="Times New Roman"/>
          <w:sz w:val="24"/>
          <w:szCs w:val="24"/>
        </w:rPr>
        <w:t>stated</w:t>
      </w:r>
      <w:proofErr w:type="spellEnd"/>
      <w:r w:rsidR="003C601A" w:rsidRPr="0016642A">
        <w:rPr>
          <w:rFonts w:ascii="Times New Roman" w:hAnsi="Times New Roman" w:cs="Times New Roman"/>
          <w:sz w:val="24"/>
          <w:szCs w:val="24"/>
          <w:lang w:val="en-US"/>
        </w:rPr>
        <w:t xml:space="preserve"> additional </w:t>
      </w:r>
      <w:r w:rsidR="0036291A">
        <w:rPr>
          <w:rFonts w:ascii="Times New Roman" w:hAnsi="Times New Roman" w:cs="Times New Roman"/>
          <w:sz w:val="24"/>
          <w:szCs w:val="24"/>
          <w:lang w:val="en-US"/>
        </w:rPr>
        <w:t>highlights</w:t>
      </w:r>
      <w:r w:rsidRPr="0016642A">
        <w:rPr>
          <w:rFonts w:ascii="Times New Roman" w:hAnsi="Times New Roman" w:cs="Times New Roman"/>
          <w:sz w:val="24"/>
          <w:szCs w:val="24"/>
        </w:rPr>
        <w:t xml:space="preserve">: 1) </w:t>
      </w:r>
      <w:r w:rsidR="00E50C8B" w:rsidRPr="0016642A">
        <w:rPr>
          <w:rFonts w:ascii="Times New Roman" w:hAnsi="Times New Roman" w:cs="Times New Roman"/>
          <w:sz w:val="24"/>
          <w:szCs w:val="24"/>
          <w:lang w:val="en-US"/>
        </w:rPr>
        <w:t xml:space="preserve">the </w:t>
      </w:r>
      <w:proofErr w:type="spellStart"/>
      <w:r w:rsidRPr="0016642A">
        <w:rPr>
          <w:rFonts w:ascii="Times New Roman" w:hAnsi="Times New Roman" w:cs="Times New Roman"/>
          <w:sz w:val="24"/>
          <w:szCs w:val="24"/>
        </w:rPr>
        <w:t>empowerment</w:t>
      </w:r>
      <w:proofErr w:type="spellEnd"/>
      <w:r w:rsidRPr="0016642A">
        <w:rPr>
          <w:rFonts w:ascii="Times New Roman" w:hAnsi="Times New Roman" w:cs="Times New Roman"/>
          <w:sz w:val="24"/>
          <w:szCs w:val="24"/>
        </w:rPr>
        <w:t xml:space="preserve"> </w:t>
      </w:r>
      <w:r w:rsidR="00E50C8B" w:rsidRPr="0016642A">
        <w:rPr>
          <w:rFonts w:ascii="Times New Roman" w:hAnsi="Times New Roman" w:cs="Times New Roman"/>
          <w:sz w:val="24"/>
          <w:szCs w:val="24"/>
          <w:lang w:val="en-US"/>
        </w:rPr>
        <w:t xml:space="preserve">of </w:t>
      </w:r>
      <w:proofErr w:type="spellStart"/>
      <w:r w:rsidRPr="0016642A">
        <w:rPr>
          <w:rFonts w:ascii="Times New Roman" w:hAnsi="Times New Roman" w:cs="Times New Roman"/>
          <w:sz w:val="24"/>
          <w:szCs w:val="24"/>
        </w:rPr>
        <w:t>optimization</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activities</w:t>
      </w:r>
      <w:proofErr w:type="spellEnd"/>
      <w:r w:rsidR="003C601A"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2) </w:t>
      </w:r>
      <w:proofErr w:type="spellStart"/>
      <w:r w:rsidRPr="0016642A">
        <w:rPr>
          <w:rFonts w:ascii="Times New Roman" w:hAnsi="Times New Roman" w:cs="Times New Roman"/>
          <w:sz w:val="24"/>
          <w:szCs w:val="24"/>
        </w:rPr>
        <w:t>encouraging</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families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to</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empower</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waste</w:t>
      </w:r>
      <w:proofErr w:type="spellEnd"/>
      <w:r w:rsidRPr="0016642A">
        <w:rPr>
          <w:rFonts w:ascii="Times New Roman" w:hAnsi="Times New Roman" w:cs="Times New Roman"/>
          <w:sz w:val="24"/>
          <w:szCs w:val="24"/>
        </w:rPr>
        <w:t xml:space="preserve"> bank program, </w:t>
      </w:r>
      <w:proofErr w:type="spellStart"/>
      <w:r w:rsidRPr="0016642A">
        <w:rPr>
          <w:rFonts w:ascii="Times New Roman" w:hAnsi="Times New Roman" w:cs="Times New Roman"/>
          <w:sz w:val="24"/>
          <w:szCs w:val="24"/>
        </w:rPr>
        <w:t>early</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childhood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care</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counseling</w:t>
      </w:r>
      <w:proofErr w:type="spellEnd"/>
      <w:r w:rsidR="00E50C8B" w:rsidRPr="0016642A">
        <w:rPr>
          <w:rFonts w:ascii="Times New Roman" w:hAnsi="Times New Roman" w:cs="Times New Roman"/>
          <w:sz w:val="24"/>
          <w:szCs w:val="24"/>
          <w:lang w:val="en-US"/>
        </w:rPr>
        <w:t xml:space="preserve"> on the </w:t>
      </w:r>
      <w:proofErr w:type="spellStart"/>
      <w:r w:rsidR="00E50C8B" w:rsidRPr="0016642A">
        <w:rPr>
          <w:rFonts w:ascii="Times New Roman" w:hAnsi="Times New Roman" w:cs="Times New Roman"/>
          <w:sz w:val="24"/>
          <w:szCs w:val="24"/>
        </w:rPr>
        <w:t>nutritional</w:t>
      </w:r>
      <w:proofErr w:type="spellEnd"/>
      <w:r w:rsidR="00E50C8B" w:rsidRPr="0016642A">
        <w:rPr>
          <w:rFonts w:ascii="Times New Roman" w:hAnsi="Times New Roman" w:cs="Times New Roman"/>
          <w:sz w:val="24"/>
          <w:szCs w:val="24"/>
        </w:rPr>
        <w:t xml:space="preserve"> </w:t>
      </w:r>
      <w:proofErr w:type="spellStart"/>
      <w:r w:rsidR="00E50C8B" w:rsidRPr="0016642A">
        <w:rPr>
          <w:rFonts w:ascii="Times New Roman" w:hAnsi="Times New Roman" w:cs="Times New Roman"/>
          <w:sz w:val="24"/>
          <w:szCs w:val="24"/>
        </w:rPr>
        <w:t>awareness</w:t>
      </w:r>
      <w:proofErr w:type="spellEnd"/>
      <w:r w:rsidRPr="0016642A">
        <w:rPr>
          <w:rFonts w:ascii="Times New Roman" w:hAnsi="Times New Roman" w:cs="Times New Roman"/>
          <w:sz w:val="24"/>
          <w:szCs w:val="24"/>
        </w:rPr>
        <w:t xml:space="preserve"> </w:t>
      </w:r>
      <w:r w:rsidR="00E50C8B" w:rsidRPr="0016642A">
        <w:rPr>
          <w:rFonts w:ascii="Times New Roman" w:hAnsi="Times New Roman" w:cs="Times New Roman"/>
          <w:sz w:val="24"/>
          <w:szCs w:val="24"/>
          <w:lang w:val="en-US"/>
        </w:rPr>
        <w:t xml:space="preserve">for </w:t>
      </w:r>
      <w:proofErr w:type="spellStart"/>
      <w:r w:rsidRPr="0016642A">
        <w:rPr>
          <w:rFonts w:ascii="Times New Roman" w:hAnsi="Times New Roman" w:cs="Times New Roman"/>
          <w:sz w:val="24"/>
          <w:szCs w:val="24"/>
        </w:rPr>
        <w:t>families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marketing</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products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for</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fish</w:t>
      </w:r>
      <w:proofErr w:type="spellEnd"/>
      <w:r w:rsidR="00E50C8B" w:rsidRPr="0016642A">
        <w:rPr>
          <w:rFonts w:ascii="Times New Roman" w:hAnsi="Times New Roman" w:cs="Times New Roman"/>
          <w:sz w:val="24"/>
          <w:szCs w:val="24"/>
          <w:lang w:val="en-US"/>
        </w:rPr>
        <w:t xml:space="preserve"> product </w:t>
      </w:r>
      <w:proofErr w:type="spellStart"/>
      <w:r w:rsidRPr="0016642A">
        <w:rPr>
          <w:rFonts w:ascii="Times New Roman" w:hAnsi="Times New Roman" w:cs="Times New Roman"/>
          <w:sz w:val="24"/>
          <w:szCs w:val="24"/>
        </w:rPr>
        <w:t>management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through</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packaging</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and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product</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quality</w:t>
      </w:r>
      <w:proofErr w:type="spellEnd"/>
      <w:r w:rsidRPr="0016642A">
        <w:rPr>
          <w:rFonts w:ascii="Times New Roman" w:hAnsi="Times New Roman" w:cs="Times New Roman"/>
          <w:sz w:val="24"/>
          <w:szCs w:val="24"/>
        </w:rPr>
        <w:t xml:space="preserve">, </w:t>
      </w:r>
      <w:proofErr w:type="spellStart"/>
      <w:r w:rsidR="0036291A">
        <w:rPr>
          <w:rFonts w:ascii="Times New Roman" w:hAnsi="Times New Roman" w:cs="Times New Roman"/>
          <w:sz w:val="24"/>
          <w:szCs w:val="24"/>
        </w:rPr>
        <w:t>was</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considered</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effective</w:t>
      </w:r>
      <w:proofErr w:type="spellEnd"/>
      <w:r w:rsidRPr="0016642A">
        <w:rPr>
          <w:rFonts w:ascii="Times New Roman" w:hAnsi="Times New Roman" w:cs="Times New Roman"/>
          <w:sz w:val="24"/>
          <w:szCs w:val="24"/>
        </w:rPr>
        <w:t xml:space="preserve"> in </w:t>
      </w:r>
      <w:proofErr w:type="spellStart"/>
      <w:r w:rsidRPr="0016642A">
        <w:rPr>
          <w:rFonts w:ascii="Times New Roman" w:hAnsi="Times New Roman" w:cs="Times New Roman"/>
          <w:sz w:val="24"/>
          <w:szCs w:val="24"/>
        </w:rPr>
        <w:t>empowering</w:t>
      </w:r>
      <w:proofErr w:type="spellEnd"/>
      <w:r w:rsidRPr="0016642A">
        <w:rPr>
          <w:rFonts w:ascii="Times New Roman" w:hAnsi="Times New Roman" w:cs="Times New Roman"/>
          <w:sz w:val="24"/>
          <w:szCs w:val="24"/>
        </w:rPr>
        <w:t xml:space="preserve"> </w:t>
      </w:r>
      <w:proofErr w:type="spellStart"/>
      <w:r w:rsidRPr="0016642A">
        <w:rPr>
          <w:rFonts w:ascii="Times New Roman" w:hAnsi="Times New Roman" w:cs="Times New Roman"/>
          <w:sz w:val="24"/>
          <w:szCs w:val="24"/>
        </w:rPr>
        <w:t>fisherman</w:t>
      </w:r>
      <w:proofErr w:type="spellEnd"/>
      <w:r w:rsidR="00E50C8B" w:rsidRPr="0016642A">
        <w:rPr>
          <w:rFonts w:ascii="Times New Roman" w:hAnsi="Times New Roman" w:cs="Times New Roman"/>
          <w:sz w:val="24"/>
          <w:szCs w:val="24"/>
          <w:lang w:val="en-US"/>
        </w:rPr>
        <w:t xml:space="preserve"> </w:t>
      </w:r>
      <w:proofErr w:type="spellStart"/>
      <w:r w:rsidR="00E50C8B" w:rsidRPr="0016642A">
        <w:rPr>
          <w:rFonts w:ascii="Times New Roman" w:hAnsi="Times New Roman" w:cs="Times New Roman"/>
          <w:sz w:val="24"/>
          <w:szCs w:val="24"/>
        </w:rPr>
        <w:t>families</w:t>
      </w:r>
      <w:proofErr w:type="spellEnd"/>
      <w:r w:rsidRPr="0016642A">
        <w:rPr>
          <w:rFonts w:ascii="Times New Roman" w:hAnsi="Times New Roman" w:cs="Times New Roman"/>
          <w:sz w:val="24"/>
          <w:szCs w:val="24"/>
        </w:rPr>
        <w:t>.</w:t>
      </w:r>
      <w:r w:rsidR="00F3016A" w:rsidRPr="0016642A">
        <w:rPr>
          <w:rFonts w:ascii="Times New Roman" w:hAnsi="Times New Roman" w:cs="Times New Roman"/>
          <w:sz w:val="24"/>
          <w:szCs w:val="24"/>
        </w:rPr>
        <w:t xml:space="preserve"> </w:t>
      </w:r>
    </w:p>
    <w:p w:rsidR="005923DC" w:rsidRPr="0016642A" w:rsidRDefault="0070778E" w:rsidP="00BE23BE">
      <w:pPr>
        <w:pStyle w:val="NoSpacing"/>
        <w:spacing w:line="480" w:lineRule="auto"/>
        <w:ind w:firstLine="709"/>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The study of </w:t>
      </w:r>
      <w:proofErr w:type="spellStart"/>
      <w:r w:rsidR="005923DC" w:rsidRPr="0016642A">
        <w:rPr>
          <w:rFonts w:ascii="Times New Roman" w:hAnsi="Times New Roman" w:cs="Times New Roman"/>
          <w:sz w:val="24"/>
          <w:szCs w:val="24"/>
        </w:rPr>
        <w:t>Dirhamsyah's</w:t>
      </w:r>
      <w:proofErr w:type="spellEnd"/>
      <w:r w:rsidR="00FB3185"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rPr>
        <w:t xml:space="preserve"> (2008) </w:t>
      </w:r>
      <w:proofErr w:type="spellStart"/>
      <w:r w:rsidR="005923DC" w:rsidRPr="0016642A">
        <w:rPr>
          <w:rFonts w:ascii="Times New Roman" w:hAnsi="Times New Roman" w:cs="Times New Roman"/>
          <w:sz w:val="24"/>
          <w:szCs w:val="24"/>
        </w:rPr>
        <w:t>mention</w:t>
      </w:r>
      <w:proofErr w:type="spellEnd"/>
      <w:r w:rsidRPr="0016642A">
        <w:rPr>
          <w:rFonts w:ascii="Times New Roman" w:hAnsi="Times New Roman" w:cs="Times New Roman"/>
          <w:sz w:val="24"/>
          <w:szCs w:val="24"/>
          <w:lang w:val="en-US"/>
        </w:rPr>
        <w:t>ed that the</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Community-Based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Fisheries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Management</w:t>
      </w:r>
      <w:proofErr w:type="spellEnd"/>
      <w:r w:rsidR="005923DC" w:rsidRPr="0016642A">
        <w:rPr>
          <w:rFonts w:ascii="Times New Roman" w:hAnsi="Times New Roman" w:cs="Times New Roman"/>
          <w:sz w:val="24"/>
          <w:szCs w:val="24"/>
        </w:rPr>
        <w:t xml:space="preserve"> (CBFM) </w:t>
      </w:r>
      <w:proofErr w:type="spellStart"/>
      <w:r w:rsidR="005923DC" w:rsidRPr="0016642A">
        <w:rPr>
          <w:rFonts w:ascii="Times New Roman" w:hAnsi="Times New Roman" w:cs="Times New Roman"/>
          <w:sz w:val="24"/>
          <w:szCs w:val="24"/>
        </w:rPr>
        <w:t>and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co-management</w:t>
      </w:r>
      <w:proofErr w:type="spellEnd"/>
      <w:r w:rsidR="005923DC" w:rsidRPr="0016642A">
        <w:rPr>
          <w:rFonts w:ascii="Times New Roman" w:hAnsi="Times New Roman" w:cs="Times New Roman"/>
          <w:sz w:val="24"/>
          <w:szCs w:val="24"/>
        </w:rPr>
        <w:t xml:space="preserve"> are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preferred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choices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for</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fisheries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management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because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they</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involve</w:t>
      </w:r>
      <w:proofErr w:type="spellEnd"/>
      <w:r w:rsidRPr="0016642A">
        <w:rPr>
          <w:rFonts w:ascii="Times New Roman" w:hAnsi="Times New Roman" w:cs="Times New Roman"/>
          <w:sz w:val="24"/>
          <w:szCs w:val="24"/>
          <w:lang w:val="en-US"/>
        </w:rPr>
        <w:t>d</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most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influential</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fishermen</w:t>
      </w:r>
      <w:proofErr w:type="spellEnd"/>
      <w:r w:rsidRPr="0016642A">
        <w:rPr>
          <w:rFonts w:ascii="Times New Roman" w:hAnsi="Times New Roman" w:cs="Times New Roman"/>
          <w:sz w:val="24"/>
          <w:szCs w:val="24"/>
          <w:lang w:val="en-US"/>
        </w:rPr>
        <w:t>. In addition to this, the r</w:t>
      </w:r>
      <w:proofErr w:type="spellStart"/>
      <w:r w:rsidR="005923DC" w:rsidRPr="0016642A">
        <w:rPr>
          <w:rFonts w:ascii="Times New Roman" w:hAnsi="Times New Roman" w:cs="Times New Roman"/>
          <w:sz w:val="24"/>
          <w:szCs w:val="24"/>
        </w:rPr>
        <w:t>esearch</w:t>
      </w:r>
      <w:proofErr w:type="spellEnd"/>
      <w:r w:rsidRPr="0016642A">
        <w:rPr>
          <w:rFonts w:ascii="Times New Roman" w:hAnsi="Times New Roman" w:cs="Times New Roman"/>
          <w:sz w:val="24"/>
          <w:szCs w:val="24"/>
          <w:lang w:val="en-US"/>
        </w:rPr>
        <w:t xml:space="preserve"> of</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Raemaekers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et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al.</w:t>
      </w:r>
      <w:proofErr w:type="spellEnd"/>
      <w:r w:rsidR="00FB3185"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rPr>
        <w:t xml:space="preserve"> (2006) </w:t>
      </w:r>
      <w:r w:rsidRPr="0016642A">
        <w:rPr>
          <w:rFonts w:ascii="Times New Roman" w:hAnsi="Times New Roman" w:cs="Times New Roman"/>
          <w:sz w:val="24"/>
          <w:szCs w:val="24"/>
          <w:lang w:val="en-US"/>
        </w:rPr>
        <w:t>informed</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that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coastal</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management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efforts</w:t>
      </w:r>
      <w:proofErr w:type="spellEnd"/>
      <w:r w:rsidR="005923DC" w:rsidRPr="0016642A">
        <w:rPr>
          <w:rFonts w:ascii="Times New Roman" w:hAnsi="Times New Roman" w:cs="Times New Roman"/>
          <w:sz w:val="24"/>
          <w:szCs w:val="24"/>
        </w:rPr>
        <w:t xml:space="preserve"> in </w:t>
      </w:r>
      <w:proofErr w:type="spellStart"/>
      <w:r w:rsidR="005923DC" w:rsidRPr="0016642A">
        <w:rPr>
          <w:rFonts w:ascii="Times New Roman" w:hAnsi="Times New Roman" w:cs="Times New Roman"/>
          <w:sz w:val="24"/>
          <w:szCs w:val="24"/>
        </w:rPr>
        <w:t>South</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Africa</w:t>
      </w:r>
      <w:proofErr w:type="spellEnd"/>
      <w:r w:rsidR="005923DC" w:rsidRPr="0016642A">
        <w:rPr>
          <w:rFonts w:ascii="Times New Roman" w:hAnsi="Times New Roman" w:cs="Times New Roman"/>
          <w:sz w:val="24"/>
          <w:szCs w:val="24"/>
        </w:rPr>
        <w:t xml:space="preserve"> </w:t>
      </w:r>
      <w:r w:rsidR="0036291A">
        <w:rPr>
          <w:rFonts w:ascii="Times New Roman" w:hAnsi="Times New Roman" w:cs="Times New Roman"/>
          <w:sz w:val="24"/>
          <w:szCs w:val="24"/>
        </w:rPr>
        <w:t>had</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undergone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dramatic</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transformations</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since</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past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decade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Sustainable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life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approaches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complement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and</w:t>
      </w:r>
      <w:proofErr w:type="spellEnd"/>
      <w:r w:rsidR="005923DC" w:rsidRPr="0016642A">
        <w:rPr>
          <w:rFonts w:ascii="Times New Roman" w:hAnsi="Times New Roman" w:cs="Times New Roman"/>
          <w:sz w:val="24"/>
          <w:szCs w:val="24"/>
        </w:rPr>
        <w:t xml:space="preserve"> </w:t>
      </w:r>
      <w:proofErr w:type="spellStart"/>
      <w:r w:rsidR="0036291A">
        <w:rPr>
          <w:rFonts w:ascii="Times New Roman" w:hAnsi="Times New Roman" w:cs="Times New Roman"/>
          <w:sz w:val="24"/>
          <w:szCs w:val="24"/>
        </w:rPr>
        <w:t>enriches</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 xml:space="preserve">the </w:t>
      </w:r>
      <w:proofErr w:type="spellStart"/>
      <w:r w:rsidR="005923DC" w:rsidRPr="0016642A">
        <w:rPr>
          <w:rFonts w:ascii="Times New Roman" w:hAnsi="Times New Roman" w:cs="Times New Roman"/>
          <w:sz w:val="24"/>
          <w:szCs w:val="24"/>
        </w:rPr>
        <w:t>integrated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coastal</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management</w:t>
      </w:r>
      <w:proofErr w:type="spellEnd"/>
      <w:r w:rsidRPr="0016642A">
        <w:rPr>
          <w:rFonts w:ascii="Times New Roman" w:hAnsi="Times New Roman" w:cs="Times New Roman"/>
          <w:sz w:val="24"/>
          <w:szCs w:val="24"/>
          <w:lang w:val="en-US"/>
        </w:rPr>
        <w:t>, so as to help</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bridg</w:t>
      </w:r>
      <w:r w:rsidRPr="0016642A">
        <w:rPr>
          <w:rFonts w:ascii="Times New Roman" w:hAnsi="Times New Roman" w:cs="Times New Roman"/>
          <w:sz w:val="24"/>
          <w:szCs w:val="24"/>
          <w:lang w:val="en-US"/>
        </w:rPr>
        <w:t>ing</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gap </w:t>
      </w:r>
      <w:proofErr w:type="spellStart"/>
      <w:r w:rsidR="005923DC" w:rsidRPr="0016642A">
        <w:rPr>
          <w:rFonts w:ascii="Times New Roman" w:hAnsi="Times New Roman" w:cs="Times New Roman"/>
          <w:sz w:val="24"/>
          <w:szCs w:val="24"/>
        </w:rPr>
        <w:t>between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sustainability</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rhetoric</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reality</w:t>
      </w:r>
      <w:proofErr w:type="spellEnd"/>
      <w:r w:rsidR="005923DC"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 xml:space="preserve">of </w:t>
      </w:r>
      <w:proofErr w:type="spellStart"/>
      <w:r w:rsidR="005923DC" w:rsidRPr="0016642A">
        <w:rPr>
          <w:rFonts w:ascii="Times New Roman" w:hAnsi="Times New Roman" w:cs="Times New Roman"/>
          <w:sz w:val="24"/>
          <w:szCs w:val="24"/>
        </w:rPr>
        <w:t>poor</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coastal</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communities</w:t>
      </w:r>
      <w:proofErr w:type="spellEnd"/>
      <w:r w:rsidR="005923DC" w:rsidRPr="0016642A">
        <w:rPr>
          <w:rFonts w:ascii="Times New Roman" w:hAnsi="Times New Roman" w:cs="Times New Roman"/>
          <w:sz w:val="24"/>
          <w:szCs w:val="24"/>
        </w:rPr>
        <w:t xml:space="preserve">. Hidayati </w:t>
      </w:r>
      <w:proofErr w:type="spellStart"/>
      <w:r w:rsidR="005923DC" w:rsidRPr="0016642A">
        <w:rPr>
          <w:rFonts w:ascii="Times New Roman" w:hAnsi="Times New Roman" w:cs="Times New Roman"/>
          <w:sz w:val="24"/>
          <w:szCs w:val="24"/>
        </w:rPr>
        <w:t>et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al.</w:t>
      </w:r>
      <w:proofErr w:type="spellEnd"/>
      <w:r w:rsidR="00FB3185"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rPr>
        <w:t xml:space="preserve"> (2011)</w:t>
      </w:r>
      <w:r w:rsidRPr="0016642A">
        <w:rPr>
          <w:rFonts w:ascii="Times New Roman" w:hAnsi="Times New Roman" w:cs="Times New Roman"/>
          <w:sz w:val="24"/>
          <w:szCs w:val="24"/>
          <w:lang w:val="en-US"/>
        </w:rPr>
        <w:t xml:space="preserve"> also</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state</w:t>
      </w:r>
      <w:proofErr w:type="spellEnd"/>
      <w:r w:rsidRPr="0016642A">
        <w:rPr>
          <w:rFonts w:ascii="Times New Roman" w:hAnsi="Times New Roman" w:cs="Times New Roman"/>
          <w:sz w:val="24"/>
          <w:szCs w:val="24"/>
          <w:lang w:val="en-US"/>
        </w:rPr>
        <w:t>d</w:t>
      </w:r>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that</w:t>
      </w:r>
      <w:proofErr w:type="spellEnd"/>
      <w:r w:rsidR="005923DC" w:rsidRPr="0016642A">
        <w:rPr>
          <w:rFonts w:ascii="Times New Roman" w:hAnsi="Times New Roman" w:cs="Times New Roman"/>
          <w:sz w:val="24"/>
          <w:szCs w:val="24"/>
        </w:rPr>
        <w:t xml:space="preserve">: 1) </w:t>
      </w:r>
      <w:proofErr w:type="spellStart"/>
      <w:r w:rsidR="005923DC" w:rsidRPr="0016642A">
        <w:rPr>
          <w:rFonts w:ascii="Times New Roman" w:hAnsi="Times New Roman" w:cs="Times New Roman"/>
          <w:sz w:val="24"/>
          <w:szCs w:val="24"/>
        </w:rPr>
        <w:t>improving</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quality</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of</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fishing</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communities</w:t>
      </w:r>
      <w:proofErr w:type="spellEnd"/>
      <w:r w:rsidR="005923DC" w:rsidRPr="0016642A">
        <w:rPr>
          <w:rFonts w:ascii="Times New Roman" w:hAnsi="Times New Roman" w:cs="Times New Roman"/>
          <w:sz w:val="24"/>
          <w:szCs w:val="24"/>
        </w:rPr>
        <w:t xml:space="preserve">, 2)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need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to</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change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lifestyle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of</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fishermen</w:t>
      </w:r>
      <w:proofErr w:type="spellEnd"/>
      <w:r w:rsidR="005923DC" w:rsidRPr="0016642A">
        <w:rPr>
          <w:rFonts w:ascii="Times New Roman" w:hAnsi="Times New Roman" w:cs="Times New Roman"/>
          <w:sz w:val="24"/>
          <w:szCs w:val="24"/>
        </w:rPr>
        <w:t xml:space="preserve">, 3) </w:t>
      </w:r>
      <w:proofErr w:type="spellStart"/>
      <w:r w:rsidR="005923DC" w:rsidRPr="0016642A">
        <w:rPr>
          <w:rFonts w:ascii="Times New Roman" w:hAnsi="Times New Roman" w:cs="Times New Roman"/>
          <w:sz w:val="24"/>
          <w:szCs w:val="24"/>
        </w:rPr>
        <w:t>improving</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quality</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of</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fishing</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equipment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and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marketing</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facilities</w:t>
      </w:r>
      <w:proofErr w:type="spellEnd"/>
      <w:r w:rsidR="005923DC" w:rsidRPr="0016642A">
        <w:rPr>
          <w:rFonts w:ascii="Times New Roman" w:hAnsi="Times New Roman" w:cs="Times New Roman"/>
          <w:sz w:val="24"/>
          <w:szCs w:val="24"/>
        </w:rPr>
        <w:t xml:space="preserve">, 4)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need</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for</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social</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policies</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from</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the</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government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that</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contains</w:t>
      </w:r>
      <w:proofErr w:type="spellEnd"/>
      <w:r w:rsidR="005923DC" w:rsidRPr="0016642A">
        <w:rPr>
          <w:rFonts w:ascii="Times New Roman" w:hAnsi="Times New Roman" w:cs="Times New Roman"/>
          <w:sz w:val="24"/>
          <w:szCs w:val="24"/>
        </w:rPr>
        <w:t xml:space="preserve"> pro-</w:t>
      </w:r>
      <w:proofErr w:type="spellStart"/>
      <w:r w:rsidR="005923DC" w:rsidRPr="0016642A">
        <w:rPr>
          <w:rFonts w:ascii="Times New Roman" w:hAnsi="Times New Roman" w:cs="Times New Roman"/>
          <w:sz w:val="24"/>
          <w:szCs w:val="24"/>
        </w:rPr>
        <w:t>fisherman</w:t>
      </w:r>
      <w:proofErr w:type="spellEnd"/>
      <w:r w:rsidR="005923DC" w:rsidRPr="0016642A">
        <w:rPr>
          <w:rFonts w:ascii="Times New Roman" w:hAnsi="Times New Roman" w:cs="Times New Roman"/>
          <w:sz w:val="24"/>
          <w:szCs w:val="24"/>
        </w:rPr>
        <w:t xml:space="preserve"> </w:t>
      </w:r>
      <w:proofErr w:type="spellStart"/>
      <w:r w:rsidR="005923DC" w:rsidRPr="0016642A">
        <w:rPr>
          <w:rFonts w:ascii="Times New Roman" w:hAnsi="Times New Roman" w:cs="Times New Roman"/>
          <w:sz w:val="24"/>
          <w:szCs w:val="24"/>
        </w:rPr>
        <w:t>programs</w:t>
      </w:r>
      <w:proofErr w:type="spellEnd"/>
      <w:r w:rsidR="005923DC" w:rsidRPr="0016642A">
        <w:rPr>
          <w:rFonts w:ascii="Times New Roman" w:hAnsi="Times New Roman" w:cs="Times New Roman"/>
          <w:sz w:val="24"/>
          <w:szCs w:val="24"/>
        </w:rPr>
        <w:t>.</w:t>
      </w:r>
      <w:r w:rsidR="00B11EF5" w:rsidRPr="0016642A">
        <w:rPr>
          <w:rFonts w:ascii="Times New Roman" w:hAnsi="Times New Roman" w:cs="Times New Roman"/>
          <w:sz w:val="24"/>
          <w:szCs w:val="24"/>
        </w:rPr>
        <w:t xml:space="preserve"> </w:t>
      </w:r>
    </w:p>
    <w:p w:rsidR="00AE5341" w:rsidRPr="0016642A" w:rsidRDefault="005923DC" w:rsidP="00BE23BE">
      <w:pPr>
        <w:ind w:firstLine="709"/>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Mwiwa</w:t>
      </w:r>
      <w:proofErr w:type="spellEnd"/>
      <w:r w:rsidRPr="0016642A">
        <w:rPr>
          <w:rFonts w:ascii="Times New Roman" w:hAnsi="Times New Roman" w:cs="Times New Roman"/>
          <w:sz w:val="24"/>
          <w:szCs w:val="24"/>
          <w:lang w:val="en-US"/>
        </w:rPr>
        <w:t xml:space="preserve"> et al. (2012)</w:t>
      </w:r>
      <w:r w:rsidR="004277C5" w:rsidRPr="0016642A">
        <w:rPr>
          <w:rFonts w:ascii="Times New Roman" w:hAnsi="Times New Roman" w:cs="Times New Roman"/>
          <w:sz w:val="24"/>
          <w:szCs w:val="24"/>
          <w:lang w:val="en-US"/>
        </w:rPr>
        <w:t xml:space="preserve"> conducted a research</w:t>
      </w:r>
      <w:r w:rsidRPr="0016642A">
        <w:rPr>
          <w:rFonts w:ascii="Times New Roman" w:hAnsi="Times New Roman" w:cs="Times New Roman"/>
          <w:sz w:val="24"/>
          <w:szCs w:val="24"/>
          <w:lang w:val="en-US"/>
        </w:rPr>
        <w:t xml:space="preserve"> in East Africa through a regional approach to regulat</w:t>
      </w:r>
      <w:r w:rsidR="004277C5" w:rsidRPr="0016642A">
        <w:rPr>
          <w:rFonts w:ascii="Times New Roman" w:hAnsi="Times New Roman" w:cs="Times New Roman"/>
          <w:sz w:val="24"/>
          <w:szCs w:val="24"/>
          <w:lang w:val="en-US"/>
        </w:rPr>
        <w:t>e the</w:t>
      </w:r>
      <w:r w:rsidRPr="0016642A">
        <w:rPr>
          <w:rFonts w:ascii="Times New Roman" w:hAnsi="Times New Roman" w:cs="Times New Roman"/>
          <w:sz w:val="24"/>
          <w:szCs w:val="24"/>
          <w:lang w:val="en-US"/>
        </w:rPr>
        <w:t xml:space="preserve"> fisheries access negotiations</w:t>
      </w:r>
      <w:r w:rsidR="004277C5" w:rsidRPr="0016642A">
        <w:rPr>
          <w:rFonts w:ascii="Times New Roman" w:hAnsi="Times New Roman" w:cs="Times New Roman"/>
          <w:sz w:val="24"/>
          <w:szCs w:val="24"/>
          <w:lang w:val="en-US"/>
        </w:rPr>
        <w:t>, and they found that;</w:t>
      </w:r>
      <w:r w:rsidRPr="0016642A">
        <w:rPr>
          <w:rFonts w:ascii="Times New Roman" w:hAnsi="Times New Roman" w:cs="Times New Roman"/>
          <w:sz w:val="24"/>
          <w:szCs w:val="24"/>
          <w:lang w:val="en-US"/>
        </w:rPr>
        <w:t xml:space="preserve"> 1) </w:t>
      </w:r>
      <w:r w:rsidRPr="0016642A">
        <w:rPr>
          <w:rFonts w:ascii="Times New Roman" w:hAnsi="Times New Roman" w:cs="Times New Roman"/>
          <w:sz w:val="24"/>
          <w:szCs w:val="24"/>
          <w:lang w:val="en-US"/>
        </w:rPr>
        <w:lastRenderedPageBreak/>
        <w:t>strengthening regional capacity, 2) developing regional fisheries plans, 3) improving enforcement of the regulatory framework in government policy; 4) harmonization of fisheries policies and laws; 5) need</w:t>
      </w:r>
      <w:r w:rsidR="003A1942" w:rsidRPr="0016642A">
        <w:rPr>
          <w:rFonts w:ascii="Times New Roman" w:hAnsi="Times New Roman" w:cs="Times New Roman"/>
          <w:sz w:val="24"/>
          <w:szCs w:val="24"/>
          <w:lang w:val="en-US"/>
        </w:rPr>
        <w:t xml:space="preserve">s </w:t>
      </w:r>
      <w:r w:rsidRPr="0016642A">
        <w:rPr>
          <w:rFonts w:ascii="Times New Roman" w:hAnsi="Times New Roman" w:cs="Times New Roman"/>
          <w:sz w:val="24"/>
          <w:szCs w:val="24"/>
          <w:lang w:val="en-US"/>
        </w:rPr>
        <w:t xml:space="preserve">to collect statistical fisheries data; 6) inadequate and strategic research institutions; 7) high post-harvest losses, 8) illegal unreported </w:t>
      </w:r>
      <w:r w:rsidR="003A1942" w:rsidRPr="0016642A">
        <w:rPr>
          <w:rFonts w:ascii="Times New Roman" w:hAnsi="Times New Roman" w:cs="Times New Roman"/>
          <w:sz w:val="24"/>
          <w:szCs w:val="24"/>
          <w:lang w:val="en-US"/>
        </w:rPr>
        <w:t xml:space="preserve">and </w:t>
      </w:r>
      <w:r w:rsidRPr="0016642A">
        <w:rPr>
          <w:rFonts w:ascii="Times New Roman" w:hAnsi="Times New Roman" w:cs="Times New Roman"/>
          <w:sz w:val="24"/>
          <w:szCs w:val="24"/>
          <w:lang w:val="en-US"/>
        </w:rPr>
        <w:t xml:space="preserve">unregulated fishing (IUUF), 9) joint efforts between States in the Indian Ocean coast, East India, Africa Region together with the African Union, 10) strengthening co-management and conservation </w:t>
      </w:r>
      <w:r w:rsidR="0036291A">
        <w:rPr>
          <w:rFonts w:ascii="Times New Roman" w:hAnsi="Times New Roman" w:cs="Times New Roman"/>
          <w:sz w:val="24"/>
          <w:szCs w:val="24"/>
          <w:lang w:val="en-US"/>
        </w:rPr>
        <w:t>approach</w:t>
      </w:r>
      <w:r w:rsidRPr="0016642A">
        <w:rPr>
          <w:rFonts w:ascii="Times New Roman" w:hAnsi="Times New Roman" w:cs="Times New Roman"/>
          <w:sz w:val="24"/>
          <w:szCs w:val="24"/>
          <w:lang w:val="en-US"/>
        </w:rPr>
        <w:t xml:space="preserve"> for resource users.</w:t>
      </w:r>
      <w:r w:rsidR="00D734BA" w:rsidRPr="0016642A">
        <w:rPr>
          <w:rFonts w:ascii="Times New Roman" w:hAnsi="Times New Roman" w:cs="Times New Roman"/>
          <w:sz w:val="24"/>
          <w:szCs w:val="24"/>
          <w:lang w:val="en-US"/>
        </w:rPr>
        <w:t xml:space="preserve"> </w:t>
      </w:r>
    </w:p>
    <w:p w:rsidR="00224F52" w:rsidRPr="0016642A" w:rsidRDefault="00A84CB3" w:rsidP="00BE23BE">
      <w:pPr>
        <w:pStyle w:val="Default"/>
        <w:spacing w:line="480" w:lineRule="auto"/>
        <w:ind w:firstLine="709"/>
        <w:rPr>
          <w:rFonts w:ascii="Times New Roman" w:hAnsi="Times New Roman" w:cs="Times New Roman"/>
        </w:rPr>
      </w:pPr>
      <w:r w:rsidRPr="0016642A">
        <w:rPr>
          <w:rFonts w:ascii="Times New Roman" w:hAnsi="Times New Roman" w:cs="Times New Roman"/>
        </w:rPr>
        <w:t>T</w:t>
      </w:r>
      <w:r w:rsidR="009C6DD5" w:rsidRPr="0016642A">
        <w:rPr>
          <w:rFonts w:ascii="Times New Roman" w:hAnsi="Times New Roman" w:cs="Times New Roman"/>
        </w:rPr>
        <w:t>h</w:t>
      </w:r>
      <w:r w:rsidRPr="0016642A">
        <w:rPr>
          <w:rFonts w:ascii="Times New Roman" w:hAnsi="Times New Roman" w:cs="Times New Roman"/>
        </w:rPr>
        <w:t xml:space="preserve">e study of </w:t>
      </w:r>
      <w:proofErr w:type="spellStart"/>
      <w:r w:rsidR="005923DC" w:rsidRPr="0016642A">
        <w:rPr>
          <w:rFonts w:ascii="Times New Roman" w:hAnsi="Times New Roman" w:cs="Times New Roman"/>
        </w:rPr>
        <w:t>Mostafaeipour</w:t>
      </w:r>
      <w:proofErr w:type="spellEnd"/>
      <w:r w:rsidR="005923DC" w:rsidRPr="0016642A">
        <w:rPr>
          <w:rFonts w:ascii="Times New Roman" w:hAnsi="Times New Roman" w:cs="Times New Roman"/>
        </w:rPr>
        <w:t xml:space="preserve"> et al.</w:t>
      </w:r>
      <w:r w:rsidR="00200102" w:rsidRPr="0016642A">
        <w:rPr>
          <w:rFonts w:ascii="Times New Roman" w:hAnsi="Times New Roman" w:cs="Times New Roman"/>
        </w:rPr>
        <w:t>,</w:t>
      </w:r>
      <w:r w:rsidR="005923DC" w:rsidRPr="0016642A">
        <w:rPr>
          <w:rFonts w:ascii="Times New Roman" w:hAnsi="Times New Roman" w:cs="Times New Roman"/>
        </w:rPr>
        <w:t xml:space="preserve"> (2011) in Yazd province of Iran </w:t>
      </w:r>
      <w:r w:rsidRPr="0016642A">
        <w:rPr>
          <w:rFonts w:ascii="Times New Roman" w:hAnsi="Times New Roman" w:cs="Times New Roman"/>
        </w:rPr>
        <w:t>found that;</w:t>
      </w:r>
      <w:r w:rsidR="005923DC" w:rsidRPr="0016642A">
        <w:rPr>
          <w:rFonts w:ascii="Times New Roman" w:hAnsi="Times New Roman" w:cs="Times New Roman"/>
        </w:rPr>
        <w:t xml:space="preserve"> 1) advertis</w:t>
      </w:r>
      <w:r w:rsidRPr="0016642A">
        <w:rPr>
          <w:rFonts w:ascii="Times New Roman" w:hAnsi="Times New Roman" w:cs="Times New Roman"/>
        </w:rPr>
        <w:t>ement</w:t>
      </w:r>
      <w:r w:rsidR="005923DC" w:rsidRPr="0016642A">
        <w:rPr>
          <w:rFonts w:ascii="Times New Roman" w:hAnsi="Times New Roman" w:cs="Times New Roman"/>
        </w:rPr>
        <w:t>, good standards</w:t>
      </w:r>
      <w:r w:rsidR="00E056DB">
        <w:rPr>
          <w:rFonts w:ascii="Times New Roman" w:hAnsi="Times New Roman" w:cs="Times New Roman"/>
        </w:rPr>
        <w:t>,</w:t>
      </w:r>
      <w:r w:rsidR="005923DC" w:rsidRPr="0016642A">
        <w:rPr>
          <w:rFonts w:ascii="Times New Roman" w:hAnsi="Times New Roman" w:cs="Times New Roman"/>
        </w:rPr>
        <w:t xml:space="preserve"> and </w:t>
      </w:r>
      <w:r w:rsidRPr="0016642A">
        <w:rPr>
          <w:rFonts w:ascii="Times New Roman" w:hAnsi="Times New Roman" w:cs="Times New Roman"/>
        </w:rPr>
        <w:t xml:space="preserve">export </w:t>
      </w:r>
      <w:r w:rsidR="005923DC" w:rsidRPr="0016642A">
        <w:rPr>
          <w:rFonts w:ascii="Times New Roman" w:hAnsi="Times New Roman" w:cs="Times New Roman"/>
        </w:rPr>
        <w:t xml:space="preserve">packaging; 2) build processing and cooling facilities; 3) </w:t>
      </w:r>
      <w:r w:rsidR="00E4141A" w:rsidRPr="0016642A">
        <w:rPr>
          <w:rFonts w:ascii="Times New Roman" w:hAnsi="Times New Roman" w:cs="Times New Roman"/>
        </w:rPr>
        <w:t xml:space="preserve">exported </w:t>
      </w:r>
      <w:r w:rsidR="005923DC" w:rsidRPr="0016642A">
        <w:rPr>
          <w:rFonts w:ascii="Times New Roman" w:hAnsi="Times New Roman" w:cs="Times New Roman"/>
        </w:rPr>
        <w:t xml:space="preserve">salmon in good packaging; 4) producing crabs and other new </w:t>
      </w:r>
      <w:r w:rsidR="00E4141A" w:rsidRPr="0016642A">
        <w:rPr>
          <w:rFonts w:ascii="Times New Roman" w:hAnsi="Times New Roman" w:cs="Times New Roman"/>
        </w:rPr>
        <w:t>product</w:t>
      </w:r>
      <w:r w:rsidR="001E7906" w:rsidRPr="0016642A">
        <w:rPr>
          <w:rFonts w:ascii="Times New Roman" w:hAnsi="Times New Roman" w:cs="Times New Roman"/>
        </w:rPr>
        <w:t>s</w:t>
      </w:r>
      <w:r w:rsidR="005923DC" w:rsidRPr="0016642A">
        <w:rPr>
          <w:rFonts w:ascii="Times New Roman" w:hAnsi="Times New Roman" w:cs="Times New Roman"/>
        </w:rPr>
        <w:t>; 5) encourage people to consume more fish; 6) pay great attention to research works; 7) the government supports</w:t>
      </w:r>
      <w:r w:rsidR="00527437" w:rsidRPr="0016642A">
        <w:rPr>
          <w:rFonts w:ascii="Times New Roman" w:hAnsi="Times New Roman" w:cs="Times New Roman"/>
        </w:rPr>
        <w:t xml:space="preserve"> of</w:t>
      </w:r>
      <w:r w:rsidR="005923DC" w:rsidRPr="0016642A">
        <w:rPr>
          <w:rFonts w:ascii="Times New Roman" w:hAnsi="Times New Roman" w:cs="Times New Roman"/>
        </w:rPr>
        <w:t xml:space="preserve"> transportation, loans</w:t>
      </w:r>
      <w:r w:rsidR="00527437" w:rsidRPr="0016642A">
        <w:rPr>
          <w:rFonts w:ascii="Times New Roman" w:hAnsi="Times New Roman" w:cs="Times New Roman"/>
        </w:rPr>
        <w:t>,</w:t>
      </w:r>
      <w:r w:rsidR="005923DC" w:rsidRPr="0016642A">
        <w:rPr>
          <w:rFonts w:ascii="Times New Roman" w:hAnsi="Times New Roman" w:cs="Times New Roman"/>
        </w:rPr>
        <w:t xml:space="preserve"> and subsidies; 8) encourage investors to invest in the fisheries sector. </w:t>
      </w:r>
      <w:r w:rsidR="00527437" w:rsidRPr="0016642A">
        <w:rPr>
          <w:rFonts w:ascii="Times New Roman" w:hAnsi="Times New Roman" w:cs="Times New Roman"/>
        </w:rPr>
        <w:t>Moreover, the r</w:t>
      </w:r>
      <w:r w:rsidR="005923DC" w:rsidRPr="0016642A">
        <w:rPr>
          <w:rFonts w:ascii="Times New Roman" w:hAnsi="Times New Roman" w:cs="Times New Roman"/>
        </w:rPr>
        <w:t>esearch</w:t>
      </w:r>
      <w:r w:rsidR="00527437" w:rsidRPr="0016642A">
        <w:rPr>
          <w:rFonts w:ascii="Times New Roman" w:hAnsi="Times New Roman" w:cs="Times New Roman"/>
        </w:rPr>
        <w:t xml:space="preserve"> of</w:t>
      </w:r>
      <w:r w:rsidR="005923DC" w:rsidRPr="0016642A">
        <w:rPr>
          <w:rFonts w:ascii="Times New Roman" w:hAnsi="Times New Roman" w:cs="Times New Roman"/>
        </w:rPr>
        <w:t xml:space="preserve"> </w:t>
      </w:r>
      <w:proofErr w:type="spellStart"/>
      <w:r w:rsidR="005923DC" w:rsidRPr="0016642A">
        <w:rPr>
          <w:rFonts w:ascii="Times New Roman" w:hAnsi="Times New Roman" w:cs="Times New Roman"/>
        </w:rPr>
        <w:t>Sobo</w:t>
      </w:r>
      <w:proofErr w:type="spellEnd"/>
      <w:r w:rsidR="005923DC" w:rsidRPr="0016642A">
        <w:rPr>
          <w:rFonts w:ascii="Times New Roman" w:hAnsi="Times New Roman" w:cs="Times New Roman"/>
        </w:rPr>
        <w:t xml:space="preserve"> et al.</w:t>
      </w:r>
      <w:r w:rsidR="001E7906" w:rsidRPr="0016642A">
        <w:rPr>
          <w:rFonts w:ascii="Times New Roman" w:hAnsi="Times New Roman" w:cs="Times New Roman"/>
        </w:rPr>
        <w:t>,</w:t>
      </w:r>
      <w:r w:rsidR="005923DC" w:rsidRPr="0016642A">
        <w:rPr>
          <w:rFonts w:ascii="Times New Roman" w:hAnsi="Times New Roman" w:cs="Times New Roman"/>
        </w:rPr>
        <w:t xml:space="preserve"> (2011)</w:t>
      </w:r>
      <w:r w:rsidR="00527437" w:rsidRPr="0016642A">
        <w:rPr>
          <w:rFonts w:ascii="Times New Roman" w:hAnsi="Times New Roman" w:cs="Times New Roman"/>
        </w:rPr>
        <w:t xml:space="preserve"> on the</w:t>
      </w:r>
      <w:r w:rsidR="005923DC" w:rsidRPr="0016642A">
        <w:rPr>
          <w:rFonts w:ascii="Times New Roman" w:hAnsi="Times New Roman" w:cs="Times New Roman"/>
        </w:rPr>
        <w:t xml:space="preserve"> </w:t>
      </w:r>
      <w:r w:rsidR="00527437" w:rsidRPr="0016642A">
        <w:rPr>
          <w:rFonts w:ascii="Times New Roman" w:hAnsi="Times New Roman" w:cs="Times New Roman"/>
        </w:rPr>
        <w:t>s</w:t>
      </w:r>
      <w:r w:rsidR="005923DC" w:rsidRPr="0016642A">
        <w:rPr>
          <w:rFonts w:ascii="Times New Roman" w:hAnsi="Times New Roman" w:cs="Times New Roman"/>
        </w:rPr>
        <w:t xml:space="preserve">mall-scale fisheries in Tanzania </w:t>
      </w:r>
      <w:r w:rsidR="0036291A">
        <w:rPr>
          <w:rFonts w:ascii="Times New Roman" w:hAnsi="Times New Roman" w:cs="Times New Roman"/>
        </w:rPr>
        <w:t>supports</w:t>
      </w:r>
      <w:r w:rsidR="005923DC" w:rsidRPr="0016642A">
        <w:rPr>
          <w:rFonts w:ascii="Times New Roman" w:hAnsi="Times New Roman" w:cs="Times New Roman"/>
        </w:rPr>
        <w:t xml:space="preserve"> </w:t>
      </w:r>
      <w:r w:rsidR="00527437" w:rsidRPr="0016642A">
        <w:rPr>
          <w:rFonts w:ascii="Times New Roman" w:hAnsi="Times New Roman" w:cs="Times New Roman"/>
        </w:rPr>
        <w:t xml:space="preserve">the </w:t>
      </w:r>
      <w:r w:rsidR="005923DC" w:rsidRPr="0016642A">
        <w:rPr>
          <w:rFonts w:ascii="Times New Roman" w:hAnsi="Times New Roman" w:cs="Times New Roman"/>
        </w:rPr>
        <w:t xml:space="preserve">coastal communities and </w:t>
      </w:r>
      <w:r w:rsidR="0036291A">
        <w:rPr>
          <w:rFonts w:ascii="Times New Roman" w:hAnsi="Times New Roman" w:cs="Times New Roman"/>
        </w:rPr>
        <w:t>contributes</w:t>
      </w:r>
      <w:r w:rsidR="005923DC" w:rsidRPr="0016642A">
        <w:rPr>
          <w:rFonts w:ascii="Times New Roman" w:hAnsi="Times New Roman" w:cs="Times New Roman"/>
        </w:rPr>
        <w:t xml:space="preserve"> to the country's economy. Fisheries are included in the priority sectors of the national poverty reduction strategy, a framework for fisheries development, a code of ethics as a feedback responsibility and a strategic plan of action for sustainable management of fisheries resources. </w:t>
      </w:r>
      <w:r w:rsidR="00527437" w:rsidRPr="0016642A">
        <w:rPr>
          <w:rFonts w:ascii="Times New Roman" w:hAnsi="Times New Roman" w:cs="Times New Roman"/>
        </w:rPr>
        <w:t>Furthermore, the r</w:t>
      </w:r>
      <w:r w:rsidR="005923DC" w:rsidRPr="0016642A">
        <w:rPr>
          <w:rFonts w:ascii="Times New Roman" w:hAnsi="Times New Roman" w:cs="Times New Roman"/>
        </w:rPr>
        <w:t>esearch</w:t>
      </w:r>
      <w:r w:rsidR="00527437" w:rsidRPr="0016642A">
        <w:rPr>
          <w:rFonts w:ascii="Times New Roman" w:hAnsi="Times New Roman" w:cs="Times New Roman"/>
        </w:rPr>
        <w:t xml:space="preserve"> of</w:t>
      </w:r>
      <w:r w:rsidR="005923DC" w:rsidRPr="0016642A">
        <w:rPr>
          <w:rFonts w:ascii="Times New Roman" w:hAnsi="Times New Roman" w:cs="Times New Roman"/>
        </w:rPr>
        <w:t xml:space="preserve"> Ward et al.</w:t>
      </w:r>
      <w:r w:rsidR="001E7906" w:rsidRPr="0016642A">
        <w:rPr>
          <w:rFonts w:ascii="Times New Roman" w:hAnsi="Times New Roman" w:cs="Times New Roman"/>
        </w:rPr>
        <w:t>,</w:t>
      </w:r>
      <w:r w:rsidR="005923DC" w:rsidRPr="0016642A">
        <w:rPr>
          <w:rFonts w:ascii="Times New Roman" w:hAnsi="Times New Roman" w:cs="Times New Roman"/>
        </w:rPr>
        <w:t xml:space="preserve"> (2004) </w:t>
      </w:r>
      <w:r w:rsidR="002953B3" w:rsidRPr="0016642A">
        <w:rPr>
          <w:rFonts w:ascii="Times New Roman" w:hAnsi="Times New Roman" w:cs="Times New Roman"/>
        </w:rPr>
        <w:t xml:space="preserve">was </w:t>
      </w:r>
      <w:r w:rsidR="005923DC" w:rsidRPr="0016642A">
        <w:rPr>
          <w:rFonts w:ascii="Times New Roman" w:hAnsi="Times New Roman" w:cs="Times New Roman"/>
        </w:rPr>
        <w:t>conducted in Ghana</w:t>
      </w:r>
      <w:r w:rsidR="002953B3" w:rsidRPr="0016642A">
        <w:rPr>
          <w:rFonts w:ascii="Times New Roman" w:hAnsi="Times New Roman" w:cs="Times New Roman"/>
        </w:rPr>
        <w:t xml:space="preserve">, and they found that the obtained results </w:t>
      </w:r>
      <w:r w:rsidR="005923DC" w:rsidRPr="0016642A">
        <w:rPr>
          <w:rFonts w:ascii="Times New Roman" w:hAnsi="Times New Roman" w:cs="Times New Roman"/>
        </w:rPr>
        <w:t>reflect</w:t>
      </w:r>
      <w:r w:rsidR="002953B3" w:rsidRPr="0016642A">
        <w:rPr>
          <w:rFonts w:ascii="Times New Roman" w:hAnsi="Times New Roman" w:cs="Times New Roman"/>
        </w:rPr>
        <w:t>ed</w:t>
      </w:r>
      <w:r w:rsidR="005923DC" w:rsidRPr="0016642A">
        <w:rPr>
          <w:rFonts w:ascii="Times New Roman" w:hAnsi="Times New Roman" w:cs="Times New Roman"/>
        </w:rPr>
        <w:t xml:space="preserve"> </w:t>
      </w:r>
      <w:r w:rsidR="002953B3" w:rsidRPr="0016642A">
        <w:rPr>
          <w:rFonts w:ascii="Times New Roman" w:hAnsi="Times New Roman" w:cs="Times New Roman"/>
        </w:rPr>
        <w:t>the k</w:t>
      </w:r>
      <w:r w:rsidR="005923DC" w:rsidRPr="0016642A">
        <w:rPr>
          <w:rFonts w:ascii="Times New Roman" w:hAnsi="Times New Roman" w:cs="Times New Roman"/>
        </w:rPr>
        <w:t>ey characteristics of poverty</w:t>
      </w:r>
      <w:r w:rsidR="00E056DB">
        <w:rPr>
          <w:rFonts w:ascii="Times New Roman" w:hAnsi="Times New Roman" w:cs="Times New Roman"/>
        </w:rPr>
        <w:t>,</w:t>
      </w:r>
      <w:r w:rsidR="005923DC" w:rsidRPr="0016642A">
        <w:rPr>
          <w:rFonts w:ascii="Times New Roman" w:hAnsi="Times New Roman" w:cs="Times New Roman"/>
        </w:rPr>
        <w:t xml:space="preserve"> as explained in </w:t>
      </w:r>
      <w:r w:rsidR="00E4141A" w:rsidRPr="0016642A">
        <w:rPr>
          <w:rFonts w:ascii="Times New Roman" w:hAnsi="Times New Roman" w:cs="Times New Roman"/>
        </w:rPr>
        <w:t>t</w:t>
      </w:r>
      <w:r w:rsidR="005923DC" w:rsidRPr="0016642A">
        <w:rPr>
          <w:rFonts w:ascii="Times New Roman" w:hAnsi="Times New Roman" w:cs="Times New Roman"/>
        </w:rPr>
        <w:t>he Ghana Poverty Reduction Strategy</w:t>
      </w:r>
      <w:r w:rsidR="002953B3" w:rsidRPr="0016642A">
        <w:rPr>
          <w:rFonts w:ascii="Times New Roman" w:hAnsi="Times New Roman" w:cs="Times New Roman"/>
        </w:rPr>
        <w:t>. Moreover</w:t>
      </w:r>
      <w:r w:rsidR="0036291A">
        <w:rPr>
          <w:rFonts w:ascii="Times New Roman" w:hAnsi="Times New Roman" w:cs="Times New Roman"/>
        </w:rPr>
        <w:t>,</w:t>
      </w:r>
      <w:r w:rsidR="002953B3" w:rsidRPr="0016642A">
        <w:rPr>
          <w:rFonts w:ascii="Times New Roman" w:hAnsi="Times New Roman" w:cs="Times New Roman"/>
        </w:rPr>
        <w:t xml:space="preserve"> </w:t>
      </w:r>
      <w:r w:rsidR="005923DC" w:rsidRPr="0016642A">
        <w:rPr>
          <w:rFonts w:ascii="Times New Roman" w:hAnsi="Times New Roman" w:cs="Times New Roman"/>
        </w:rPr>
        <w:t xml:space="preserve">Gog, </w:t>
      </w:r>
      <w:r w:rsidR="002953B3" w:rsidRPr="0016642A">
        <w:rPr>
          <w:rFonts w:ascii="Times New Roman" w:hAnsi="Times New Roman" w:cs="Times New Roman"/>
        </w:rPr>
        <w:t>(</w:t>
      </w:r>
      <w:r w:rsidR="005923DC" w:rsidRPr="0016642A">
        <w:rPr>
          <w:rFonts w:ascii="Times New Roman" w:hAnsi="Times New Roman" w:cs="Times New Roman"/>
        </w:rPr>
        <w:t>2002)</w:t>
      </w:r>
      <w:r w:rsidR="002953B3" w:rsidRPr="0016642A">
        <w:rPr>
          <w:rFonts w:ascii="Times New Roman" w:hAnsi="Times New Roman" w:cs="Times New Roman"/>
        </w:rPr>
        <w:t xml:space="preserve"> did a study</w:t>
      </w:r>
      <w:r w:rsidR="005923DC" w:rsidRPr="0016642A">
        <w:rPr>
          <w:rFonts w:ascii="Times New Roman" w:hAnsi="Times New Roman" w:cs="Times New Roman"/>
        </w:rPr>
        <w:t xml:space="preserve"> in three districts</w:t>
      </w:r>
      <w:r w:rsidR="002953B3" w:rsidRPr="0016642A">
        <w:rPr>
          <w:rFonts w:ascii="Times New Roman" w:hAnsi="Times New Roman" w:cs="Times New Roman"/>
        </w:rPr>
        <w:t xml:space="preserve"> </w:t>
      </w:r>
      <w:r w:rsidR="001E7906" w:rsidRPr="0016642A">
        <w:rPr>
          <w:rFonts w:ascii="Times New Roman" w:hAnsi="Times New Roman" w:cs="Times New Roman"/>
        </w:rPr>
        <w:t xml:space="preserve">and </w:t>
      </w:r>
      <w:r w:rsidR="005923DC" w:rsidRPr="0016642A">
        <w:rPr>
          <w:rFonts w:ascii="Times New Roman" w:hAnsi="Times New Roman" w:cs="Times New Roman"/>
        </w:rPr>
        <w:t>show</w:t>
      </w:r>
      <w:r w:rsidR="001E7906" w:rsidRPr="0016642A">
        <w:rPr>
          <w:rFonts w:ascii="Times New Roman" w:hAnsi="Times New Roman" w:cs="Times New Roman"/>
        </w:rPr>
        <w:t>ed</w:t>
      </w:r>
      <w:r w:rsidR="005923DC" w:rsidRPr="0016642A">
        <w:rPr>
          <w:rFonts w:ascii="Times New Roman" w:hAnsi="Times New Roman" w:cs="Times New Roman"/>
        </w:rPr>
        <w:t xml:space="preserve"> that poverty in the fisheries sector is caused by: 1) the marginaliz</w:t>
      </w:r>
      <w:r w:rsidR="002953B3" w:rsidRPr="0016642A">
        <w:rPr>
          <w:rFonts w:ascii="Times New Roman" w:hAnsi="Times New Roman" w:cs="Times New Roman"/>
        </w:rPr>
        <w:t>ation of fishermen</w:t>
      </w:r>
      <w:r w:rsidR="005923DC" w:rsidRPr="0016642A">
        <w:rPr>
          <w:rFonts w:ascii="Times New Roman" w:hAnsi="Times New Roman" w:cs="Times New Roman"/>
        </w:rPr>
        <w:t xml:space="preserve"> from the decision making process and lacks the capacity to influence social processes, public policy choices</w:t>
      </w:r>
      <w:r w:rsidR="002953B3" w:rsidRPr="0016642A">
        <w:rPr>
          <w:rFonts w:ascii="Times New Roman" w:hAnsi="Times New Roman" w:cs="Times New Roman"/>
        </w:rPr>
        <w:t>,</w:t>
      </w:r>
      <w:r w:rsidR="005923DC" w:rsidRPr="0016642A">
        <w:rPr>
          <w:rFonts w:ascii="Times New Roman" w:hAnsi="Times New Roman" w:cs="Times New Roman"/>
        </w:rPr>
        <w:t xml:space="preserve"> and resource allocation; 2) research shows that in three districts poverty in the </w:t>
      </w:r>
      <w:r w:rsidR="005923DC" w:rsidRPr="0016642A">
        <w:rPr>
          <w:rFonts w:ascii="Times New Roman" w:hAnsi="Times New Roman" w:cs="Times New Roman"/>
        </w:rPr>
        <w:lastRenderedPageBreak/>
        <w:t>post-harvest fisheries sector is likely to worsen in the future unless there are effective interventions; 3) at present, development practitioners recognize that GPRS does not adequately reflect the importance of poverty reduction in post-harvest fisheries.</w:t>
      </w:r>
    </w:p>
    <w:p w:rsidR="002E5AFC" w:rsidRPr="0016642A" w:rsidRDefault="00C253AB" w:rsidP="00BE23BE">
      <w:pPr>
        <w:pStyle w:val="NoSpacing"/>
        <w:spacing w:line="480" w:lineRule="auto"/>
        <w:ind w:firstLine="709"/>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The previous research has not done a thorough investigation </w:t>
      </w:r>
      <w:r w:rsidR="0036291A">
        <w:rPr>
          <w:rFonts w:ascii="Times New Roman" w:hAnsi="Times New Roman" w:cs="Times New Roman"/>
          <w:sz w:val="24"/>
          <w:szCs w:val="24"/>
          <w:lang w:val="en-US"/>
        </w:rPr>
        <w:t>of</w:t>
      </w:r>
      <w:r w:rsidRPr="0016642A">
        <w:rPr>
          <w:rFonts w:ascii="Times New Roman" w:hAnsi="Times New Roman" w:cs="Times New Roman"/>
          <w:sz w:val="24"/>
          <w:szCs w:val="24"/>
          <w:lang w:val="en-US"/>
        </w:rPr>
        <w:t xml:space="preserve"> the </w:t>
      </w:r>
      <w:r w:rsidR="005923DC" w:rsidRPr="0016642A">
        <w:rPr>
          <w:rFonts w:ascii="Times New Roman" w:hAnsi="Times New Roman" w:cs="Times New Roman"/>
          <w:sz w:val="24"/>
          <w:szCs w:val="24"/>
          <w:lang w:val="en-US"/>
        </w:rPr>
        <w:t>coastal areas and fishermen human resources</w:t>
      </w:r>
      <w:r w:rsidRPr="0016642A">
        <w:rPr>
          <w:rFonts w:ascii="Times New Roman" w:hAnsi="Times New Roman" w:cs="Times New Roman"/>
          <w:sz w:val="24"/>
          <w:szCs w:val="24"/>
          <w:lang w:val="en-US"/>
        </w:rPr>
        <w:t xml:space="preserve"> issues. In particular, on the issues of </w:t>
      </w:r>
      <w:r w:rsidR="0036291A">
        <w:rPr>
          <w:rFonts w:ascii="Times New Roman" w:hAnsi="Times New Roman" w:cs="Times New Roman"/>
          <w:sz w:val="24"/>
          <w:szCs w:val="24"/>
          <w:lang w:val="en-US"/>
        </w:rPr>
        <w:t>variables</w:t>
      </w:r>
      <w:r w:rsidR="005923DC" w:rsidRPr="0016642A">
        <w:rPr>
          <w:rFonts w:ascii="Times New Roman" w:hAnsi="Times New Roman" w:cs="Times New Roman"/>
          <w:sz w:val="24"/>
          <w:szCs w:val="24"/>
          <w:lang w:val="en-US"/>
        </w:rPr>
        <w:t xml:space="preserve"> and indicators</w:t>
      </w:r>
      <w:r w:rsidRPr="0016642A">
        <w:rPr>
          <w:rFonts w:ascii="Times New Roman" w:hAnsi="Times New Roman" w:cs="Times New Roman"/>
          <w:sz w:val="24"/>
          <w:szCs w:val="24"/>
          <w:lang w:val="en-US"/>
        </w:rPr>
        <w:t xml:space="preserve"> used to</w:t>
      </w:r>
      <w:r w:rsidR="005923DC" w:rsidRPr="0016642A">
        <w:rPr>
          <w:rFonts w:ascii="Times New Roman" w:hAnsi="Times New Roman" w:cs="Times New Roman"/>
          <w:sz w:val="24"/>
          <w:szCs w:val="24"/>
          <w:lang w:val="en-US"/>
        </w:rPr>
        <w:t xml:space="preserve"> analyze</w:t>
      </w:r>
      <w:r w:rsidRPr="0016642A">
        <w:rPr>
          <w:rFonts w:ascii="Times New Roman" w:hAnsi="Times New Roman" w:cs="Times New Roman"/>
          <w:sz w:val="24"/>
          <w:szCs w:val="24"/>
          <w:lang w:val="en-US"/>
        </w:rPr>
        <w:t xml:space="preserve"> the</w:t>
      </w:r>
      <w:r w:rsidR="005923DC" w:rsidRPr="0016642A">
        <w:rPr>
          <w:rFonts w:ascii="Times New Roman" w:hAnsi="Times New Roman" w:cs="Times New Roman"/>
          <w:sz w:val="24"/>
          <w:szCs w:val="24"/>
          <w:lang w:val="en-US"/>
        </w:rPr>
        <w:t xml:space="preserve"> internal and external development strategies of coastal areas</w:t>
      </w:r>
      <w:r w:rsidR="006D20E1" w:rsidRPr="0016642A">
        <w:rPr>
          <w:rFonts w:ascii="Times New Roman" w:hAnsi="Times New Roman" w:cs="Times New Roman"/>
          <w:sz w:val="24"/>
          <w:szCs w:val="24"/>
          <w:lang w:val="en-US"/>
        </w:rPr>
        <w:t xml:space="preserve"> and its</w:t>
      </w:r>
      <w:r w:rsidR="005923DC" w:rsidRPr="0016642A">
        <w:rPr>
          <w:rFonts w:ascii="Times New Roman" w:hAnsi="Times New Roman" w:cs="Times New Roman"/>
          <w:sz w:val="24"/>
          <w:szCs w:val="24"/>
          <w:lang w:val="en-US"/>
        </w:rPr>
        <w:t xml:space="preserve"> implications for the development of fishermen human resources in Bengkulu province. Bengkulu has </w:t>
      </w:r>
      <w:r w:rsidR="0036291A">
        <w:rPr>
          <w:rFonts w:ascii="Times New Roman" w:hAnsi="Times New Roman" w:cs="Times New Roman"/>
          <w:sz w:val="24"/>
          <w:szCs w:val="24"/>
          <w:lang w:val="en-US"/>
        </w:rPr>
        <w:t xml:space="preserve">a </w:t>
      </w:r>
      <w:r w:rsidR="00451716" w:rsidRPr="0016642A">
        <w:rPr>
          <w:rFonts w:ascii="Times New Roman" w:hAnsi="Times New Roman" w:cs="Times New Roman"/>
          <w:sz w:val="24"/>
          <w:szCs w:val="24"/>
          <w:lang w:val="en-US"/>
        </w:rPr>
        <w:t xml:space="preserve">pretty long </w:t>
      </w:r>
      <w:r w:rsidR="005923DC" w:rsidRPr="0016642A">
        <w:rPr>
          <w:rFonts w:ascii="Times New Roman" w:hAnsi="Times New Roman" w:cs="Times New Roman"/>
          <w:sz w:val="24"/>
          <w:szCs w:val="24"/>
          <w:lang w:val="en-US"/>
        </w:rPr>
        <w:t>beach</w:t>
      </w:r>
      <w:r w:rsidR="00451716" w:rsidRPr="0016642A">
        <w:rPr>
          <w:rFonts w:ascii="Times New Roman" w:hAnsi="Times New Roman" w:cs="Times New Roman"/>
          <w:sz w:val="24"/>
          <w:szCs w:val="24"/>
          <w:lang w:val="en-US"/>
        </w:rPr>
        <w:t xml:space="preserve"> with the</w:t>
      </w:r>
      <w:r w:rsidR="005923DC" w:rsidRPr="0016642A">
        <w:rPr>
          <w:rFonts w:ascii="Times New Roman" w:hAnsi="Times New Roman" w:cs="Times New Roman"/>
          <w:sz w:val="24"/>
          <w:szCs w:val="24"/>
          <w:lang w:val="en-US"/>
        </w:rPr>
        <w:t xml:space="preserve"> length </w:t>
      </w:r>
      <w:r w:rsidR="00451716" w:rsidRPr="0016642A">
        <w:rPr>
          <w:rFonts w:ascii="Times New Roman" w:hAnsi="Times New Roman" w:cs="Times New Roman"/>
          <w:sz w:val="24"/>
          <w:szCs w:val="24"/>
          <w:lang w:val="en-US"/>
        </w:rPr>
        <w:t>stands for</w:t>
      </w:r>
      <w:r w:rsidR="005923DC" w:rsidRPr="0016642A">
        <w:rPr>
          <w:rFonts w:ascii="Times New Roman" w:hAnsi="Times New Roman" w:cs="Times New Roman"/>
          <w:sz w:val="24"/>
          <w:szCs w:val="24"/>
          <w:lang w:val="en-US"/>
        </w:rPr>
        <w:t xml:space="preserve"> ± 525 km consisting of nine (9) districts and one (1) city</w:t>
      </w:r>
      <w:r w:rsidR="004675C8"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w:t>
      </w:r>
      <w:proofErr w:type="spellStart"/>
      <w:r w:rsidR="005923DC" w:rsidRPr="0016642A">
        <w:rPr>
          <w:rFonts w:ascii="Times New Roman" w:hAnsi="Times New Roman" w:cs="Times New Roman"/>
          <w:sz w:val="24"/>
          <w:szCs w:val="24"/>
          <w:lang w:val="en-US"/>
        </w:rPr>
        <w:t>Muko-Muko</w:t>
      </w:r>
      <w:proofErr w:type="spellEnd"/>
      <w:r w:rsidR="005923DC" w:rsidRPr="0016642A">
        <w:rPr>
          <w:rFonts w:ascii="Times New Roman" w:hAnsi="Times New Roman" w:cs="Times New Roman"/>
          <w:sz w:val="24"/>
          <w:szCs w:val="24"/>
          <w:lang w:val="en-US"/>
        </w:rPr>
        <w:t xml:space="preserve"> Regency, North Bengkulu Regency, Bengkulu Tengah Regency, </w:t>
      </w:r>
      <w:proofErr w:type="spellStart"/>
      <w:r w:rsidR="005923DC" w:rsidRPr="0016642A">
        <w:rPr>
          <w:rFonts w:ascii="Times New Roman" w:hAnsi="Times New Roman" w:cs="Times New Roman"/>
          <w:sz w:val="24"/>
          <w:szCs w:val="24"/>
          <w:lang w:val="en-US"/>
        </w:rPr>
        <w:t>Seluma</w:t>
      </w:r>
      <w:proofErr w:type="spellEnd"/>
      <w:r w:rsidR="005923DC" w:rsidRPr="0016642A">
        <w:rPr>
          <w:rFonts w:ascii="Times New Roman" w:hAnsi="Times New Roman" w:cs="Times New Roman"/>
          <w:sz w:val="24"/>
          <w:szCs w:val="24"/>
          <w:lang w:val="en-US"/>
        </w:rPr>
        <w:t xml:space="preserve"> Regency, Bengkulu Selatan Regency, Kaur Regency and Bengkulu City which are directly</w:t>
      </w:r>
      <w:r w:rsidR="00451716" w:rsidRPr="0016642A">
        <w:rPr>
          <w:rFonts w:ascii="Times New Roman" w:hAnsi="Times New Roman" w:cs="Times New Roman"/>
          <w:sz w:val="24"/>
          <w:szCs w:val="24"/>
          <w:lang w:val="en-US"/>
        </w:rPr>
        <w:t xml:space="preserve"> on the</w:t>
      </w:r>
      <w:r w:rsidR="005923DC" w:rsidRPr="0016642A">
        <w:rPr>
          <w:rFonts w:ascii="Times New Roman" w:hAnsi="Times New Roman" w:cs="Times New Roman"/>
          <w:sz w:val="24"/>
          <w:szCs w:val="24"/>
          <w:lang w:val="en-US"/>
        </w:rPr>
        <w:t xml:space="preserve"> opposite</w:t>
      </w:r>
      <w:r w:rsidR="00451716" w:rsidRPr="0016642A">
        <w:rPr>
          <w:rFonts w:ascii="Times New Roman" w:hAnsi="Times New Roman" w:cs="Times New Roman"/>
          <w:sz w:val="24"/>
          <w:szCs w:val="24"/>
          <w:lang w:val="en-US"/>
        </w:rPr>
        <w:t xml:space="preserve"> side of </w:t>
      </w:r>
      <w:r w:rsidR="005923DC" w:rsidRPr="0016642A">
        <w:rPr>
          <w:rFonts w:ascii="Times New Roman" w:hAnsi="Times New Roman" w:cs="Times New Roman"/>
          <w:sz w:val="24"/>
          <w:szCs w:val="24"/>
          <w:lang w:val="en-US"/>
        </w:rPr>
        <w:t>the Indian Ocean</w:t>
      </w:r>
      <w:r w:rsidR="00451716" w:rsidRPr="0016642A">
        <w:rPr>
          <w:rFonts w:ascii="Times New Roman" w:hAnsi="Times New Roman" w:cs="Times New Roman"/>
          <w:sz w:val="24"/>
          <w:szCs w:val="24"/>
          <w:lang w:val="en-US"/>
        </w:rPr>
        <w:t>, and</w:t>
      </w:r>
      <w:r w:rsidR="005923DC" w:rsidRPr="0016642A">
        <w:rPr>
          <w:rFonts w:ascii="Times New Roman" w:hAnsi="Times New Roman" w:cs="Times New Roman"/>
          <w:sz w:val="24"/>
          <w:szCs w:val="24"/>
          <w:lang w:val="en-US"/>
        </w:rPr>
        <w:t xml:space="preserve"> has very diverse characteristics of coastal areas, both</w:t>
      </w:r>
      <w:r w:rsidR="00451716" w:rsidRPr="0016642A">
        <w:rPr>
          <w:rFonts w:ascii="Times New Roman" w:hAnsi="Times New Roman" w:cs="Times New Roman"/>
          <w:sz w:val="24"/>
          <w:szCs w:val="24"/>
          <w:lang w:val="en-US"/>
        </w:rPr>
        <w:t xml:space="preserve"> on</w:t>
      </w:r>
      <w:r w:rsidR="005923DC" w:rsidRPr="0016642A">
        <w:rPr>
          <w:rFonts w:ascii="Times New Roman" w:hAnsi="Times New Roman" w:cs="Times New Roman"/>
          <w:sz w:val="24"/>
          <w:szCs w:val="24"/>
          <w:lang w:val="en-US"/>
        </w:rPr>
        <w:t xml:space="preserve"> biological, non-biological as well as artificial resources and environmental resources. </w:t>
      </w:r>
      <w:proofErr w:type="spellStart"/>
      <w:r w:rsidR="005923DC" w:rsidRPr="0016642A">
        <w:rPr>
          <w:rFonts w:ascii="Times New Roman" w:hAnsi="Times New Roman" w:cs="Times New Roman"/>
          <w:sz w:val="24"/>
          <w:szCs w:val="24"/>
          <w:lang w:val="en-US"/>
        </w:rPr>
        <w:t>Laynurak</w:t>
      </w:r>
      <w:proofErr w:type="spellEnd"/>
      <w:r w:rsidR="001E7906"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(2008) argue</w:t>
      </w:r>
      <w:r w:rsidR="00CB6EAB" w:rsidRPr="0016642A">
        <w:rPr>
          <w:rFonts w:ascii="Times New Roman" w:hAnsi="Times New Roman" w:cs="Times New Roman"/>
          <w:sz w:val="24"/>
          <w:szCs w:val="24"/>
          <w:lang w:val="en-US"/>
        </w:rPr>
        <w:t>d</w:t>
      </w:r>
      <w:r w:rsidR="005923DC" w:rsidRPr="0016642A">
        <w:rPr>
          <w:rFonts w:ascii="Times New Roman" w:hAnsi="Times New Roman" w:cs="Times New Roman"/>
          <w:sz w:val="24"/>
          <w:szCs w:val="24"/>
          <w:lang w:val="en-US"/>
        </w:rPr>
        <w:t xml:space="preserve"> that poverty in coastal communities is a problem that has come to the attention of many parties</w:t>
      </w:r>
      <w:r w:rsidR="00CB6EAB" w:rsidRPr="0016642A">
        <w:rPr>
          <w:rFonts w:ascii="Times New Roman" w:hAnsi="Times New Roman" w:cs="Times New Roman"/>
          <w:sz w:val="24"/>
          <w:szCs w:val="24"/>
          <w:lang w:val="en-US"/>
        </w:rPr>
        <w:t>. B</w:t>
      </w:r>
      <w:r w:rsidR="005923DC" w:rsidRPr="0016642A">
        <w:rPr>
          <w:rFonts w:ascii="Times New Roman" w:hAnsi="Times New Roman" w:cs="Times New Roman"/>
          <w:sz w:val="24"/>
          <w:szCs w:val="24"/>
          <w:lang w:val="en-US"/>
        </w:rPr>
        <w:t>esides that</w:t>
      </w:r>
      <w:r w:rsidR="00CB6EAB"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there are</w:t>
      </w:r>
      <w:r w:rsidR="00CB6EAB" w:rsidRPr="0016642A">
        <w:rPr>
          <w:rFonts w:ascii="Times New Roman" w:hAnsi="Times New Roman" w:cs="Times New Roman"/>
          <w:sz w:val="24"/>
          <w:szCs w:val="24"/>
          <w:lang w:val="en-US"/>
        </w:rPr>
        <w:t xml:space="preserve"> also</w:t>
      </w:r>
      <w:r w:rsidR="005923DC" w:rsidRPr="0016642A">
        <w:rPr>
          <w:rFonts w:ascii="Times New Roman" w:hAnsi="Times New Roman" w:cs="Times New Roman"/>
          <w:sz w:val="24"/>
          <w:szCs w:val="24"/>
          <w:lang w:val="en-US"/>
        </w:rPr>
        <w:t xml:space="preserve"> socio-cultural problems inherent in the lives of fishermen, including 1) low levels of education; 2) poor knowledge and technology to support their work; 3) lack of available informal </w:t>
      </w:r>
      <w:r w:rsidR="0036291A">
        <w:rPr>
          <w:rFonts w:ascii="Times New Roman" w:hAnsi="Times New Roman" w:cs="Times New Roman"/>
          <w:sz w:val="24"/>
          <w:szCs w:val="24"/>
          <w:lang w:val="en-US"/>
        </w:rPr>
        <w:t>workspace</w:t>
      </w:r>
      <w:r w:rsidR="005923DC" w:rsidRPr="0016642A">
        <w:rPr>
          <w:rFonts w:ascii="Times New Roman" w:hAnsi="Times New Roman" w:cs="Times New Roman"/>
          <w:sz w:val="24"/>
          <w:szCs w:val="24"/>
          <w:lang w:val="en-US"/>
        </w:rPr>
        <w:t>; 4) lack of creativity, and; 5) there is no protection for fishermen from the middlemen's trap.</w:t>
      </w:r>
    </w:p>
    <w:p w:rsidR="005923DC" w:rsidRPr="0016642A" w:rsidRDefault="005923DC" w:rsidP="00BE23BE">
      <w:pPr>
        <w:autoSpaceDE w:val="0"/>
        <w:autoSpaceDN w:val="0"/>
        <w:adjustRightInd w:val="0"/>
        <w:ind w:firstLine="709"/>
        <w:rPr>
          <w:rFonts w:ascii="Times New Roman" w:hAnsi="Times New Roman" w:cs="Times New Roman"/>
          <w:sz w:val="24"/>
          <w:szCs w:val="24"/>
          <w:lang w:val="en-US"/>
        </w:rPr>
      </w:pPr>
      <w:r w:rsidRPr="0016642A">
        <w:rPr>
          <w:rFonts w:ascii="Times New Roman" w:hAnsi="Times New Roman" w:cs="Times New Roman"/>
          <w:sz w:val="24"/>
          <w:szCs w:val="24"/>
          <w:lang w:val="en-US"/>
        </w:rPr>
        <w:t>One of the main actors in the development of coastal areas is fishermen</w:t>
      </w:r>
      <w:r w:rsidR="00F044D8"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r w:rsidR="00F044D8" w:rsidRPr="0016642A">
        <w:rPr>
          <w:rFonts w:ascii="Times New Roman" w:hAnsi="Times New Roman" w:cs="Times New Roman"/>
          <w:sz w:val="24"/>
          <w:szCs w:val="24"/>
          <w:lang w:val="en-US"/>
        </w:rPr>
        <w:t>A</w:t>
      </w:r>
      <w:r w:rsidRPr="0016642A">
        <w:rPr>
          <w:rFonts w:ascii="Times New Roman" w:hAnsi="Times New Roman" w:cs="Times New Roman"/>
          <w:sz w:val="24"/>
          <w:szCs w:val="24"/>
          <w:lang w:val="en-US"/>
        </w:rPr>
        <w:t>ccording</w:t>
      </w:r>
      <w:r w:rsidR="00F044D8" w:rsidRPr="0016642A">
        <w:rPr>
          <w:rFonts w:ascii="Times New Roman" w:hAnsi="Times New Roman" w:cs="Times New Roman"/>
          <w:sz w:val="24"/>
          <w:szCs w:val="24"/>
          <w:lang w:val="en-US"/>
        </w:rPr>
        <w:t xml:space="preserve"> to the study of</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Nasution</w:t>
      </w:r>
      <w:proofErr w:type="spellEnd"/>
      <w:r w:rsidRPr="0016642A">
        <w:rPr>
          <w:rFonts w:ascii="Times New Roman" w:hAnsi="Times New Roman" w:cs="Times New Roman"/>
          <w:sz w:val="24"/>
          <w:szCs w:val="24"/>
          <w:lang w:val="en-US"/>
        </w:rPr>
        <w:t xml:space="preserve"> (2007)</w:t>
      </w:r>
      <w:r w:rsidR="00F044D8"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there are several dimensions of views on various matters regarding the life of fishermen, </w:t>
      </w:r>
      <w:r w:rsidR="00F044D8" w:rsidRPr="0016642A">
        <w:rPr>
          <w:rFonts w:ascii="Times New Roman" w:hAnsi="Times New Roman" w:cs="Times New Roman"/>
          <w:sz w:val="24"/>
          <w:szCs w:val="24"/>
          <w:lang w:val="en-US"/>
        </w:rPr>
        <w:t>such as</w:t>
      </w:r>
      <w:r w:rsidRPr="0016642A">
        <w:rPr>
          <w:rFonts w:ascii="Times New Roman" w:hAnsi="Times New Roman" w:cs="Times New Roman"/>
          <w:sz w:val="24"/>
          <w:szCs w:val="24"/>
          <w:lang w:val="en-US"/>
        </w:rPr>
        <w:t>: 1) educational dimension, 2) economic dimension, 3) legal dimension,</w:t>
      </w:r>
      <w:r w:rsidR="00F044D8" w:rsidRPr="0016642A">
        <w:rPr>
          <w:rFonts w:ascii="Times New Roman" w:hAnsi="Times New Roman" w:cs="Times New Roman"/>
          <w:sz w:val="24"/>
          <w:szCs w:val="24"/>
          <w:lang w:val="en-US"/>
        </w:rPr>
        <w:t xml:space="preserve"> and</w:t>
      </w:r>
      <w:r w:rsidRPr="0016642A">
        <w:rPr>
          <w:rFonts w:ascii="Times New Roman" w:hAnsi="Times New Roman" w:cs="Times New Roman"/>
          <w:sz w:val="24"/>
          <w:szCs w:val="24"/>
          <w:lang w:val="en-US"/>
        </w:rPr>
        <w:t xml:space="preserve"> 4) social dimension and politics. </w:t>
      </w:r>
      <w:proofErr w:type="spellStart"/>
      <w:r w:rsidRPr="0016642A">
        <w:rPr>
          <w:rFonts w:ascii="Times New Roman" w:hAnsi="Times New Roman" w:cs="Times New Roman"/>
          <w:sz w:val="24"/>
          <w:szCs w:val="24"/>
          <w:lang w:val="en-US"/>
        </w:rPr>
        <w:t>Laynurak</w:t>
      </w:r>
      <w:proofErr w:type="spellEnd"/>
      <w:r w:rsidR="001E7906"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(2008) state</w:t>
      </w:r>
      <w:r w:rsidR="00F044D8" w:rsidRPr="0016642A">
        <w:rPr>
          <w:rFonts w:ascii="Times New Roman" w:hAnsi="Times New Roman" w:cs="Times New Roman"/>
          <w:sz w:val="24"/>
          <w:szCs w:val="24"/>
          <w:lang w:val="en-US"/>
        </w:rPr>
        <w:t>d that</w:t>
      </w:r>
      <w:r w:rsidRPr="0016642A">
        <w:rPr>
          <w:rFonts w:ascii="Times New Roman" w:hAnsi="Times New Roman" w:cs="Times New Roman"/>
          <w:sz w:val="24"/>
          <w:szCs w:val="24"/>
          <w:lang w:val="en-US"/>
        </w:rPr>
        <w:t xml:space="preserve"> among others</w:t>
      </w:r>
      <w:r w:rsidR="0036291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1) the low education and knowledge of </w:t>
      </w:r>
      <w:r w:rsidRPr="0016642A">
        <w:rPr>
          <w:rFonts w:ascii="Times New Roman" w:hAnsi="Times New Roman" w:cs="Times New Roman"/>
          <w:sz w:val="24"/>
          <w:szCs w:val="24"/>
          <w:lang w:val="en-US"/>
        </w:rPr>
        <w:lastRenderedPageBreak/>
        <w:t xml:space="preserve">fishing communities; 2) the low ability of fishermen to use technology; 3) low skills of the fishing community in processing fish catches; 4) lack of capital and limited marketing access. </w:t>
      </w:r>
      <w:r w:rsidR="00F044D8" w:rsidRPr="0016642A">
        <w:rPr>
          <w:rFonts w:ascii="Times New Roman" w:hAnsi="Times New Roman" w:cs="Times New Roman"/>
          <w:sz w:val="24"/>
          <w:szCs w:val="24"/>
          <w:lang w:val="en-US"/>
        </w:rPr>
        <w:t xml:space="preserve">Meanwhile, </w:t>
      </w:r>
      <w:r w:rsidR="004675C8" w:rsidRPr="0016642A">
        <w:rPr>
          <w:rFonts w:ascii="Times New Roman" w:hAnsi="Times New Roman" w:cs="Times New Roman"/>
          <w:sz w:val="24"/>
          <w:szCs w:val="24"/>
          <w:lang w:val="en-US"/>
        </w:rPr>
        <w:t xml:space="preserve">the </w:t>
      </w:r>
      <w:r w:rsidR="00F044D8" w:rsidRPr="0016642A">
        <w:rPr>
          <w:rFonts w:ascii="Times New Roman" w:hAnsi="Times New Roman" w:cs="Times New Roman"/>
          <w:sz w:val="24"/>
          <w:szCs w:val="24"/>
          <w:lang w:val="en-US"/>
        </w:rPr>
        <w:t>t</w:t>
      </w:r>
      <w:r w:rsidRPr="0016642A">
        <w:rPr>
          <w:rFonts w:ascii="Times New Roman" w:hAnsi="Times New Roman" w:cs="Times New Roman"/>
          <w:sz w:val="24"/>
          <w:szCs w:val="24"/>
          <w:lang w:val="en-US"/>
        </w:rPr>
        <w:t>raditional fishermen ar</w:t>
      </w:r>
      <w:r w:rsidR="004675C8" w:rsidRPr="0016642A">
        <w:rPr>
          <w:rFonts w:ascii="Times New Roman" w:hAnsi="Times New Roman" w:cs="Times New Roman"/>
          <w:sz w:val="24"/>
          <w:szCs w:val="24"/>
          <w:lang w:val="en-US"/>
        </w:rPr>
        <w:t>e identified as</w:t>
      </w:r>
      <w:r w:rsidR="00F044D8"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1) </w:t>
      </w:r>
      <w:r w:rsidR="004675C8" w:rsidRPr="0016642A">
        <w:rPr>
          <w:rFonts w:ascii="Times New Roman" w:hAnsi="Times New Roman" w:cs="Times New Roman"/>
          <w:sz w:val="24"/>
          <w:szCs w:val="24"/>
          <w:lang w:val="en-US"/>
        </w:rPr>
        <w:t xml:space="preserve">having simple </w:t>
      </w:r>
      <w:r w:rsidR="0036291A">
        <w:rPr>
          <w:rFonts w:ascii="Times New Roman" w:hAnsi="Times New Roman" w:cs="Times New Roman"/>
          <w:sz w:val="24"/>
          <w:szCs w:val="24"/>
          <w:lang w:val="en-US"/>
        </w:rPr>
        <w:t>fish-catching</w:t>
      </w:r>
      <w:r w:rsidRPr="0016642A">
        <w:rPr>
          <w:rFonts w:ascii="Times New Roman" w:hAnsi="Times New Roman" w:cs="Times New Roman"/>
          <w:sz w:val="24"/>
          <w:szCs w:val="24"/>
          <w:lang w:val="en-US"/>
        </w:rPr>
        <w:t xml:space="preserve"> technology, 2)</w:t>
      </w:r>
      <w:r w:rsidR="004675C8" w:rsidRPr="0016642A">
        <w:rPr>
          <w:rFonts w:ascii="Times New Roman" w:hAnsi="Times New Roman" w:cs="Times New Roman"/>
          <w:sz w:val="24"/>
          <w:szCs w:val="24"/>
          <w:lang w:val="en-US"/>
        </w:rPr>
        <w:t xml:space="preserve"> having </w:t>
      </w:r>
      <w:r w:rsidR="00E056DB">
        <w:rPr>
          <w:rFonts w:ascii="Times New Roman" w:hAnsi="Times New Roman" w:cs="Times New Roman"/>
          <w:sz w:val="24"/>
          <w:szCs w:val="24"/>
          <w:lang w:val="en-US"/>
        </w:rPr>
        <w:t xml:space="preserve">a </w:t>
      </w:r>
      <w:r w:rsidR="004675C8" w:rsidRPr="0016642A">
        <w:rPr>
          <w:rFonts w:ascii="Times New Roman" w:hAnsi="Times New Roman" w:cs="Times New Roman"/>
          <w:sz w:val="24"/>
          <w:szCs w:val="24"/>
          <w:lang w:val="en-US"/>
        </w:rPr>
        <w:t>limited amount</w:t>
      </w:r>
      <w:r w:rsidRPr="0016642A">
        <w:rPr>
          <w:rFonts w:ascii="Times New Roman" w:hAnsi="Times New Roman" w:cs="Times New Roman"/>
          <w:sz w:val="24"/>
          <w:szCs w:val="24"/>
          <w:lang w:val="en-US"/>
        </w:rPr>
        <w:t xml:space="preserve"> venture capital; 3) </w:t>
      </w:r>
      <w:r w:rsidR="004675C8" w:rsidRPr="0016642A">
        <w:rPr>
          <w:rFonts w:ascii="Times New Roman" w:hAnsi="Times New Roman" w:cs="Times New Roman"/>
          <w:sz w:val="24"/>
          <w:szCs w:val="24"/>
          <w:lang w:val="en-US"/>
        </w:rPr>
        <w:t xml:space="preserve">having </w:t>
      </w:r>
      <w:r w:rsidRPr="0016642A">
        <w:rPr>
          <w:rFonts w:ascii="Times New Roman" w:hAnsi="Times New Roman" w:cs="Times New Roman"/>
          <w:sz w:val="24"/>
          <w:szCs w:val="24"/>
          <w:lang w:val="en-US"/>
        </w:rPr>
        <w:t xml:space="preserve">small </w:t>
      </w:r>
      <w:r w:rsidR="00F044D8" w:rsidRPr="0016642A">
        <w:rPr>
          <w:rFonts w:ascii="Times New Roman" w:hAnsi="Times New Roman" w:cs="Times New Roman"/>
          <w:sz w:val="24"/>
          <w:szCs w:val="24"/>
          <w:lang w:val="en-US"/>
        </w:rPr>
        <w:t xml:space="preserve">fish </w:t>
      </w:r>
      <w:proofErr w:type="spellStart"/>
      <w:r w:rsidR="00F044D8" w:rsidRPr="0016642A">
        <w:rPr>
          <w:rFonts w:ascii="Times New Roman" w:hAnsi="Times New Roman" w:cs="Times New Roman"/>
          <w:sz w:val="24"/>
          <w:szCs w:val="24"/>
          <w:lang w:val="en-US"/>
        </w:rPr>
        <w:t>cathing</w:t>
      </w:r>
      <w:proofErr w:type="spellEnd"/>
      <w:r w:rsidR="00F044D8" w:rsidRPr="0016642A">
        <w:rPr>
          <w:rFonts w:ascii="Times New Roman" w:hAnsi="Times New Roman" w:cs="Times New Roman"/>
          <w:sz w:val="24"/>
          <w:szCs w:val="24"/>
          <w:lang w:val="en-US"/>
        </w:rPr>
        <w:t xml:space="preserve"> </w:t>
      </w:r>
      <w:r w:rsidR="004675C8" w:rsidRPr="0016642A">
        <w:rPr>
          <w:rFonts w:ascii="Times New Roman" w:hAnsi="Times New Roman" w:cs="Times New Roman"/>
          <w:sz w:val="24"/>
          <w:szCs w:val="24"/>
          <w:lang w:val="en-US"/>
        </w:rPr>
        <w:t xml:space="preserve">group </w:t>
      </w:r>
      <w:r w:rsidRPr="0016642A">
        <w:rPr>
          <w:rFonts w:ascii="Times New Roman" w:hAnsi="Times New Roman" w:cs="Times New Roman"/>
          <w:sz w:val="24"/>
          <w:szCs w:val="24"/>
          <w:lang w:val="en-US"/>
        </w:rPr>
        <w:t xml:space="preserve">between 2-3 people, 4) the economic orientation is mainly directed to meet </w:t>
      </w:r>
      <w:r w:rsidR="004675C8" w:rsidRPr="0016642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basic daily needs (</w:t>
      </w:r>
      <w:proofErr w:type="spellStart"/>
      <w:r w:rsidRPr="0016642A">
        <w:rPr>
          <w:rFonts w:ascii="Times New Roman" w:hAnsi="Times New Roman" w:cs="Times New Roman"/>
          <w:sz w:val="24"/>
          <w:szCs w:val="24"/>
          <w:lang w:val="en-US"/>
        </w:rPr>
        <w:t>Kusnadi</w:t>
      </w:r>
      <w:proofErr w:type="spellEnd"/>
      <w:r w:rsidRPr="0016642A">
        <w:rPr>
          <w:rFonts w:ascii="Times New Roman" w:hAnsi="Times New Roman" w:cs="Times New Roman"/>
          <w:sz w:val="24"/>
          <w:szCs w:val="24"/>
          <w:lang w:val="en-US"/>
        </w:rPr>
        <w:t xml:space="preserve">, 2003). The same thing was also stated by </w:t>
      </w:r>
      <w:proofErr w:type="spellStart"/>
      <w:r w:rsidRPr="0016642A">
        <w:rPr>
          <w:rFonts w:ascii="Times New Roman" w:hAnsi="Times New Roman" w:cs="Times New Roman"/>
          <w:sz w:val="24"/>
          <w:szCs w:val="24"/>
          <w:lang w:val="en-US"/>
        </w:rPr>
        <w:t>Suyanto</w:t>
      </w:r>
      <w:proofErr w:type="spellEnd"/>
      <w:r w:rsidR="001E7906"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(2013) who </w:t>
      </w:r>
      <w:r w:rsidR="004675C8" w:rsidRPr="0016642A">
        <w:rPr>
          <w:rFonts w:ascii="Times New Roman" w:hAnsi="Times New Roman" w:cs="Times New Roman"/>
          <w:sz w:val="24"/>
          <w:szCs w:val="24"/>
          <w:lang w:val="en-US"/>
        </w:rPr>
        <w:t>noted</w:t>
      </w:r>
      <w:r w:rsidRPr="0016642A">
        <w:rPr>
          <w:rFonts w:ascii="Times New Roman" w:hAnsi="Times New Roman" w:cs="Times New Roman"/>
          <w:sz w:val="24"/>
          <w:szCs w:val="24"/>
          <w:lang w:val="en-US"/>
        </w:rPr>
        <w:t xml:space="preserve"> that there were three points of view related to fishermen, namely: 1) </w:t>
      </w:r>
      <w:r w:rsidR="00F044D8" w:rsidRPr="0016642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mastery of production equipment or fishing gear; 2)</w:t>
      </w:r>
      <w:r w:rsidR="00F044D8"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scale of business capital investment; 3) </w:t>
      </w:r>
      <w:r w:rsidR="00F044D8" w:rsidRPr="0016642A">
        <w:rPr>
          <w:rFonts w:ascii="Times New Roman" w:hAnsi="Times New Roman" w:cs="Times New Roman"/>
          <w:sz w:val="24"/>
          <w:szCs w:val="24"/>
          <w:lang w:val="en-US"/>
        </w:rPr>
        <w:t>f</w:t>
      </w:r>
      <w:r w:rsidRPr="0016642A">
        <w:rPr>
          <w:rFonts w:ascii="Times New Roman" w:hAnsi="Times New Roman" w:cs="Times New Roman"/>
          <w:sz w:val="24"/>
          <w:szCs w:val="24"/>
          <w:lang w:val="en-US"/>
        </w:rPr>
        <w:t>ew traditional fish</w:t>
      </w:r>
      <w:r w:rsidR="00F044D8" w:rsidRPr="0016642A">
        <w:rPr>
          <w:rFonts w:ascii="Times New Roman" w:hAnsi="Times New Roman" w:cs="Times New Roman"/>
          <w:sz w:val="24"/>
          <w:szCs w:val="24"/>
          <w:lang w:val="en-US"/>
        </w:rPr>
        <w:t>ermen who</w:t>
      </w:r>
      <w:r w:rsidRPr="0016642A">
        <w:rPr>
          <w:rFonts w:ascii="Times New Roman" w:hAnsi="Times New Roman" w:cs="Times New Roman"/>
          <w:sz w:val="24"/>
          <w:szCs w:val="24"/>
          <w:lang w:val="en-US"/>
        </w:rPr>
        <w:t xml:space="preserve"> use modern technology. </w:t>
      </w:r>
      <w:r w:rsidR="00F044D8" w:rsidRPr="0016642A">
        <w:rPr>
          <w:rFonts w:ascii="Times New Roman" w:hAnsi="Times New Roman" w:cs="Times New Roman"/>
          <w:sz w:val="24"/>
          <w:szCs w:val="24"/>
          <w:lang w:val="en-US"/>
        </w:rPr>
        <w:t>The i</w:t>
      </w:r>
      <w:r w:rsidRPr="0016642A">
        <w:rPr>
          <w:rFonts w:ascii="Times New Roman" w:hAnsi="Times New Roman" w:cs="Times New Roman"/>
          <w:sz w:val="24"/>
          <w:szCs w:val="24"/>
          <w:lang w:val="en-US"/>
        </w:rPr>
        <w:t xml:space="preserve">ncreasing capacity of fishermen </w:t>
      </w:r>
      <w:r w:rsidR="00F044D8" w:rsidRPr="0016642A">
        <w:rPr>
          <w:rFonts w:ascii="Times New Roman" w:hAnsi="Times New Roman" w:cs="Times New Roman"/>
          <w:sz w:val="24"/>
          <w:szCs w:val="24"/>
          <w:lang w:val="en-US"/>
        </w:rPr>
        <w:t>a</w:t>
      </w:r>
      <w:r w:rsidRPr="0016642A">
        <w:rPr>
          <w:rFonts w:ascii="Times New Roman" w:hAnsi="Times New Roman" w:cs="Times New Roman"/>
          <w:sz w:val="24"/>
          <w:szCs w:val="24"/>
          <w:lang w:val="en-US"/>
        </w:rPr>
        <w:t>nd institutional resources, according to Anas</w:t>
      </w:r>
      <w:r w:rsidR="001E7906"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(2014) is the main goal of fisheries management to achieve</w:t>
      </w:r>
      <w:r w:rsidR="00F044D8" w:rsidRPr="0016642A">
        <w:rPr>
          <w:rFonts w:ascii="Times New Roman" w:hAnsi="Times New Roman" w:cs="Times New Roman"/>
          <w:sz w:val="24"/>
          <w:szCs w:val="24"/>
          <w:lang w:val="en-US"/>
        </w:rPr>
        <w:t xml:space="preserve"> its</w:t>
      </w:r>
      <w:r w:rsidRPr="0016642A">
        <w:rPr>
          <w:rFonts w:ascii="Times New Roman" w:hAnsi="Times New Roman" w:cs="Times New Roman"/>
          <w:sz w:val="24"/>
          <w:szCs w:val="24"/>
          <w:lang w:val="en-US"/>
        </w:rPr>
        <w:t xml:space="preserve"> success</w:t>
      </w:r>
      <w:r w:rsidR="00F044D8"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r w:rsidR="00F044D8" w:rsidRPr="0016642A">
        <w:rPr>
          <w:rFonts w:ascii="Times New Roman" w:hAnsi="Times New Roman" w:cs="Times New Roman"/>
          <w:sz w:val="24"/>
          <w:szCs w:val="24"/>
          <w:lang w:val="en-US"/>
        </w:rPr>
        <w:t>I</w:t>
      </w:r>
      <w:r w:rsidRPr="0016642A">
        <w:rPr>
          <w:rFonts w:ascii="Times New Roman" w:hAnsi="Times New Roman" w:cs="Times New Roman"/>
          <w:sz w:val="24"/>
          <w:szCs w:val="24"/>
          <w:lang w:val="en-US"/>
        </w:rPr>
        <w:t>f fisherm</w:t>
      </w:r>
      <w:r w:rsidR="004675C8" w:rsidRPr="0016642A">
        <w:rPr>
          <w:rFonts w:ascii="Times New Roman" w:hAnsi="Times New Roman" w:cs="Times New Roman"/>
          <w:sz w:val="24"/>
          <w:szCs w:val="24"/>
          <w:lang w:val="en-US"/>
        </w:rPr>
        <w:t>e</w:t>
      </w:r>
      <w:r w:rsidRPr="0016642A">
        <w:rPr>
          <w:rFonts w:ascii="Times New Roman" w:hAnsi="Times New Roman" w:cs="Times New Roman"/>
          <w:sz w:val="24"/>
          <w:szCs w:val="24"/>
          <w:lang w:val="en-US"/>
        </w:rPr>
        <w:t xml:space="preserve">n </w:t>
      </w:r>
      <w:r w:rsidR="004675C8" w:rsidRPr="0016642A">
        <w:rPr>
          <w:rFonts w:ascii="Times New Roman" w:hAnsi="Times New Roman" w:cs="Times New Roman"/>
          <w:sz w:val="24"/>
          <w:szCs w:val="24"/>
          <w:lang w:val="en-US"/>
        </w:rPr>
        <w:t>are</w:t>
      </w:r>
      <w:r w:rsidR="00F044D8"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subjects</w:t>
      </w:r>
      <w:r w:rsidR="00F044D8" w:rsidRPr="0016642A">
        <w:rPr>
          <w:rFonts w:ascii="Times New Roman" w:hAnsi="Times New Roman" w:cs="Times New Roman"/>
          <w:sz w:val="24"/>
          <w:szCs w:val="24"/>
          <w:lang w:val="en-US"/>
        </w:rPr>
        <w:t xml:space="preserve">, they </w:t>
      </w:r>
      <w:r w:rsidRPr="0016642A">
        <w:rPr>
          <w:rFonts w:ascii="Times New Roman" w:hAnsi="Times New Roman" w:cs="Times New Roman"/>
          <w:sz w:val="24"/>
          <w:szCs w:val="24"/>
          <w:lang w:val="en-US"/>
        </w:rPr>
        <w:t xml:space="preserve">are willing to accept and </w:t>
      </w:r>
      <w:r w:rsidR="004675C8" w:rsidRPr="0016642A">
        <w:rPr>
          <w:rFonts w:ascii="Times New Roman" w:hAnsi="Times New Roman" w:cs="Times New Roman"/>
          <w:sz w:val="24"/>
          <w:szCs w:val="24"/>
          <w:lang w:val="en-US"/>
        </w:rPr>
        <w:t xml:space="preserve">can </w:t>
      </w:r>
      <w:r w:rsidRPr="0016642A">
        <w:rPr>
          <w:rFonts w:ascii="Times New Roman" w:hAnsi="Times New Roman" w:cs="Times New Roman"/>
          <w:sz w:val="24"/>
          <w:szCs w:val="24"/>
          <w:lang w:val="en-US"/>
        </w:rPr>
        <w:t xml:space="preserve">implement all pillars of good and correct fisheries management. The problem of this </w:t>
      </w:r>
      <w:r w:rsidR="00F044D8" w:rsidRPr="0016642A">
        <w:rPr>
          <w:rFonts w:ascii="Times New Roman" w:hAnsi="Times New Roman" w:cs="Times New Roman"/>
          <w:sz w:val="24"/>
          <w:szCs w:val="24"/>
          <w:lang w:val="en-US"/>
        </w:rPr>
        <w:t>study</w:t>
      </w:r>
      <w:r w:rsidRPr="0016642A">
        <w:rPr>
          <w:rFonts w:ascii="Times New Roman" w:hAnsi="Times New Roman" w:cs="Times New Roman"/>
          <w:sz w:val="24"/>
          <w:szCs w:val="24"/>
          <w:lang w:val="en-US"/>
        </w:rPr>
        <w:t xml:space="preserve"> is how the coastal area development strategy and fisherman human resource development strategy in Bengkulu province.</w:t>
      </w:r>
    </w:p>
    <w:p w:rsidR="002E5AFC" w:rsidRPr="0016642A" w:rsidRDefault="002E5AFC" w:rsidP="00BE23BE">
      <w:pPr>
        <w:rPr>
          <w:rFonts w:ascii="Times New Roman" w:hAnsi="Times New Roman" w:cs="Times New Roman"/>
          <w:b/>
          <w:sz w:val="24"/>
          <w:szCs w:val="24"/>
          <w:lang w:val="en-US"/>
        </w:rPr>
      </w:pPr>
    </w:p>
    <w:p w:rsidR="005923DC" w:rsidRPr="0016642A" w:rsidRDefault="00F131F9" w:rsidP="00BE23BE">
      <w:pPr>
        <w:rPr>
          <w:rFonts w:ascii="Times New Roman" w:hAnsi="Times New Roman" w:cs="Times New Roman"/>
          <w:b/>
          <w:sz w:val="24"/>
          <w:szCs w:val="24"/>
          <w:lang w:val="en-US"/>
        </w:rPr>
      </w:pPr>
      <w:r w:rsidRPr="0016642A">
        <w:rPr>
          <w:rFonts w:ascii="Times New Roman" w:hAnsi="Times New Roman" w:cs="Times New Roman"/>
          <w:b/>
          <w:sz w:val="24"/>
          <w:szCs w:val="24"/>
        </w:rPr>
        <w:t>II</w:t>
      </w:r>
      <w:r w:rsidR="00584659" w:rsidRPr="0016642A">
        <w:rPr>
          <w:rFonts w:ascii="Times New Roman" w:hAnsi="Times New Roman" w:cs="Times New Roman"/>
          <w:b/>
          <w:sz w:val="24"/>
          <w:szCs w:val="24"/>
          <w:lang w:val="en-US"/>
        </w:rPr>
        <w:t xml:space="preserve">. </w:t>
      </w:r>
      <w:r w:rsidR="002550AA" w:rsidRPr="0016642A">
        <w:rPr>
          <w:rFonts w:ascii="Times New Roman" w:hAnsi="Times New Roman" w:cs="Times New Roman"/>
          <w:b/>
          <w:sz w:val="24"/>
          <w:szCs w:val="24"/>
          <w:lang w:val="en-US"/>
        </w:rPr>
        <w:t xml:space="preserve">LITERATURE REVIEW AND THEORETICAL FRAMEWORK </w:t>
      </w:r>
    </w:p>
    <w:p w:rsidR="00077037" w:rsidRPr="0016642A" w:rsidRDefault="005923DC" w:rsidP="00BE23BE">
      <w:pPr>
        <w:ind w:firstLine="720"/>
        <w:rPr>
          <w:rFonts w:ascii="Times New Roman" w:eastAsia="Times New Roman" w:hAnsi="Times New Roman" w:cs="Times New Roman"/>
          <w:sz w:val="24"/>
          <w:szCs w:val="24"/>
        </w:rPr>
      </w:pPr>
      <w:r w:rsidRPr="0016642A">
        <w:rPr>
          <w:rFonts w:ascii="Times New Roman" w:eastAsia="Times New Roman" w:hAnsi="Times New Roman" w:cs="Times New Roman"/>
          <w:bCs/>
          <w:sz w:val="24"/>
          <w:szCs w:val="24"/>
          <w:lang w:val="en-US"/>
        </w:rPr>
        <w:t>Strateg</w:t>
      </w:r>
      <w:r w:rsidR="00875F6E" w:rsidRPr="0016642A">
        <w:rPr>
          <w:rFonts w:ascii="Times New Roman" w:eastAsia="Times New Roman" w:hAnsi="Times New Roman" w:cs="Times New Roman"/>
          <w:bCs/>
          <w:sz w:val="24"/>
          <w:szCs w:val="24"/>
          <w:lang w:val="en-US"/>
        </w:rPr>
        <w:t>ic</w:t>
      </w:r>
      <w:r w:rsidRPr="0016642A">
        <w:rPr>
          <w:rFonts w:ascii="Times New Roman" w:eastAsia="Times New Roman" w:hAnsi="Times New Roman" w:cs="Times New Roman"/>
          <w:bCs/>
          <w:sz w:val="24"/>
          <w:szCs w:val="24"/>
          <w:lang w:val="en-US"/>
        </w:rPr>
        <w:t xml:space="preserve"> management is the art and science of composing, applying</w:t>
      </w:r>
      <w:r w:rsidR="00875F6E" w:rsidRPr="0016642A">
        <w:rPr>
          <w:rFonts w:ascii="Times New Roman" w:eastAsia="Times New Roman" w:hAnsi="Times New Roman" w:cs="Times New Roman"/>
          <w:bCs/>
          <w:sz w:val="24"/>
          <w:szCs w:val="24"/>
          <w:lang w:val="en-US"/>
        </w:rPr>
        <w:t>,</w:t>
      </w:r>
      <w:r w:rsidRPr="0016642A">
        <w:rPr>
          <w:rFonts w:ascii="Times New Roman" w:eastAsia="Times New Roman" w:hAnsi="Times New Roman" w:cs="Times New Roman"/>
          <w:bCs/>
          <w:sz w:val="24"/>
          <w:szCs w:val="24"/>
          <w:lang w:val="en-US"/>
        </w:rPr>
        <w:t xml:space="preserve"> and evaluating cross-functional decisions that enable an organization to achieve its goals. Strateg</w:t>
      </w:r>
      <w:r w:rsidR="00875F6E" w:rsidRPr="0016642A">
        <w:rPr>
          <w:rFonts w:ascii="Times New Roman" w:eastAsia="Times New Roman" w:hAnsi="Times New Roman" w:cs="Times New Roman"/>
          <w:bCs/>
          <w:sz w:val="24"/>
          <w:szCs w:val="24"/>
          <w:lang w:val="en-US"/>
        </w:rPr>
        <w:t>ic</w:t>
      </w:r>
      <w:r w:rsidRPr="0016642A">
        <w:rPr>
          <w:rFonts w:ascii="Times New Roman" w:eastAsia="Times New Roman" w:hAnsi="Times New Roman" w:cs="Times New Roman"/>
          <w:bCs/>
          <w:sz w:val="24"/>
          <w:szCs w:val="24"/>
          <w:lang w:val="en-US"/>
        </w:rPr>
        <w:t xml:space="preserve"> management is the process of setting organizational goals, developing policies and planning to achieve these goals, and allocating resources to implement policies and plan the achievement of organizational goals (David, 2013).</w:t>
      </w:r>
      <w:r w:rsidR="00104F8A" w:rsidRPr="0016642A">
        <w:rPr>
          <w:rFonts w:ascii="Times New Roman" w:eastAsia="Times New Roman" w:hAnsi="Times New Roman" w:cs="Times New Roman"/>
          <w:bCs/>
          <w:sz w:val="24"/>
          <w:szCs w:val="24"/>
          <w:lang w:val="en-US"/>
        </w:rPr>
        <w:t xml:space="preserve"> </w:t>
      </w:r>
    </w:p>
    <w:p w:rsidR="005923DC" w:rsidRPr="0016642A" w:rsidRDefault="005923DC" w:rsidP="00BE23BE">
      <w:pPr>
        <w:autoSpaceDE w:val="0"/>
        <w:autoSpaceDN w:val="0"/>
        <w:adjustRightInd w:val="0"/>
        <w:ind w:firstLine="720"/>
        <w:rPr>
          <w:rFonts w:ascii="Times New Roman" w:hAnsi="Times New Roman" w:cs="Times New Roman"/>
          <w:sz w:val="24"/>
          <w:szCs w:val="24"/>
          <w:lang w:val="en-US"/>
        </w:rPr>
      </w:pPr>
      <w:r w:rsidRPr="0016642A">
        <w:rPr>
          <w:rFonts w:ascii="Times New Roman" w:hAnsi="Times New Roman" w:cs="Times New Roman"/>
          <w:sz w:val="24"/>
          <w:szCs w:val="24"/>
          <w:lang w:val="en-US"/>
        </w:rPr>
        <w:t>Robbins</w:t>
      </w:r>
      <w:r w:rsidR="0017549A"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(2009) defin</w:t>
      </w:r>
      <w:r w:rsidR="000C0952" w:rsidRPr="0016642A">
        <w:rPr>
          <w:rFonts w:ascii="Times New Roman" w:hAnsi="Times New Roman" w:cs="Times New Roman"/>
          <w:sz w:val="24"/>
          <w:szCs w:val="24"/>
          <w:lang w:val="en-US"/>
        </w:rPr>
        <w:t xml:space="preserve">ed the </w:t>
      </w:r>
      <w:r w:rsidRPr="0016642A">
        <w:rPr>
          <w:rFonts w:ascii="Times New Roman" w:hAnsi="Times New Roman" w:cs="Times New Roman"/>
          <w:sz w:val="24"/>
          <w:szCs w:val="24"/>
          <w:lang w:val="en-US"/>
        </w:rPr>
        <w:t>environmental factors as</w:t>
      </w:r>
      <w:r w:rsidR="00315FC5"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a) Strength</w:t>
      </w:r>
      <w:r w:rsidR="00315FC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 xml:space="preserve"> an advantage of resources that have not been optimally explored so that it gives the possibility of the organization to further improve its performance. b). Weakness </w:t>
      </w:r>
      <w:r w:rsidR="00315FC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 xml:space="preserve">is the limitations and </w:t>
      </w:r>
      <w:r w:rsidRPr="0016642A">
        <w:rPr>
          <w:rFonts w:ascii="Times New Roman" w:hAnsi="Times New Roman" w:cs="Times New Roman"/>
          <w:sz w:val="24"/>
          <w:szCs w:val="24"/>
          <w:lang w:val="en-US"/>
        </w:rPr>
        <w:lastRenderedPageBreak/>
        <w:t xml:space="preserve">lack of resources, the skills needed to hamper the effective performance of the organization in development. c). Opportunities </w:t>
      </w:r>
      <w:r w:rsidR="00315FC5" w:rsidRPr="0016642A">
        <w:rPr>
          <w:rFonts w:ascii="Times New Roman" w:hAnsi="Times New Roman" w:cs="Times New Roman"/>
          <w:sz w:val="24"/>
          <w:szCs w:val="24"/>
          <w:lang w:val="en-US"/>
        </w:rPr>
        <w:t>- the</w:t>
      </w:r>
      <w:r w:rsidRPr="0016642A">
        <w:rPr>
          <w:rFonts w:ascii="Times New Roman" w:hAnsi="Times New Roman" w:cs="Times New Roman"/>
          <w:sz w:val="24"/>
          <w:szCs w:val="24"/>
          <w:lang w:val="en-US"/>
        </w:rPr>
        <w:t xml:space="preserve"> positive external environmental elements (political, economic, social</w:t>
      </w:r>
      <w:r w:rsidR="0017549A"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scientific</w:t>
      </w:r>
      <w:r w:rsidR="0017549A"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and technological) that provide opportunities and support </w:t>
      </w:r>
      <w:r w:rsidR="0017549A" w:rsidRPr="0016642A">
        <w:rPr>
          <w:rFonts w:ascii="Times New Roman" w:hAnsi="Times New Roman" w:cs="Times New Roman"/>
          <w:sz w:val="24"/>
          <w:szCs w:val="24"/>
          <w:lang w:val="en-US"/>
        </w:rPr>
        <w:t xml:space="preserve">to </w:t>
      </w:r>
      <w:r w:rsidRPr="0016642A">
        <w:rPr>
          <w:rFonts w:ascii="Times New Roman" w:hAnsi="Times New Roman" w:cs="Times New Roman"/>
          <w:sz w:val="24"/>
          <w:szCs w:val="24"/>
          <w:lang w:val="en-US"/>
        </w:rPr>
        <w:t xml:space="preserve">the organization's existence. d). Threats </w:t>
      </w:r>
      <w:r w:rsidR="00315FC5" w:rsidRPr="0016642A">
        <w:rPr>
          <w:rFonts w:ascii="Times New Roman" w:hAnsi="Times New Roman" w:cs="Times New Roman"/>
          <w:sz w:val="24"/>
          <w:szCs w:val="24"/>
          <w:lang w:val="en-US"/>
        </w:rPr>
        <w:t xml:space="preserve">– the </w:t>
      </w:r>
      <w:r w:rsidRPr="0016642A">
        <w:rPr>
          <w:rFonts w:ascii="Times New Roman" w:hAnsi="Times New Roman" w:cs="Times New Roman"/>
          <w:sz w:val="24"/>
          <w:szCs w:val="24"/>
          <w:lang w:val="en-US"/>
        </w:rPr>
        <w:t>negative environmental elements (political, economic, social and scientific</w:t>
      </w:r>
      <w:r w:rsidR="00315FC5"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and technological) that impede activity. SWOT analysis is used </w:t>
      </w:r>
      <w:r w:rsidR="00315FC5" w:rsidRPr="0016642A">
        <w:rPr>
          <w:rFonts w:ascii="Times New Roman" w:hAnsi="Times New Roman" w:cs="Times New Roman"/>
          <w:sz w:val="24"/>
          <w:szCs w:val="24"/>
          <w:lang w:val="en-US"/>
        </w:rPr>
        <w:t>to</w:t>
      </w:r>
      <w:r w:rsidRPr="0016642A">
        <w:rPr>
          <w:rFonts w:ascii="Times New Roman" w:hAnsi="Times New Roman" w:cs="Times New Roman"/>
          <w:sz w:val="24"/>
          <w:szCs w:val="24"/>
          <w:lang w:val="en-US"/>
        </w:rPr>
        <w:t xml:space="preserve"> determine the right strategy in decision making for the implementation of the development strategy. </w:t>
      </w:r>
      <w:proofErr w:type="spellStart"/>
      <w:r w:rsidRPr="0016642A">
        <w:rPr>
          <w:rFonts w:ascii="Times New Roman" w:hAnsi="Times New Roman" w:cs="Times New Roman"/>
          <w:sz w:val="24"/>
          <w:szCs w:val="24"/>
          <w:lang w:val="en-US"/>
        </w:rPr>
        <w:t>Soesilo</w:t>
      </w:r>
      <w:proofErr w:type="spellEnd"/>
      <w:r w:rsidR="0014758C"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(2002) </w:t>
      </w:r>
      <w:r w:rsidR="00315FC5" w:rsidRPr="0016642A">
        <w:rPr>
          <w:rFonts w:ascii="Times New Roman" w:hAnsi="Times New Roman" w:cs="Times New Roman"/>
          <w:sz w:val="24"/>
          <w:szCs w:val="24"/>
          <w:lang w:val="en-US"/>
        </w:rPr>
        <w:t xml:space="preserve">argued that </w:t>
      </w:r>
      <w:r w:rsidRPr="0016642A">
        <w:rPr>
          <w:rFonts w:ascii="Times New Roman" w:hAnsi="Times New Roman" w:cs="Times New Roman"/>
          <w:sz w:val="24"/>
          <w:szCs w:val="24"/>
          <w:lang w:val="en-US"/>
        </w:rPr>
        <w:t>by using SWOT analysis, it is hoped that research can reveal</w:t>
      </w:r>
      <w:r w:rsidR="00315FC5" w:rsidRPr="0016642A">
        <w:rPr>
          <w:rFonts w:ascii="Times New Roman" w:hAnsi="Times New Roman" w:cs="Times New Roman"/>
          <w:sz w:val="24"/>
          <w:szCs w:val="24"/>
          <w:lang w:val="en-US"/>
        </w:rPr>
        <w:t xml:space="preserve"> the</w:t>
      </w:r>
      <w:r w:rsidRPr="0016642A">
        <w:rPr>
          <w:rFonts w:ascii="Times New Roman" w:hAnsi="Times New Roman" w:cs="Times New Roman"/>
          <w:sz w:val="24"/>
          <w:szCs w:val="24"/>
          <w:lang w:val="en-US"/>
        </w:rPr>
        <w:t xml:space="preserve"> internal and external factors that are considered important in achieving goals by identifying strengths, weaknesses, opportunities, and threats. </w:t>
      </w:r>
    </w:p>
    <w:p w:rsidR="005923DC" w:rsidRPr="0016642A" w:rsidRDefault="005923DC" w:rsidP="00BE23BE">
      <w:pPr>
        <w:autoSpaceDE w:val="0"/>
        <w:autoSpaceDN w:val="0"/>
        <w:adjustRightInd w:val="0"/>
        <w:ind w:firstLine="720"/>
        <w:rPr>
          <w:rFonts w:ascii="Times New Roman" w:hAnsi="Times New Roman" w:cs="Times New Roman"/>
          <w:i/>
          <w:iCs/>
          <w:sz w:val="24"/>
          <w:szCs w:val="24"/>
          <w:lang w:val="en-US"/>
        </w:rPr>
      </w:pPr>
    </w:p>
    <w:p w:rsidR="00077037" w:rsidRPr="0016642A" w:rsidRDefault="002550AA" w:rsidP="00BE23BE">
      <w:pPr>
        <w:pStyle w:val="NoSpacing"/>
        <w:spacing w:line="480" w:lineRule="auto"/>
        <w:rPr>
          <w:rFonts w:ascii="Times New Roman" w:hAnsi="Times New Roman" w:cs="Times New Roman"/>
          <w:b/>
          <w:sz w:val="24"/>
          <w:szCs w:val="24"/>
          <w:lang w:val="en-US"/>
        </w:rPr>
      </w:pPr>
      <w:r w:rsidRPr="0016642A">
        <w:rPr>
          <w:rFonts w:ascii="Times New Roman" w:hAnsi="Times New Roman" w:cs="Times New Roman"/>
          <w:b/>
          <w:sz w:val="24"/>
          <w:szCs w:val="24"/>
          <w:lang w:val="en-US"/>
        </w:rPr>
        <w:t xml:space="preserve">The Problems </w:t>
      </w:r>
      <w:r w:rsidR="0017549A" w:rsidRPr="0016642A">
        <w:rPr>
          <w:rFonts w:ascii="Times New Roman" w:hAnsi="Times New Roman" w:cs="Times New Roman"/>
          <w:b/>
          <w:sz w:val="24"/>
          <w:szCs w:val="24"/>
          <w:lang w:val="en-US"/>
        </w:rPr>
        <w:t>of</w:t>
      </w:r>
      <w:r w:rsidRPr="0016642A">
        <w:rPr>
          <w:rFonts w:ascii="Times New Roman" w:hAnsi="Times New Roman" w:cs="Times New Roman"/>
          <w:b/>
          <w:sz w:val="24"/>
          <w:szCs w:val="24"/>
          <w:lang w:val="en-US"/>
        </w:rPr>
        <w:t xml:space="preserve"> Coastal Area </w:t>
      </w:r>
    </w:p>
    <w:p w:rsidR="00077037" w:rsidRPr="0016642A" w:rsidRDefault="005923DC" w:rsidP="00BE23BE">
      <w:pPr>
        <w:pStyle w:val="ListParagraph"/>
        <w:widowControl w:val="0"/>
        <w:autoSpaceDE w:val="0"/>
        <w:autoSpaceDN w:val="0"/>
        <w:adjustRightInd w:val="0"/>
        <w:spacing w:before="5"/>
        <w:ind w:left="0" w:right="89" w:firstLine="720"/>
        <w:rPr>
          <w:rFonts w:ascii="Times New Roman" w:hAnsi="Times New Roman"/>
          <w:color w:val="000000"/>
          <w:w w:val="102"/>
          <w:sz w:val="24"/>
          <w:szCs w:val="24"/>
        </w:rPr>
      </w:pPr>
      <w:r w:rsidRPr="0016642A">
        <w:rPr>
          <w:rFonts w:ascii="Times New Roman" w:hAnsi="Times New Roman"/>
          <w:color w:val="000000"/>
          <w:w w:val="102"/>
          <w:sz w:val="24"/>
          <w:szCs w:val="24"/>
        </w:rPr>
        <w:t xml:space="preserve">The </w:t>
      </w:r>
      <w:proofErr w:type="spellStart"/>
      <w:r w:rsidRPr="0016642A">
        <w:rPr>
          <w:rFonts w:ascii="Times New Roman" w:hAnsi="Times New Roman"/>
          <w:color w:val="000000"/>
          <w:w w:val="102"/>
          <w:sz w:val="24"/>
          <w:szCs w:val="24"/>
        </w:rPr>
        <w:t>coastal</w:t>
      </w:r>
      <w:proofErr w:type="spellEnd"/>
      <w:r w:rsidRPr="0016642A">
        <w:rPr>
          <w:rFonts w:ascii="Times New Roman" w:hAnsi="Times New Roman"/>
          <w:color w:val="000000"/>
          <w:w w:val="102"/>
          <w:sz w:val="24"/>
          <w:szCs w:val="24"/>
        </w:rPr>
        <w:t xml:space="preserve"> region </w:t>
      </w:r>
      <w:proofErr w:type="spellStart"/>
      <w:r w:rsidRPr="0016642A">
        <w:rPr>
          <w:rFonts w:ascii="Times New Roman" w:hAnsi="Times New Roman"/>
          <w:color w:val="000000"/>
          <w:w w:val="102"/>
          <w:sz w:val="24"/>
          <w:szCs w:val="24"/>
        </w:rPr>
        <w:t>is</w:t>
      </w:r>
      <w:proofErr w:type="spellEnd"/>
      <w:r w:rsidRPr="0016642A">
        <w:rPr>
          <w:rFonts w:ascii="Times New Roman" w:hAnsi="Times New Roman"/>
          <w:color w:val="000000"/>
          <w:w w:val="102"/>
          <w:sz w:val="24"/>
          <w:szCs w:val="24"/>
        </w:rPr>
        <w:t xml:space="preserve"> a </w:t>
      </w:r>
      <w:proofErr w:type="spellStart"/>
      <w:r w:rsidRPr="0016642A">
        <w:rPr>
          <w:rFonts w:ascii="Times New Roman" w:hAnsi="Times New Roman"/>
          <w:color w:val="000000"/>
          <w:w w:val="102"/>
          <w:sz w:val="24"/>
          <w:szCs w:val="24"/>
        </w:rPr>
        <w:t>land</w:t>
      </w:r>
      <w:proofErr w:type="spellEnd"/>
      <w:r w:rsidRPr="0016642A">
        <w:rPr>
          <w:rFonts w:ascii="Times New Roman" w:hAnsi="Times New Roman"/>
          <w:color w:val="000000"/>
          <w:w w:val="102"/>
          <w:sz w:val="24"/>
          <w:szCs w:val="24"/>
        </w:rPr>
        <w:t xml:space="preserve"> area </w:t>
      </w:r>
      <w:proofErr w:type="spellStart"/>
      <w:r w:rsidRPr="0016642A">
        <w:rPr>
          <w:rFonts w:ascii="Times New Roman" w:hAnsi="Times New Roman"/>
          <w:color w:val="000000"/>
          <w:w w:val="102"/>
          <w:sz w:val="24"/>
          <w:szCs w:val="24"/>
        </w:rPr>
        <w:t>bordering</w:t>
      </w:r>
      <w:proofErr w:type="spellEnd"/>
      <w:r w:rsidRPr="0016642A">
        <w:rPr>
          <w:rFonts w:ascii="Times New Roman" w:hAnsi="Times New Roman"/>
          <w:color w:val="000000"/>
          <w:w w:val="102"/>
          <w:sz w:val="24"/>
          <w:szCs w:val="24"/>
        </w:rPr>
        <w:t xml:space="preserve"> </w:t>
      </w:r>
      <w:r w:rsidR="000C0952" w:rsidRPr="0016642A">
        <w:rPr>
          <w:rFonts w:ascii="Times New Roman" w:hAnsi="Times New Roman"/>
          <w:color w:val="000000"/>
          <w:w w:val="102"/>
          <w:sz w:val="24"/>
          <w:szCs w:val="24"/>
          <w:lang w:val="en-US"/>
        </w:rPr>
        <w:t xml:space="preserve">with </w:t>
      </w:r>
      <w:proofErr w:type="spellStart"/>
      <w:r w:rsidRPr="0016642A">
        <w:rPr>
          <w:rFonts w:ascii="Times New Roman" w:hAnsi="Times New Roman"/>
          <w:color w:val="000000"/>
          <w:w w:val="102"/>
          <w:sz w:val="24"/>
          <w:szCs w:val="24"/>
        </w:rPr>
        <w:t>the</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sea</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Borders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on</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land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include</w:t>
      </w:r>
      <w:proofErr w:type="spellEnd"/>
      <w:r w:rsidR="000C0952" w:rsidRPr="0016642A">
        <w:rPr>
          <w:rFonts w:ascii="Times New Roman" w:hAnsi="Times New Roman"/>
          <w:color w:val="000000"/>
          <w:w w:val="102"/>
          <w:sz w:val="24"/>
          <w:szCs w:val="24"/>
          <w:lang w:val="en-US"/>
        </w:rPr>
        <w:t xml:space="preserve"> the</w:t>
      </w:r>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areas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that</w:t>
      </w:r>
      <w:proofErr w:type="spellEnd"/>
      <w:r w:rsidRPr="0016642A">
        <w:rPr>
          <w:rFonts w:ascii="Times New Roman" w:hAnsi="Times New Roman"/>
          <w:color w:val="000000"/>
          <w:w w:val="102"/>
          <w:sz w:val="24"/>
          <w:szCs w:val="24"/>
        </w:rPr>
        <w:t xml:space="preserve"> are </w:t>
      </w:r>
      <w:proofErr w:type="spellStart"/>
      <w:r w:rsidRPr="0016642A">
        <w:rPr>
          <w:rFonts w:ascii="Times New Roman" w:hAnsi="Times New Roman"/>
          <w:color w:val="000000"/>
          <w:w w:val="102"/>
          <w:sz w:val="24"/>
          <w:szCs w:val="24"/>
        </w:rPr>
        <w:t>inundated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or</w:t>
      </w:r>
      <w:proofErr w:type="spellEnd"/>
      <w:r w:rsidRPr="0016642A">
        <w:rPr>
          <w:rFonts w:ascii="Times New Roman" w:hAnsi="Times New Roman"/>
          <w:color w:val="000000"/>
          <w:w w:val="102"/>
          <w:sz w:val="24"/>
          <w:szCs w:val="24"/>
        </w:rPr>
        <w:t xml:space="preserve"> not </w:t>
      </w:r>
      <w:proofErr w:type="spellStart"/>
      <w:r w:rsidRPr="0016642A">
        <w:rPr>
          <w:rFonts w:ascii="Times New Roman" w:hAnsi="Times New Roman"/>
          <w:color w:val="000000"/>
          <w:w w:val="102"/>
          <w:sz w:val="24"/>
          <w:szCs w:val="24"/>
        </w:rPr>
        <w:t>inundated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which</w:t>
      </w:r>
      <w:proofErr w:type="spellEnd"/>
      <w:r w:rsidRPr="0016642A">
        <w:rPr>
          <w:rFonts w:ascii="Times New Roman" w:hAnsi="Times New Roman"/>
          <w:color w:val="000000"/>
          <w:w w:val="102"/>
          <w:sz w:val="24"/>
          <w:szCs w:val="24"/>
        </w:rPr>
        <w:t xml:space="preserve"> are </w:t>
      </w:r>
      <w:proofErr w:type="spellStart"/>
      <w:r w:rsidRPr="0016642A">
        <w:rPr>
          <w:rFonts w:ascii="Times New Roman" w:hAnsi="Times New Roman"/>
          <w:color w:val="000000"/>
          <w:w w:val="102"/>
          <w:sz w:val="24"/>
          <w:szCs w:val="24"/>
        </w:rPr>
        <w:t>still</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affected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by</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ocean</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processes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such</w:t>
      </w:r>
      <w:proofErr w:type="spellEnd"/>
      <w:r w:rsidRPr="0016642A">
        <w:rPr>
          <w:rFonts w:ascii="Times New Roman" w:hAnsi="Times New Roman"/>
          <w:color w:val="000000"/>
          <w:w w:val="102"/>
          <w:sz w:val="24"/>
          <w:szCs w:val="24"/>
        </w:rPr>
        <w:t xml:space="preserve"> as </w:t>
      </w:r>
      <w:proofErr w:type="spellStart"/>
      <w:r w:rsidRPr="0016642A">
        <w:rPr>
          <w:rFonts w:ascii="Times New Roman" w:hAnsi="Times New Roman"/>
          <w:color w:val="000000"/>
          <w:w w:val="102"/>
          <w:sz w:val="24"/>
          <w:szCs w:val="24"/>
        </w:rPr>
        <w:t>tides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and</w:t>
      </w:r>
      <w:proofErr w:type="spellEnd"/>
      <w:r w:rsidRPr="0016642A">
        <w:rPr>
          <w:rFonts w:ascii="Times New Roman" w:hAnsi="Times New Roman"/>
          <w:color w:val="000000"/>
          <w:w w:val="102"/>
          <w:sz w:val="24"/>
          <w:szCs w:val="24"/>
        </w:rPr>
        <w:t xml:space="preserve"> </w:t>
      </w:r>
      <w:proofErr w:type="spellStart"/>
      <w:r w:rsidR="0036291A">
        <w:rPr>
          <w:rFonts w:ascii="Times New Roman" w:hAnsi="Times New Roman"/>
          <w:color w:val="000000"/>
          <w:w w:val="102"/>
          <w:sz w:val="24"/>
          <w:szCs w:val="24"/>
        </w:rPr>
        <w:t>seawater</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intrusion</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Whereas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boundaries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at</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sea</w:t>
      </w:r>
      <w:proofErr w:type="spellEnd"/>
      <w:r w:rsidRPr="0016642A">
        <w:rPr>
          <w:rFonts w:ascii="Times New Roman" w:hAnsi="Times New Roman"/>
          <w:color w:val="000000"/>
          <w:w w:val="102"/>
          <w:sz w:val="24"/>
          <w:szCs w:val="24"/>
        </w:rPr>
        <w:t xml:space="preserve"> are</w:t>
      </w:r>
      <w:r w:rsidR="0014758C" w:rsidRPr="0016642A">
        <w:rPr>
          <w:rFonts w:ascii="Times New Roman" w:hAnsi="Times New Roman"/>
          <w:color w:val="000000"/>
          <w:w w:val="102"/>
          <w:sz w:val="24"/>
          <w:szCs w:val="24"/>
          <w:lang w:val="en-US"/>
        </w:rPr>
        <w:t xml:space="preserve"> the</w:t>
      </w:r>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areas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affected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by</w:t>
      </w:r>
      <w:proofErr w:type="spellEnd"/>
      <w:r w:rsidRPr="0016642A">
        <w:rPr>
          <w:rFonts w:ascii="Times New Roman" w:hAnsi="Times New Roman"/>
          <w:color w:val="000000"/>
          <w:w w:val="102"/>
          <w:sz w:val="24"/>
          <w:szCs w:val="24"/>
        </w:rPr>
        <w:t xml:space="preserve"> natural </w:t>
      </w:r>
      <w:proofErr w:type="spellStart"/>
      <w:r w:rsidRPr="0016642A">
        <w:rPr>
          <w:rFonts w:ascii="Times New Roman" w:hAnsi="Times New Roman"/>
          <w:color w:val="000000"/>
          <w:w w:val="102"/>
          <w:sz w:val="24"/>
          <w:szCs w:val="24"/>
        </w:rPr>
        <w:t>processes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on</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land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such</w:t>
      </w:r>
      <w:proofErr w:type="spellEnd"/>
      <w:r w:rsidRPr="0016642A">
        <w:rPr>
          <w:rFonts w:ascii="Times New Roman" w:hAnsi="Times New Roman"/>
          <w:color w:val="000000"/>
          <w:w w:val="102"/>
          <w:sz w:val="24"/>
          <w:szCs w:val="24"/>
        </w:rPr>
        <w:t xml:space="preserve"> as </w:t>
      </w:r>
      <w:proofErr w:type="spellStart"/>
      <w:r w:rsidRPr="0016642A">
        <w:rPr>
          <w:rFonts w:ascii="Times New Roman" w:hAnsi="Times New Roman"/>
          <w:color w:val="000000"/>
          <w:w w:val="102"/>
          <w:sz w:val="24"/>
          <w:szCs w:val="24"/>
        </w:rPr>
        <w:t>sedimentation</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and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flow</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of</w:t>
      </w:r>
      <w:proofErr w:type="spellEnd"/>
      <w:r w:rsidRPr="0016642A">
        <w:rPr>
          <w:rFonts w:ascii="Times New Roman" w:hAnsi="Times New Roman"/>
          <w:color w:val="000000"/>
          <w:w w:val="102"/>
          <w:sz w:val="24"/>
          <w:szCs w:val="24"/>
        </w:rPr>
        <w:t xml:space="preserve"> </w:t>
      </w:r>
      <w:proofErr w:type="spellStart"/>
      <w:r w:rsidR="0036291A">
        <w:rPr>
          <w:rFonts w:ascii="Times New Roman" w:hAnsi="Times New Roman"/>
          <w:color w:val="000000"/>
          <w:w w:val="102"/>
          <w:sz w:val="24"/>
          <w:szCs w:val="24"/>
        </w:rPr>
        <w:t>freshwater</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into</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the</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sea</w:t>
      </w:r>
      <w:proofErr w:type="spellEnd"/>
      <w:r w:rsidRPr="0016642A">
        <w:rPr>
          <w:rFonts w:ascii="Times New Roman" w:hAnsi="Times New Roman"/>
          <w:color w:val="000000"/>
          <w:w w:val="102"/>
          <w:sz w:val="24"/>
          <w:szCs w:val="24"/>
        </w:rPr>
        <w:t xml:space="preserve">, as </w:t>
      </w:r>
      <w:proofErr w:type="spellStart"/>
      <w:r w:rsidRPr="0016642A">
        <w:rPr>
          <w:rFonts w:ascii="Times New Roman" w:hAnsi="Times New Roman"/>
          <w:color w:val="000000"/>
          <w:w w:val="102"/>
          <w:sz w:val="24"/>
          <w:szCs w:val="24"/>
        </w:rPr>
        <w:t>well</w:t>
      </w:r>
      <w:proofErr w:type="spellEnd"/>
      <w:r w:rsidRPr="0016642A">
        <w:rPr>
          <w:rFonts w:ascii="Times New Roman" w:hAnsi="Times New Roman"/>
          <w:color w:val="000000"/>
          <w:w w:val="102"/>
          <w:sz w:val="24"/>
          <w:szCs w:val="24"/>
        </w:rPr>
        <w:t xml:space="preserve"> as </w:t>
      </w:r>
      <w:proofErr w:type="spellStart"/>
      <w:r w:rsidRPr="0016642A">
        <w:rPr>
          <w:rFonts w:ascii="Times New Roman" w:hAnsi="Times New Roman"/>
          <w:color w:val="000000"/>
          <w:w w:val="102"/>
          <w:sz w:val="24"/>
          <w:szCs w:val="24"/>
        </w:rPr>
        <w:t>those</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affected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by</w:t>
      </w:r>
      <w:proofErr w:type="spellEnd"/>
      <w:r w:rsidRPr="0016642A">
        <w:rPr>
          <w:rFonts w:ascii="Times New Roman" w:hAnsi="Times New Roman"/>
          <w:color w:val="000000"/>
          <w:w w:val="102"/>
          <w:sz w:val="24"/>
          <w:szCs w:val="24"/>
        </w:rPr>
        <w:t xml:space="preserve"> human </w:t>
      </w:r>
      <w:proofErr w:type="spellStart"/>
      <w:r w:rsidRPr="0016642A">
        <w:rPr>
          <w:rFonts w:ascii="Times New Roman" w:hAnsi="Times New Roman"/>
          <w:color w:val="000000"/>
          <w:w w:val="102"/>
          <w:sz w:val="24"/>
          <w:szCs w:val="24"/>
        </w:rPr>
        <w:t>activities</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on</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land</w:t>
      </w:r>
      <w:proofErr w:type="spellEnd"/>
      <w:r w:rsidRPr="0016642A">
        <w:rPr>
          <w:rFonts w:ascii="Times New Roman" w:hAnsi="Times New Roman"/>
          <w:color w:val="000000"/>
          <w:w w:val="102"/>
          <w:sz w:val="24"/>
          <w:szCs w:val="24"/>
        </w:rPr>
        <w:t xml:space="preserve"> (</w:t>
      </w:r>
      <w:proofErr w:type="spellStart"/>
      <w:r w:rsidRPr="0016642A">
        <w:rPr>
          <w:rFonts w:ascii="Times New Roman" w:hAnsi="Times New Roman"/>
          <w:color w:val="000000"/>
          <w:w w:val="102"/>
          <w:sz w:val="24"/>
          <w:szCs w:val="24"/>
        </w:rPr>
        <w:t>Supriharyono</w:t>
      </w:r>
      <w:proofErr w:type="spellEnd"/>
      <w:r w:rsidRPr="0016642A">
        <w:rPr>
          <w:rFonts w:ascii="Times New Roman" w:hAnsi="Times New Roman"/>
          <w:color w:val="000000"/>
          <w:w w:val="102"/>
          <w:sz w:val="24"/>
          <w:szCs w:val="24"/>
        </w:rPr>
        <w:t>, 2007).</w:t>
      </w:r>
    </w:p>
    <w:p w:rsidR="005923DC" w:rsidRPr="0016642A" w:rsidRDefault="005923DC" w:rsidP="00BE23BE">
      <w:pPr>
        <w:ind w:firstLine="709"/>
        <w:rPr>
          <w:rFonts w:ascii="Times New Roman" w:hAnsi="Times New Roman" w:cs="Times New Roman"/>
          <w:color w:val="000000"/>
          <w:sz w:val="24"/>
          <w:szCs w:val="24"/>
          <w:lang w:val="en-US"/>
        </w:rPr>
      </w:pPr>
      <w:proofErr w:type="spellStart"/>
      <w:r w:rsidRPr="0016642A">
        <w:rPr>
          <w:rFonts w:ascii="Times New Roman" w:hAnsi="Times New Roman" w:cs="Times New Roman"/>
          <w:color w:val="000000"/>
          <w:sz w:val="24"/>
          <w:szCs w:val="24"/>
          <w:lang w:val="en-US"/>
        </w:rPr>
        <w:t>Darajati</w:t>
      </w:r>
      <w:proofErr w:type="spellEnd"/>
      <w:r w:rsidR="0014758C"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(2004) explain</w:t>
      </w:r>
      <w:r w:rsidR="000C0952" w:rsidRPr="0016642A">
        <w:rPr>
          <w:rFonts w:ascii="Times New Roman" w:hAnsi="Times New Roman" w:cs="Times New Roman"/>
          <w:color w:val="000000"/>
          <w:sz w:val="24"/>
          <w:szCs w:val="24"/>
          <w:lang w:val="en-US"/>
        </w:rPr>
        <w:t>ed</w:t>
      </w:r>
      <w:r w:rsidRPr="0016642A">
        <w:rPr>
          <w:rFonts w:ascii="Times New Roman" w:hAnsi="Times New Roman" w:cs="Times New Roman"/>
          <w:color w:val="000000"/>
          <w:sz w:val="24"/>
          <w:szCs w:val="24"/>
          <w:lang w:val="en-US"/>
        </w:rPr>
        <w:t xml:space="preserve"> the problem of coastal areas </w:t>
      </w:r>
      <w:r w:rsidR="000C0952" w:rsidRPr="0016642A">
        <w:rPr>
          <w:rFonts w:ascii="Times New Roman" w:hAnsi="Times New Roman" w:cs="Times New Roman"/>
          <w:color w:val="000000"/>
          <w:sz w:val="24"/>
          <w:szCs w:val="24"/>
          <w:lang w:val="en-US"/>
        </w:rPr>
        <w:t xml:space="preserve">from the perspective of </w:t>
      </w:r>
      <w:r w:rsidRPr="0016642A">
        <w:rPr>
          <w:rFonts w:ascii="Times New Roman" w:hAnsi="Times New Roman" w:cs="Times New Roman"/>
          <w:color w:val="000000"/>
          <w:sz w:val="24"/>
          <w:szCs w:val="24"/>
          <w:lang w:val="en-US"/>
        </w:rPr>
        <w:t>Internal factors</w:t>
      </w:r>
      <w:r w:rsidR="000C0952" w:rsidRPr="0016642A">
        <w:rPr>
          <w:rFonts w:ascii="Times New Roman" w:hAnsi="Times New Roman" w:cs="Times New Roman"/>
          <w:color w:val="000000"/>
          <w:sz w:val="24"/>
          <w:szCs w:val="24"/>
          <w:lang w:val="en-US"/>
        </w:rPr>
        <w:t xml:space="preserve"> such as</w:t>
      </w:r>
      <w:r w:rsidRPr="0016642A">
        <w:rPr>
          <w:rFonts w:ascii="Times New Roman" w:hAnsi="Times New Roman" w:cs="Times New Roman"/>
          <w:color w:val="000000"/>
          <w:sz w:val="24"/>
          <w:szCs w:val="24"/>
          <w:lang w:val="en-US"/>
        </w:rPr>
        <w:t>, 1) the low level of resource</w:t>
      </w:r>
      <w:r w:rsidR="000C0952" w:rsidRPr="0016642A">
        <w:rPr>
          <w:rFonts w:ascii="Times New Roman" w:hAnsi="Times New Roman" w:cs="Times New Roman"/>
          <w:color w:val="000000"/>
          <w:sz w:val="24"/>
          <w:szCs w:val="24"/>
          <w:lang w:val="en-US"/>
        </w:rPr>
        <w:t xml:space="preserve"> utilization</w:t>
      </w:r>
      <w:r w:rsidRPr="0016642A">
        <w:rPr>
          <w:rFonts w:ascii="Times New Roman" w:hAnsi="Times New Roman" w:cs="Times New Roman"/>
          <w:color w:val="000000"/>
          <w:sz w:val="24"/>
          <w:szCs w:val="24"/>
          <w:lang w:val="en-US"/>
        </w:rPr>
        <w:t>, technology</w:t>
      </w:r>
      <w:r w:rsidR="000C0952"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and business management; 2) traditional business patterns and subsystems, 3) </w:t>
      </w:r>
      <w:r w:rsidR="0036291A">
        <w:rPr>
          <w:rFonts w:ascii="Times New Roman" w:hAnsi="Times New Roman" w:cs="Times New Roman"/>
          <w:color w:val="000000"/>
          <w:sz w:val="24"/>
          <w:szCs w:val="24"/>
          <w:lang w:val="en-US"/>
        </w:rPr>
        <w:t xml:space="preserve">the </w:t>
      </w:r>
      <w:r w:rsidRPr="0016642A">
        <w:rPr>
          <w:rFonts w:ascii="Times New Roman" w:hAnsi="Times New Roman" w:cs="Times New Roman"/>
          <w:color w:val="000000"/>
          <w:sz w:val="24"/>
          <w:szCs w:val="24"/>
          <w:lang w:val="en-US"/>
        </w:rPr>
        <w:t>limited ability of venture capital; 4) poverty and underdevelopment of coastal communities and fishermen.</w:t>
      </w:r>
      <w:r w:rsidR="000C0952" w:rsidRPr="0016642A">
        <w:rPr>
          <w:rFonts w:ascii="Times New Roman" w:hAnsi="Times New Roman" w:cs="Times New Roman"/>
          <w:color w:val="000000"/>
          <w:sz w:val="24"/>
          <w:szCs w:val="24"/>
          <w:lang w:val="en-US"/>
        </w:rPr>
        <w:t xml:space="preserve"> Meanwhile,</w:t>
      </w:r>
      <w:r w:rsidRPr="0016642A">
        <w:rPr>
          <w:rFonts w:ascii="Times New Roman" w:hAnsi="Times New Roman" w:cs="Times New Roman"/>
          <w:color w:val="000000"/>
          <w:sz w:val="24"/>
          <w:szCs w:val="24"/>
          <w:lang w:val="en-US"/>
        </w:rPr>
        <w:t xml:space="preserve"> </w:t>
      </w:r>
      <w:r w:rsidR="000C0952" w:rsidRPr="0016642A">
        <w:rPr>
          <w:rFonts w:ascii="Times New Roman" w:hAnsi="Times New Roman" w:cs="Times New Roman"/>
          <w:color w:val="000000"/>
          <w:sz w:val="24"/>
          <w:szCs w:val="24"/>
          <w:lang w:val="en-US"/>
        </w:rPr>
        <w:t>t</w:t>
      </w:r>
      <w:r w:rsidR="0014758C" w:rsidRPr="0016642A">
        <w:rPr>
          <w:rFonts w:ascii="Times New Roman" w:hAnsi="Times New Roman" w:cs="Times New Roman"/>
          <w:color w:val="000000"/>
          <w:sz w:val="24"/>
          <w:szCs w:val="24"/>
          <w:lang w:val="en-US"/>
        </w:rPr>
        <w:t>h</w:t>
      </w:r>
      <w:r w:rsidR="000C0952" w:rsidRPr="0016642A">
        <w:rPr>
          <w:rFonts w:ascii="Times New Roman" w:hAnsi="Times New Roman" w:cs="Times New Roman"/>
          <w:color w:val="000000"/>
          <w:sz w:val="24"/>
          <w:szCs w:val="24"/>
          <w:lang w:val="en-US"/>
        </w:rPr>
        <w:t>e e</w:t>
      </w:r>
      <w:r w:rsidRPr="0016642A">
        <w:rPr>
          <w:rFonts w:ascii="Times New Roman" w:hAnsi="Times New Roman" w:cs="Times New Roman"/>
          <w:color w:val="000000"/>
          <w:sz w:val="24"/>
          <w:szCs w:val="24"/>
          <w:lang w:val="en-US"/>
        </w:rPr>
        <w:t>xternal factors</w:t>
      </w:r>
      <w:r w:rsidR="000C0952" w:rsidRPr="0016642A">
        <w:rPr>
          <w:rFonts w:ascii="Times New Roman" w:hAnsi="Times New Roman" w:cs="Times New Roman"/>
          <w:color w:val="000000"/>
          <w:sz w:val="24"/>
          <w:szCs w:val="24"/>
          <w:lang w:val="en-US"/>
        </w:rPr>
        <w:t xml:space="preserve"> related to</w:t>
      </w:r>
      <w:r w:rsidRPr="0016642A">
        <w:rPr>
          <w:rFonts w:ascii="Times New Roman" w:hAnsi="Times New Roman" w:cs="Times New Roman"/>
          <w:color w:val="000000"/>
          <w:sz w:val="24"/>
          <w:szCs w:val="24"/>
          <w:lang w:val="en-US"/>
        </w:rPr>
        <w:t xml:space="preserve"> 1) coastal and ocean development policies that are more oriented to productivity </w:t>
      </w:r>
      <w:r w:rsidR="000C0952" w:rsidRPr="0016642A">
        <w:rPr>
          <w:rFonts w:ascii="Times New Roman" w:hAnsi="Times New Roman" w:cs="Times New Roman"/>
          <w:color w:val="000000"/>
          <w:sz w:val="24"/>
          <w:szCs w:val="24"/>
          <w:lang w:val="en-US"/>
        </w:rPr>
        <w:t>in</w:t>
      </w:r>
      <w:r w:rsidRPr="0016642A">
        <w:rPr>
          <w:rFonts w:ascii="Times New Roman" w:hAnsi="Times New Roman" w:cs="Times New Roman"/>
          <w:color w:val="000000"/>
          <w:sz w:val="24"/>
          <w:szCs w:val="24"/>
          <w:lang w:val="en-US"/>
        </w:rPr>
        <w:t xml:space="preserve"> support</w:t>
      </w:r>
      <w:r w:rsidR="000C0952" w:rsidRPr="0016642A">
        <w:rPr>
          <w:rFonts w:ascii="Times New Roman" w:hAnsi="Times New Roman" w:cs="Times New Roman"/>
          <w:color w:val="000000"/>
          <w:sz w:val="24"/>
          <w:szCs w:val="24"/>
          <w:lang w:val="en-US"/>
        </w:rPr>
        <w:t>ing</w:t>
      </w:r>
      <w:r w:rsidRPr="0016642A">
        <w:rPr>
          <w:rFonts w:ascii="Times New Roman" w:hAnsi="Times New Roman" w:cs="Times New Roman"/>
          <w:color w:val="000000"/>
          <w:sz w:val="24"/>
          <w:szCs w:val="24"/>
          <w:lang w:val="en-US"/>
        </w:rPr>
        <w:t xml:space="preserve"> economic growt</w:t>
      </w:r>
      <w:r w:rsidR="000C0952" w:rsidRPr="0016642A">
        <w:rPr>
          <w:rFonts w:ascii="Times New Roman" w:hAnsi="Times New Roman" w:cs="Times New Roman"/>
          <w:color w:val="000000"/>
          <w:sz w:val="24"/>
          <w:szCs w:val="24"/>
          <w:lang w:val="en-US"/>
        </w:rPr>
        <w:t>h;</w:t>
      </w:r>
      <w:r w:rsidRPr="0016642A">
        <w:rPr>
          <w:rFonts w:ascii="Times New Roman" w:hAnsi="Times New Roman" w:cs="Times New Roman"/>
          <w:color w:val="000000"/>
          <w:sz w:val="24"/>
          <w:szCs w:val="24"/>
          <w:lang w:val="en-US"/>
        </w:rPr>
        <w:t xml:space="preserve"> 2)</w:t>
      </w:r>
      <w:r w:rsidR="000C0952" w:rsidRPr="0016642A">
        <w:rPr>
          <w:rFonts w:ascii="Times New Roman" w:hAnsi="Times New Roman" w:cs="Times New Roman"/>
          <w:color w:val="000000"/>
          <w:sz w:val="24"/>
          <w:szCs w:val="24"/>
          <w:lang w:val="en-US"/>
        </w:rPr>
        <w:t xml:space="preserve"> un</w:t>
      </w:r>
      <w:r w:rsidRPr="0016642A">
        <w:rPr>
          <w:rFonts w:ascii="Times New Roman" w:hAnsi="Times New Roman" w:cs="Times New Roman"/>
          <w:color w:val="000000"/>
          <w:sz w:val="24"/>
          <w:szCs w:val="24"/>
          <w:lang w:val="en-US"/>
        </w:rPr>
        <w:t xml:space="preserve">conducive macroeconomic policies, </w:t>
      </w:r>
      <w:r w:rsidR="0036291A">
        <w:rPr>
          <w:rFonts w:ascii="Times New Roman" w:hAnsi="Times New Roman" w:cs="Times New Roman"/>
          <w:color w:val="000000"/>
          <w:sz w:val="24"/>
          <w:szCs w:val="24"/>
          <w:lang w:val="en-US"/>
        </w:rPr>
        <w:t>high-interest</w:t>
      </w:r>
      <w:r w:rsidRPr="0016642A">
        <w:rPr>
          <w:rFonts w:ascii="Times New Roman" w:hAnsi="Times New Roman" w:cs="Times New Roman"/>
          <w:color w:val="000000"/>
          <w:sz w:val="24"/>
          <w:szCs w:val="24"/>
          <w:lang w:val="en-US"/>
        </w:rPr>
        <w:t xml:space="preserve"> rates</w:t>
      </w:r>
      <w:r w:rsidR="000C0952"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and the absence of a soft </w:t>
      </w:r>
      <w:r w:rsidRPr="0016642A">
        <w:rPr>
          <w:rFonts w:ascii="Times New Roman" w:hAnsi="Times New Roman" w:cs="Times New Roman"/>
          <w:color w:val="000000"/>
          <w:sz w:val="24"/>
          <w:szCs w:val="24"/>
          <w:lang w:val="en-US"/>
        </w:rPr>
        <w:lastRenderedPageBreak/>
        <w:t xml:space="preserve">credit program intended for the marine sector; 3) damage </w:t>
      </w:r>
      <w:r w:rsidR="000C0952" w:rsidRPr="0016642A">
        <w:rPr>
          <w:rFonts w:ascii="Times New Roman" w:hAnsi="Times New Roman" w:cs="Times New Roman"/>
          <w:color w:val="000000"/>
          <w:sz w:val="24"/>
          <w:szCs w:val="24"/>
          <w:lang w:val="en-US"/>
        </w:rPr>
        <w:t>of</w:t>
      </w:r>
      <w:r w:rsidRPr="0016642A">
        <w:rPr>
          <w:rFonts w:ascii="Times New Roman" w:hAnsi="Times New Roman" w:cs="Times New Roman"/>
          <w:color w:val="000000"/>
          <w:sz w:val="24"/>
          <w:szCs w:val="24"/>
          <w:lang w:val="en-US"/>
        </w:rPr>
        <w:t xml:space="preserve"> coastal and marine ecosystems due to pollution from land areas, fishing practices with chemicals, exploitation and destruction of coral reefs, and the use of fishing records that are not environmentally friendly; 4) inadequate legal and institutional systems accompanied by </w:t>
      </w:r>
      <w:r w:rsidR="0036291A">
        <w:rPr>
          <w:rFonts w:ascii="Times New Roman" w:hAnsi="Times New Roman" w:cs="Times New Roman"/>
          <w:color w:val="000000"/>
          <w:sz w:val="24"/>
          <w:szCs w:val="24"/>
          <w:lang w:val="en-US"/>
        </w:rPr>
        <w:t xml:space="preserve">the </w:t>
      </w:r>
      <w:r w:rsidRPr="0016642A">
        <w:rPr>
          <w:rFonts w:ascii="Times New Roman" w:hAnsi="Times New Roman" w:cs="Times New Roman"/>
          <w:color w:val="000000"/>
          <w:sz w:val="24"/>
          <w:szCs w:val="24"/>
          <w:lang w:val="en-US"/>
        </w:rPr>
        <w:t xml:space="preserve">weak implementation, and bureaucracy with </w:t>
      </w:r>
      <w:r w:rsidR="0036291A">
        <w:rPr>
          <w:rFonts w:ascii="Times New Roman" w:hAnsi="Times New Roman" w:cs="Times New Roman"/>
          <w:color w:val="000000"/>
          <w:sz w:val="24"/>
          <w:szCs w:val="24"/>
          <w:lang w:val="en-US"/>
        </w:rPr>
        <w:t xml:space="preserve">the </w:t>
      </w:r>
      <w:r w:rsidRPr="0016642A">
        <w:rPr>
          <w:rFonts w:ascii="Times New Roman" w:hAnsi="Times New Roman" w:cs="Times New Roman"/>
          <w:color w:val="000000"/>
          <w:sz w:val="24"/>
          <w:szCs w:val="24"/>
          <w:lang w:val="en-US"/>
        </w:rPr>
        <w:t>low work ethic and full of corruption, collusion and nepotism; 5) the behavior of entrepreneurs who only seek profit by maintaining a marketing system that benefits intermediary traders and entrepreneurs; 6) low awareness of the importance and strategic value of integrated coastal and marine resource management for the progress and prosperity of the nation.</w:t>
      </w:r>
    </w:p>
    <w:p w:rsidR="005923DC" w:rsidRPr="0016642A" w:rsidRDefault="005923DC" w:rsidP="00BE23BE">
      <w:pPr>
        <w:pStyle w:val="NoSpacing"/>
        <w:spacing w:line="480" w:lineRule="auto"/>
        <w:rPr>
          <w:rFonts w:ascii="Times New Roman" w:hAnsi="Times New Roman" w:cs="Times New Roman"/>
          <w:color w:val="000000"/>
          <w:sz w:val="24"/>
          <w:szCs w:val="24"/>
          <w:lang w:val="en-US"/>
        </w:rPr>
      </w:pPr>
    </w:p>
    <w:p w:rsidR="00077037" w:rsidRPr="0016642A" w:rsidRDefault="002550AA" w:rsidP="00BE23BE">
      <w:pPr>
        <w:pStyle w:val="NoSpacing"/>
        <w:spacing w:line="480" w:lineRule="auto"/>
        <w:rPr>
          <w:rFonts w:ascii="Times New Roman" w:hAnsi="Times New Roman" w:cs="Times New Roman"/>
          <w:b/>
          <w:sz w:val="24"/>
          <w:szCs w:val="24"/>
        </w:rPr>
      </w:pPr>
      <w:r w:rsidRPr="0016642A">
        <w:rPr>
          <w:rFonts w:ascii="Times New Roman" w:hAnsi="Times New Roman" w:cs="Times New Roman"/>
          <w:b/>
          <w:bCs/>
          <w:color w:val="000000"/>
          <w:sz w:val="24"/>
          <w:szCs w:val="24"/>
          <w:lang w:val="en-US"/>
        </w:rPr>
        <w:t>The Human Resource of Coastal Citizens</w:t>
      </w:r>
    </w:p>
    <w:p w:rsidR="00077037" w:rsidRPr="0016642A" w:rsidRDefault="005923DC" w:rsidP="00BE23BE">
      <w:pPr>
        <w:ind w:firstLine="709"/>
        <w:rPr>
          <w:rFonts w:ascii="Times New Roman" w:eastAsia="Times New Roman" w:hAnsi="Times New Roman" w:cs="Times New Roman"/>
          <w:sz w:val="24"/>
          <w:szCs w:val="24"/>
          <w:lang w:val="en-US"/>
        </w:rPr>
      </w:pPr>
      <w:proofErr w:type="spellStart"/>
      <w:r w:rsidRPr="0016642A">
        <w:rPr>
          <w:rFonts w:ascii="Times New Roman" w:eastAsia="Times New Roman" w:hAnsi="Times New Roman" w:cs="Times New Roman"/>
          <w:sz w:val="24"/>
          <w:szCs w:val="24"/>
          <w:lang w:val="en-US"/>
        </w:rPr>
        <w:t>Mondy</w:t>
      </w:r>
      <w:proofErr w:type="spellEnd"/>
      <w:r w:rsidR="0014758C"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(2013) state</w:t>
      </w:r>
      <w:r w:rsidR="00B32F6E" w:rsidRPr="0016642A">
        <w:rPr>
          <w:rFonts w:ascii="Times New Roman" w:eastAsia="Times New Roman" w:hAnsi="Times New Roman" w:cs="Times New Roman"/>
          <w:sz w:val="24"/>
          <w:szCs w:val="24"/>
          <w:lang w:val="en-US"/>
        </w:rPr>
        <w:t>d</w:t>
      </w:r>
      <w:r w:rsidRPr="0016642A">
        <w:rPr>
          <w:rFonts w:ascii="Times New Roman" w:eastAsia="Times New Roman" w:hAnsi="Times New Roman" w:cs="Times New Roman"/>
          <w:sz w:val="24"/>
          <w:szCs w:val="24"/>
          <w:lang w:val="en-US"/>
        </w:rPr>
        <w:t xml:space="preserve"> that human resource management is the use of individuals to achieve</w:t>
      </w:r>
      <w:r w:rsidR="0016271E" w:rsidRPr="0016642A">
        <w:rPr>
          <w:rFonts w:ascii="Times New Roman" w:eastAsia="Times New Roman" w:hAnsi="Times New Roman" w:cs="Times New Roman"/>
          <w:sz w:val="24"/>
          <w:szCs w:val="24"/>
          <w:lang w:val="en-US"/>
        </w:rPr>
        <w:t xml:space="preserve"> </w:t>
      </w:r>
      <w:r w:rsidRPr="0016642A">
        <w:rPr>
          <w:rFonts w:ascii="Times New Roman" w:eastAsia="Times New Roman" w:hAnsi="Times New Roman" w:cs="Times New Roman"/>
          <w:sz w:val="24"/>
          <w:szCs w:val="24"/>
          <w:lang w:val="en-US"/>
        </w:rPr>
        <w:t xml:space="preserve">organizational goals. </w:t>
      </w:r>
      <w:proofErr w:type="spellStart"/>
      <w:r w:rsidRPr="0016642A">
        <w:rPr>
          <w:rFonts w:ascii="Times New Roman" w:eastAsia="Times New Roman" w:hAnsi="Times New Roman" w:cs="Times New Roman"/>
          <w:sz w:val="24"/>
          <w:szCs w:val="24"/>
          <w:lang w:val="en-US"/>
        </w:rPr>
        <w:t>Dessler</w:t>
      </w:r>
      <w:proofErr w:type="spellEnd"/>
      <w:r w:rsidR="003F3F75"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(2008) explained that human resource management </w:t>
      </w:r>
      <w:r w:rsidR="0036291A">
        <w:rPr>
          <w:rFonts w:ascii="Times New Roman" w:eastAsia="Times New Roman" w:hAnsi="Times New Roman" w:cs="Times New Roman"/>
          <w:sz w:val="24"/>
          <w:szCs w:val="24"/>
          <w:lang w:val="en-US"/>
        </w:rPr>
        <w:t>could</w:t>
      </w:r>
      <w:r w:rsidRPr="0016642A">
        <w:rPr>
          <w:rFonts w:ascii="Times New Roman" w:eastAsia="Times New Roman" w:hAnsi="Times New Roman" w:cs="Times New Roman"/>
          <w:sz w:val="24"/>
          <w:szCs w:val="24"/>
          <w:lang w:val="en-US"/>
        </w:rPr>
        <w:t xml:space="preserve"> be interpreted as policies and practices that involve </w:t>
      </w:r>
      <w:r w:rsidR="0016271E" w:rsidRPr="0016642A">
        <w:rPr>
          <w:rFonts w:ascii="Times New Roman" w:eastAsia="Times New Roman" w:hAnsi="Times New Roman" w:cs="Times New Roman"/>
          <w:sz w:val="24"/>
          <w:szCs w:val="24"/>
          <w:lang w:val="en-US"/>
        </w:rPr>
        <w:t xml:space="preserve">the </w:t>
      </w:r>
      <w:r w:rsidRPr="0016642A">
        <w:rPr>
          <w:rFonts w:ascii="Times New Roman" w:eastAsia="Times New Roman" w:hAnsi="Times New Roman" w:cs="Times New Roman"/>
          <w:sz w:val="24"/>
          <w:szCs w:val="24"/>
          <w:lang w:val="en-US"/>
        </w:rPr>
        <w:t>aspects of human resources from management positions in recruiting, selecting, training, appreciation</w:t>
      </w:r>
      <w:r w:rsidR="008506D0"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and assessment. According to </w:t>
      </w:r>
      <w:proofErr w:type="spellStart"/>
      <w:r w:rsidRPr="0016642A">
        <w:rPr>
          <w:rFonts w:ascii="Times New Roman" w:eastAsia="Times New Roman" w:hAnsi="Times New Roman" w:cs="Times New Roman"/>
          <w:sz w:val="24"/>
          <w:szCs w:val="24"/>
          <w:lang w:val="en-US"/>
        </w:rPr>
        <w:t>Byars</w:t>
      </w:r>
      <w:proofErr w:type="spellEnd"/>
      <w:r w:rsidRPr="0016642A">
        <w:rPr>
          <w:rFonts w:ascii="Times New Roman" w:eastAsia="Times New Roman" w:hAnsi="Times New Roman" w:cs="Times New Roman"/>
          <w:sz w:val="24"/>
          <w:szCs w:val="24"/>
          <w:lang w:val="en-US"/>
        </w:rPr>
        <w:t xml:space="preserve"> and Rue (2006), human resource management is an activity that is</w:t>
      </w:r>
      <w:r w:rsidR="0016271E" w:rsidRPr="0016642A">
        <w:rPr>
          <w:rFonts w:ascii="Times New Roman" w:eastAsia="Times New Roman" w:hAnsi="Times New Roman" w:cs="Times New Roman"/>
          <w:sz w:val="24"/>
          <w:szCs w:val="24"/>
          <w:lang w:val="en-US"/>
        </w:rPr>
        <w:t xml:space="preserve"> particularly</w:t>
      </w:r>
      <w:r w:rsidRPr="0016642A">
        <w:rPr>
          <w:rFonts w:ascii="Times New Roman" w:eastAsia="Times New Roman" w:hAnsi="Times New Roman" w:cs="Times New Roman"/>
          <w:sz w:val="24"/>
          <w:szCs w:val="24"/>
          <w:lang w:val="en-US"/>
        </w:rPr>
        <w:t xml:space="preserve"> designed to provide and coordinate the human resources of an organization. Whereas Noe et al.</w:t>
      </w:r>
      <w:r w:rsidR="003F3F75"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(2013) describe</w:t>
      </w:r>
      <w:r w:rsidR="0016271E" w:rsidRPr="0016642A">
        <w:rPr>
          <w:rFonts w:ascii="Times New Roman" w:eastAsia="Times New Roman" w:hAnsi="Times New Roman" w:cs="Times New Roman"/>
          <w:sz w:val="24"/>
          <w:szCs w:val="24"/>
          <w:lang w:val="en-US"/>
        </w:rPr>
        <w:t>d</w:t>
      </w:r>
      <w:r w:rsidRPr="0016642A">
        <w:rPr>
          <w:rFonts w:ascii="Times New Roman" w:eastAsia="Times New Roman" w:hAnsi="Times New Roman" w:cs="Times New Roman"/>
          <w:sz w:val="24"/>
          <w:szCs w:val="24"/>
          <w:lang w:val="en-US"/>
        </w:rPr>
        <w:t xml:space="preserve"> human resource management as regulations, practices</w:t>
      </w:r>
      <w:r w:rsidR="0016271E"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and systems that affect the attitudes, behavior</w:t>
      </w:r>
      <w:r w:rsidR="0016271E"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and performance of employees. </w:t>
      </w:r>
    </w:p>
    <w:p w:rsidR="00077037" w:rsidRPr="0016642A" w:rsidRDefault="005923DC" w:rsidP="00BE23BE">
      <w:pPr>
        <w:ind w:firstLine="709"/>
        <w:rPr>
          <w:rFonts w:ascii="Times New Roman" w:eastAsia="Times New Roman" w:hAnsi="Times New Roman" w:cs="Times New Roman"/>
          <w:sz w:val="24"/>
          <w:szCs w:val="24"/>
          <w:lang w:val="en-US"/>
        </w:rPr>
      </w:pPr>
      <w:proofErr w:type="spellStart"/>
      <w:r w:rsidRPr="0016642A">
        <w:rPr>
          <w:rFonts w:ascii="Times New Roman" w:eastAsia="Times New Roman" w:hAnsi="Times New Roman" w:cs="Times New Roman"/>
          <w:sz w:val="24"/>
          <w:szCs w:val="24"/>
          <w:lang w:val="en-US"/>
        </w:rPr>
        <w:t>Marwansyah</w:t>
      </w:r>
      <w:proofErr w:type="spellEnd"/>
      <w:r w:rsidR="008506D0"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(2014) </w:t>
      </w:r>
      <w:r w:rsidR="00A9488F" w:rsidRPr="0016642A">
        <w:rPr>
          <w:rFonts w:ascii="Times New Roman" w:eastAsia="Times New Roman" w:hAnsi="Times New Roman" w:cs="Times New Roman"/>
          <w:sz w:val="24"/>
          <w:szCs w:val="24"/>
          <w:lang w:val="en-US"/>
        </w:rPr>
        <w:t xml:space="preserve">defined </w:t>
      </w:r>
      <w:r w:rsidRPr="0016642A">
        <w:rPr>
          <w:rFonts w:ascii="Times New Roman" w:eastAsia="Times New Roman" w:hAnsi="Times New Roman" w:cs="Times New Roman"/>
          <w:sz w:val="24"/>
          <w:szCs w:val="24"/>
          <w:lang w:val="en-US"/>
        </w:rPr>
        <w:t>human resource management as</w:t>
      </w:r>
      <w:r w:rsidR="00A9488F" w:rsidRPr="0016642A">
        <w:rPr>
          <w:rFonts w:ascii="Times New Roman" w:eastAsia="Times New Roman" w:hAnsi="Times New Roman" w:cs="Times New Roman"/>
          <w:sz w:val="24"/>
          <w:szCs w:val="24"/>
          <w:lang w:val="en-US"/>
        </w:rPr>
        <w:t xml:space="preserve"> the</w:t>
      </w:r>
      <w:r w:rsidRPr="0016642A">
        <w:rPr>
          <w:rFonts w:ascii="Times New Roman" w:eastAsia="Times New Roman" w:hAnsi="Times New Roman" w:cs="Times New Roman"/>
          <w:sz w:val="24"/>
          <w:szCs w:val="24"/>
          <w:lang w:val="en-US"/>
        </w:rPr>
        <w:t xml:space="preserve"> empower</w:t>
      </w:r>
      <w:r w:rsidR="00A9488F" w:rsidRPr="0016642A">
        <w:rPr>
          <w:rFonts w:ascii="Times New Roman" w:eastAsia="Times New Roman" w:hAnsi="Times New Roman" w:cs="Times New Roman"/>
          <w:sz w:val="24"/>
          <w:szCs w:val="24"/>
          <w:lang w:val="en-US"/>
        </w:rPr>
        <w:t>ment process of</w:t>
      </w:r>
      <w:r w:rsidRPr="0016642A">
        <w:rPr>
          <w:rFonts w:ascii="Times New Roman" w:eastAsia="Times New Roman" w:hAnsi="Times New Roman" w:cs="Times New Roman"/>
          <w:sz w:val="24"/>
          <w:szCs w:val="24"/>
          <w:lang w:val="en-US"/>
        </w:rPr>
        <w:t xml:space="preserve"> human resources in the organization, which is carried out through the functions of human resource planning, recruitment and selection, human resource development, career planning and development, compensation and welfare, safety and </w:t>
      </w:r>
      <w:r w:rsidRPr="0016642A">
        <w:rPr>
          <w:rFonts w:ascii="Times New Roman" w:eastAsia="Times New Roman" w:hAnsi="Times New Roman" w:cs="Times New Roman"/>
          <w:sz w:val="24"/>
          <w:szCs w:val="24"/>
          <w:lang w:val="en-US"/>
        </w:rPr>
        <w:lastRenderedPageBreak/>
        <w:t xml:space="preserve">occupational health, and industrial relations. </w:t>
      </w:r>
      <w:proofErr w:type="spellStart"/>
      <w:r w:rsidRPr="0016642A">
        <w:rPr>
          <w:rFonts w:ascii="Times New Roman" w:eastAsia="Times New Roman" w:hAnsi="Times New Roman" w:cs="Times New Roman"/>
          <w:sz w:val="24"/>
          <w:szCs w:val="24"/>
          <w:lang w:val="en-US"/>
        </w:rPr>
        <w:t>Zainun</w:t>
      </w:r>
      <w:proofErr w:type="spellEnd"/>
      <w:r w:rsidR="003F3F75"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(2005)</w:t>
      </w:r>
      <w:r w:rsidR="00A9488F" w:rsidRPr="0016642A">
        <w:rPr>
          <w:rFonts w:ascii="Times New Roman" w:eastAsia="Times New Roman" w:hAnsi="Times New Roman" w:cs="Times New Roman"/>
          <w:sz w:val="24"/>
          <w:szCs w:val="24"/>
          <w:lang w:val="en-US"/>
        </w:rPr>
        <w:t xml:space="preserve"> further explained that</w:t>
      </w:r>
      <w:r w:rsidRPr="0016642A">
        <w:rPr>
          <w:rFonts w:ascii="Times New Roman" w:eastAsia="Times New Roman" w:hAnsi="Times New Roman" w:cs="Times New Roman"/>
          <w:sz w:val="24"/>
          <w:szCs w:val="24"/>
          <w:lang w:val="en-US"/>
        </w:rPr>
        <w:t xml:space="preserve"> human resource management is an important part,</w:t>
      </w:r>
      <w:r w:rsidR="00A9488F" w:rsidRPr="0016642A">
        <w:rPr>
          <w:rFonts w:ascii="Times New Roman" w:eastAsia="Times New Roman" w:hAnsi="Times New Roman" w:cs="Times New Roman"/>
          <w:sz w:val="24"/>
          <w:szCs w:val="24"/>
          <w:lang w:val="en-US"/>
        </w:rPr>
        <w:t xml:space="preserve"> where</w:t>
      </w:r>
      <w:r w:rsidRPr="0016642A">
        <w:rPr>
          <w:rFonts w:ascii="Times New Roman" w:eastAsia="Times New Roman" w:hAnsi="Times New Roman" w:cs="Times New Roman"/>
          <w:sz w:val="24"/>
          <w:szCs w:val="24"/>
          <w:lang w:val="en-US"/>
        </w:rPr>
        <w:t xml:space="preserve"> it can be </w:t>
      </w:r>
      <w:r w:rsidR="008506D0" w:rsidRPr="0016642A">
        <w:rPr>
          <w:rFonts w:ascii="Times New Roman" w:eastAsia="Times New Roman" w:hAnsi="Times New Roman" w:cs="Times New Roman"/>
          <w:sz w:val="24"/>
          <w:szCs w:val="24"/>
          <w:lang w:val="en-US"/>
        </w:rPr>
        <w:t>mentioned</w:t>
      </w:r>
      <w:r w:rsidRPr="0016642A">
        <w:rPr>
          <w:rFonts w:ascii="Times New Roman" w:eastAsia="Times New Roman" w:hAnsi="Times New Roman" w:cs="Times New Roman"/>
          <w:sz w:val="24"/>
          <w:szCs w:val="24"/>
          <w:lang w:val="en-US"/>
        </w:rPr>
        <w:t xml:space="preserve"> that management is essentially human resource management </w:t>
      </w:r>
      <w:r w:rsidR="00A9488F" w:rsidRPr="0016642A">
        <w:rPr>
          <w:rFonts w:ascii="Times New Roman" w:eastAsia="Times New Roman" w:hAnsi="Times New Roman" w:cs="Times New Roman"/>
          <w:sz w:val="24"/>
          <w:szCs w:val="24"/>
          <w:lang w:val="en-US"/>
        </w:rPr>
        <w:t xml:space="preserve">that </w:t>
      </w:r>
      <w:r w:rsidRPr="0016642A">
        <w:rPr>
          <w:rFonts w:ascii="Times New Roman" w:eastAsia="Times New Roman" w:hAnsi="Times New Roman" w:cs="Times New Roman"/>
          <w:sz w:val="24"/>
          <w:szCs w:val="24"/>
          <w:lang w:val="en-US"/>
        </w:rPr>
        <w:t>is identical to management itself. Human resource management has a duty to manage the human element so that a</w:t>
      </w:r>
      <w:r w:rsidR="00A9488F" w:rsidRPr="0016642A">
        <w:rPr>
          <w:rFonts w:ascii="Times New Roman" w:eastAsia="Times New Roman" w:hAnsi="Times New Roman" w:cs="Times New Roman"/>
          <w:sz w:val="24"/>
          <w:szCs w:val="24"/>
          <w:lang w:val="en-US"/>
        </w:rPr>
        <w:t xml:space="preserve"> satisfied</w:t>
      </w:r>
      <w:r w:rsidRPr="0016642A">
        <w:rPr>
          <w:rFonts w:ascii="Times New Roman" w:eastAsia="Times New Roman" w:hAnsi="Times New Roman" w:cs="Times New Roman"/>
          <w:sz w:val="24"/>
          <w:szCs w:val="24"/>
          <w:lang w:val="en-US"/>
        </w:rPr>
        <w:t xml:space="preserve"> workforce can be obtained (</w:t>
      </w:r>
      <w:proofErr w:type="spellStart"/>
      <w:r w:rsidRPr="0016642A">
        <w:rPr>
          <w:rFonts w:ascii="Times New Roman" w:eastAsia="Times New Roman" w:hAnsi="Times New Roman" w:cs="Times New Roman"/>
          <w:sz w:val="24"/>
          <w:szCs w:val="24"/>
          <w:lang w:val="en-US"/>
        </w:rPr>
        <w:t>Sutrisno</w:t>
      </w:r>
      <w:proofErr w:type="spellEnd"/>
      <w:r w:rsidRPr="0016642A">
        <w:rPr>
          <w:rFonts w:ascii="Times New Roman" w:eastAsia="Times New Roman" w:hAnsi="Times New Roman" w:cs="Times New Roman"/>
          <w:sz w:val="24"/>
          <w:szCs w:val="24"/>
          <w:lang w:val="en-US"/>
        </w:rPr>
        <w:t xml:space="preserve">, 2013). </w:t>
      </w:r>
      <w:proofErr w:type="spellStart"/>
      <w:r w:rsidRPr="0016642A">
        <w:rPr>
          <w:rFonts w:ascii="Times New Roman" w:eastAsia="Times New Roman" w:hAnsi="Times New Roman" w:cs="Times New Roman"/>
          <w:sz w:val="24"/>
          <w:szCs w:val="24"/>
          <w:lang w:val="en-US"/>
        </w:rPr>
        <w:t>Notoatmojo</w:t>
      </w:r>
      <w:proofErr w:type="spellEnd"/>
      <w:r w:rsidR="008506D0"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(2009) </w:t>
      </w:r>
      <w:r w:rsidR="00A9488F" w:rsidRPr="0016642A">
        <w:rPr>
          <w:rFonts w:ascii="Times New Roman" w:eastAsia="Times New Roman" w:hAnsi="Times New Roman" w:cs="Times New Roman"/>
          <w:sz w:val="24"/>
          <w:szCs w:val="24"/>
          <w:lang w:val="en-US"/>
        </w:rPr>
        <w:t xml:space="preserve">also </w:t>
      </w:r>
      <w:r w:rsidR="008506D0" w:rsidRPr="0016642A">
        <w:rPr>
          <w:rFonts w:ascii="Times New Roman" w:eastAsia="Times New Roman" w:hAnsi="Times New Roman" w:cs="Times New Roman"/>
          <w:sz w:val="24"/>
          <w:szCs w:val="24"/>
          <w:lang w:val="en-US"/>
        </w:rPr>
        <w:t>explained</w:t>
      </w:r>
      <w:r w:rsidRPr="0016642A">
        <w:rPr>
          <w:rFonts w:ascii="Times New Roman" w:eastAsia="Times New Roman" w:hAnsi="Times New Roman" w:cs="Times New Roman"/>
          <w:sz w:val="24"/>
          <w:szCs w:val="24"/>
          <w:lang w:val="en-US"/>
        </w:rPr>
        <w:t xml:space="preserve"> that the quality of human resources involves two aspects</w:t>
      </w:r>
      <w:r w:rsidR="008506D0" w:rsidRPr="0016642A">
        <w:rPr>
          <w:rFonts w:ascii="Times New Roman" w:eastAsia="Times New Roman" w:hAnsi="Times New Roman" w:cs="Times New Roman"/>
          <w:sz w:val="24"/>
          <w:szCs w:val="24"/>
          <w:lang w:val="en-US"/>
        </w:rPr>
        <w:t xml:space="preserve">; </w:t>
      </w:r>
      <w:r w:rsidRPr="0016642A">
        <w:rPr>
          <w:rFonts w:ascii="Times New Roman" w:eastAsia="Times New Roman" w:hAnsi="Times New Roman" w:cs="Times New Roman"/>
          <w:sz w:val="24"/>
          <w:szCs w:val="24"/>
          <w:lang w:val="en-US"/>
        </w:rPr>
        <w:t>the physical aspect (physical quality) and the non-physical aspect (non-physical quality)</w:t>
      </w:r>
      <w:r w:rsidR="0036291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which involves the ability to work, think</w:t>
      </w:r>
      <w:r w:rsidR="008506D0" w:rsidRPr="0016642A">
        <w:rPr>
          <w:rFonts w:ascii="Times New Roman" w:eastAsia="Times New Roman" w:hAnsi="Times New Roman" w:cs="Times New Roman"/>
          <w:sz w:val="24"/>
          <w:szCs w:val="24"/>
          <w:lang w:val="en-US"/>
        </w:rPr>
        <w:t>,</w:t>
      </w:r>
      <w:r w:rsidRPr="0016642A">
        <w:rPr>
          <w:rFonts w:ascii="Times New Roman" w:eastAsia="Times New Roman" w:hAnsi="Times New Roman" w:cs="Times New Roman"/>
          <w:sz w:val="24"/>
          <w:szCs w:val="24"/>
          <w:lang w:val="en-US"/>
        </w:rPr>
        <w:t xml:space="preserve"> and other skills.</w:t>
      </w:r>
    </w:p>
    <w:p w:rsidR="005923DC" w:rsidRPr="0016642A" w:rsidRDefault="005923DC" w:rsidP="00BE23BE">
      <w:pPr>
        <w:ind w:firstLine="709"/>
        <w:rPr>
          <w:rFonts w:ascii="Times New Roman" w:eastAsia="Times New Roman" w:hAnsi="Times New Roman" w:cs="Times New Roman"/>
          <w:sz w:val="24"/>
          <w:szCs w:val="24"/>
          <w:lang w:eastAsia="id-ID"/>
        </w:rPr>
      </w:pPr>
      <w:r w:rsidRPr="0016642A">
        <w:rPr>
          <w:rFonts w:ascii="Times New Roman" w:eastAsia="Times New Roman" w:hAnsi="Times New Roman" w:cs="Times New Roman"/>
          <w:sz w:val="24"/>
          <w:szCs w:val="24"/>
          <w:lang w:eastAsia="id-ID"/>
        </w:rPr>
        <w:t>Hasibuan</w:t>
      </w:r>
      <w:r w:rsidR="00E12174"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(2006) </w:t>
      </w:r>
      <w:r w:rsidR="0051043C" w:rsidRPr="0016642A">
        <w:rPr>
          <w:rFonts w:ascii="Times New Roman" w:eastAsia="Times New Roman" w:hAnsi="Times New Roman" w:cs="Times New Roman"/>
          <w:sz w:val="24"/>
          <w:szCs w:val="24"/>
          <w:lang w:val="en-US" w:eastAsia="id-ID"/>
        </w:rPr>
        <w:t xml:space="preserve">pointed out that </w:t>
      </w:r>
      <w:r w:rsidRPr="0016642A">
        <w:rPr>
          <w:rFonts w:ascii="Times New Roman" w:eastAsia="Times New Roman" w:hAnsi="Times New Roman" w:cs="Times New Roman"/>
          <w:sz w:val="24"/>
          <w:szCs w:val="24"/>
          <w:lang w:eastAsia="id-ID"/>
        </w:rPr>
        <w:t xml:space="preserve">human </w:t>
      </w:r>
      <w:proofErr w:type="spellStart"/>
      <w:r w:rsidRPr="0016642A">
        <w:rPr>
          <w:rFonts w:ascii="Times New Roman" w:eastAsia="Times New Roman" w:hAnsi="Times New Roman" w:cs="Times New Roman"/>
          <w:sz w:val="24"/>
          <w:szCs w:val="24"/>
          <w:lang w:eastAsia="id-ID"/>
        </w:rPr>
        <w:t>resource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management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preparation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implementation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a </w:t>
      </w:r>
      <w:proofErr w:type="spellStart"/>
      <w:r w:rsidRPr="0016642A">
        <w:rPr>
          <w:rFonts w:ascii="Times New Roman" w:eastAsia="Times New Roman" w:hAnsi="Times New Roman" w:cs="Times New Roman"/>
          <w:sz w:val="24"/>
          <w:szCs w:val="24"/>
          <w:lang w:eastAsia="id-ID"/>
        </w:rPr>
        <w:t>coordinated</w:t>
      </w:r>
      <w:proofErr w:type="spellEnd"/>
      <w:r w:rsidRPr="0016642A">
        <w:rPr>
          <w:rFonts w:ascii="Times New Roman" w:eastAsia="Times New Roman" w:hAnsi="Times New Roman" w:cs="Times New Roman"/>
          <w:sz w:val="24"/>
          <w:szCs w:val="24"/>
          <w:lang w:eastAsia="id-ID"/>
        </w:rPr>
        <w:t xml:space="preserve"> plan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ensure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that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existing</w:t>
      </w:r>
      <w:proofErr w:type="spellEnd"/>
      <w:r w:rsidRPr="0016642A">
        <w:rPr>
          <w:rFonts w:ascii="Times New Roman" w:eastAsia="Times New Roman" w:hAnsi="Times New Roman" w:cs="Times New Roman"/>
          <w:sz w:val="24"/>
          <w:szCs w:val="24"/>
          <w:lang w:eastAsia="id-ID"/>
        </w:rPr>
        <w:t xml:space="preserve"> human </w:t>
      </w:r>
      <w:proofErr w:type="spellStart"/>
      <w:r w:rsidRPr="0016642A">
        <w:rPr>
          <w:rFonts w:ascii="Times New Roman" w:eastAsia="Times New Roman" w:hAnsi="Times New Roman" w:cs="Times New Roman"/>
          <w:sz w:val="24"/>
          <w:szCs w:val="24"/>
          <w:lang w:eastAsia="id-ID"/>
        </w:rPr>
        <w:t>resources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can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be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utilized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achieve</w:t>
      </w:r>
      <w:proofErr w:type="spellEnd"/>
      <w:r w:rsidRPr="0016642A">
        <w:rPr>
          <w:rFonts w:ascii="Times New Roman" w:eastAsia="Times New Roman" w:hAnsi="Times New Roman" w:cs="Times New Roman"/>
          <w:sz w:val="24"/>
          <w:szCs w:val="24"/>
          <w:lang w:eastAsia="id-ID"/>
        </w:rPr>
        <w:t xml:space="preserve"> </w:t>
      </w:r>
      <w:r w:rsidR="009263FD" w:rsidRPr="0016642A">
        <w:rPr>
          <w:rFonts w:ascii="Times New Roman" w:eastAsia="Times New Roman" w:hAnsi="Times New Roman" w:cs="Times New Roman"/>
          <w:sz w:val="24"/>
          <w:szCs w:val="24"/>
          <w:lang w:val="en-US" w:eastAsia="id-ID"/>
        </w:rPr>
        <w:t xml:space="preserve">the organizational </w:t>
      </w:r>
      <w:proofErr w:type="spellStart"/>
      <w:r w:rsidRPr="0016642A">
        <w:rPr>
          <w:rFonts w:ascii="Times New Roman" w:eastAsia="Times New Roman" w:hAnsi="Times New Roman" w:cs="Times New Roman"/>
          <w:sz w:val="24"/>
          <w:szCs w:val="24"/>
          <w:lang w:eastAsia="id-ID"/>
        </w:rPr>
        <w:t>goals</w:t>
      </w:r>
      <w:proofErr w:type="spellEnd"/>
      <w:r w:rsidRPr="0016642A">
        <w:rPr>
          <w:rFonts w:ascii="Times New Roman" w:eastAsia="Times New Roman" w:hAnsi="Times New Roman" w:cs="Times New Roman"/>
          <w:sz w:val="24"/>
          <w:szCs w:val="24"/>
          <w:lang w:eastAsia="id-ID"/>
        </w:rPr>
        <w:t>.</w:t>
      </w:r>
      <w:r w:rsidR="009263FD" w:rsidRPr="0016642A">
        <w:rPr>
          <w:rFonts w:ascii="Times New Roman" w:eastAsia="Times New Roman" w:hAnsi="Times New Roman" w:cs="Times New Roman"/>
          <w:sz w:val="24"/>
          <w:szCs w:val="24"/>
          <w:lang w:val="en-US" w:eastAsia="id-ID"/>
        </w:rPr>
        <w:t xml:space="preserve"> </w:t>
      </w:r>
      <w:proofErr w:type="spellStart"/>
      <w:r w:rsidRPr="0016642A">
        <w:rPr>
          <w:rFonts w:ascii="Times New Roman" w:eastAsia="Times New Roman" w:hAnsi="Times New Roman" w:cs="Times New Roman"/>
          <w:sz w:val="24"/>
          <w:szCs w:val="24"/>
          <w:lang w:eastAsia="id-ID"/>
        </w:rPr>
        <w:t>Dessler</w:t>
      </w:r>
      <w:proofErr w:type="spellEnd"/>
      <w:r w:rsidR="00E12174"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(2008) </w:t>
      </w:r>
      <w:r w:rsidR="009263FD" w:rsidRPr="0016642A">
        <w:rPr>
          <w:rFonts w:ascii="Times New Roman" w:eastAsia="Times New Roman" w:hAnsi="Times New Roman" w:cs="Times New Roman"/>
          <w:sz w:val="24"/>
          <w:szCs w:val="24"/>
          <w:lang w:val="en-US" w:eastAsia="id-ID"/>
        </w:rPr>
        <w:t xml:space="preserve">further stressed out that </w:t>
      </w:r>
      <w:r w:rsidRPr="0016642A">
        <w:rPr>
          <w:rFonts w:ascii="Times New Roman" w:eastAsia="Times New Roman" w:hAnsi="Times New Roman" w:cs="Times New Roman"/>
          <w:sz w:val="24"/>
          <w:szCs w:val="24"/>
          <w:lang w:eastAsia="id-ID"/>
        </w:rPr>
        <w:t xml:space="preserve">human </w:t>
      </w:r>
      <w:proofErr w:type="spellStart"/>
      <w:r w:rsidRPr="0016642A">
        <w:rPr>
          <w:rFonts w:ascii="Times New Roman" w:eastAsia="Times New Roman" w:hAnsi="Times New Roman" w:cs="Times New Roman"/>
          <w:sz w:val="24"/>
          <w:szCs w:val="24"/>
          <w:lang w:eastAsia="id-ID"/>
        </w:rPr>
        <w:t>resource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management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process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training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assessing</w:t>
      </w:r>
      <w:proofErr w:type="spellEnd"/>
      <w:r w:rsidR="009263FD"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providing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compensation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workforce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pay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attention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social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relations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health</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security</w:t>
      </w:r>
      <w:proofErr w:type="spellEnd"/>
      <w:r w:rsidR="00E056DB">
        <w:rPr>
          <w:rFonts w:ascii="Times New Roman" w:eastAsia="Times New Roman" w:hAnsi="Times New Roman" w:cs="Times New Roman"/>
          <w:sz w:val="24"/>
          <w:szCs w:val="24"/>
          <w:lang w:eastAsia="id-ID"/>
        </w:rPr>
        <w: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justice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issues</w:t>
      </w:r>
      <w:proofErr w:type="spellEnd"/>
      <w:r w:rsidRPr="0016642A">
        <w:rPr>
          <w:rFonts w:ascii="Times New Roman" w:eastAsia="Times New Roman" w:hAnsi="Times New Roman" w:cs="Times New Roman"/>
          <w:sz w:val="24"/>
          <w:szCs w:val="24"/>
          <w:lang w:eastAsia="id-ID"/>
        </w:rPr>
        <w:t xml:space="preserve">. </w:t>
      </w:r>
      <w:r w:rsidR="009263FD" w:rsidRPr="0016642A">
        <w:rPr>
          <w:rFonts w:ascii="Times New Roman" w:eastAsia="Times New Roman" w:hAnsi="Times New Roman" w:cs="Times New Roman"/>
          <w:sz w:val="24"/>
          <w:szCs w:val="24"/>
          <w:lang w:val="en-US" w:eastAsia="id-ID"/>
        </w:rPr>
        <w:t xml:space="preserve">Correspondingly, </w:t>
      </w:r>
      <w:proofErr w:type="spellStart"/>
      <w:r w:rsidRPr="0016642A">
        <w:rPr>
          <w:rFonts w:ascii="Times New Roman" w:eastAsia="Times New Roman" w:hAnsi="Times New Roman" w:cs="Times New Roman"/>
          <w:sz w:val="24"/>
          <w:szCs w:val="24"/>
          <w:lang w:eastAsia="id-ID"/>
        </w:rPr>
        <w:t>Sofyandi</w:t>
      </w:r>
      <w:proofErr w:type="spellEnd"/>
      <w:r w:rsidR="00E12174"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(2008)</w:t>
      </w:r>
      <w:r w:rsidR="009263FD" w:rsidRPr="0016642A">
        <w:rPr>
          <w:rFonts w:ascii="Times New Roman" w:eastAsia="Times New Roman" w:hAnsi="Times New Roman" w:cs="Times New Roman"/>
          <w:sz w:val="24"/>
          <w:szCs w:val="24"/>
          <w:lang w:val="en-US" w:eastAsia="id-ID"/>
        </w:rPr>
        <w:t xml:space="preserve"> noted</w:t>
      </w:r>
      <w:r w:rsidRPr="0016642A">
        <w:rPr>
          <w:rFonts w:ascii="Times New Roman" w:eastAsia="Times New Roman" w:hAnsi="Times New Roman" w:cs="Times New Roman"/>
          <w:sz w:val="24"/>
          <w:szCs w:val="24"/>
          <w:lang w:eastAsia="id-ID"/>
        </w:rPr>
        <w:t xml:space="preserve"> human </w:t>
      </w:r>
      <w:proofErr w:type="spellStart"/>
      <w:r w:rsidRPr="0016642A">
        <w:rPr>
          <w:rFonts w:ascii="Times New Roman" w:eastAsia="Times New Roman" w:hAnsi="Times New Roman" w:cs="Times New Roman"/>
          <w:sz w:val="24"/>
          <w:szCs w:val="24"/>
          <w:lang w:eastAsia="id-ID"/>
        </w:rPr>
        <w:t>resource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management</w:t>
      </w:r>
      <w:proofErr w:type="spellEnd"/>
      <w:r w:rsidRPr="0016642A">
        <w:rPr>
          <w:rFonts w:ascii="Times New Roman" w:eastAsia="Times New Roman" w:hAnsi="Times New Roman" w:cs="Times New Roman"/>
          <w:sz w:val="24"/>
          <w:szCs w:val="24"/>
          <w:lang w:eastAsia="id-ID"/>
        </w:rPr>
        <w:t xml:space="preserve"> </w:t>
      </w:r>
      <w:r w:rsidR="009263FD" w:rsidRPr="0016642A">
        <w:rPr>
          <w:rFonts w:ascii="Times New Roman" w:eastAsia="Times New Roman" w:hAnsi="Times New Roman" w:cs="Times New Roman"/>
          <w:sz w:val="24"/>
          <w:szCs w:val="24"/>
          <w:lang w:val="en-US" w:eastAsia="id-ID"/>
        </w:rPr>
        <w:t>as</w:t>
      </w:r>
      <w:r w:rsidRPr="0016642A">
        <w:rPr>
          <w:rFonts w:ascii="Times New Roman" w:eastAsia="Times New Roman" w:hAnsi="Times New Roman" w:cs="Times New Roman"/>
          <w:sz w:val="24"/>
          <w:szCs w:val="24"/>
          <w:lang w:eastAsia="id-ID"/>
        </w:rPr>
        <w:t xml:space="preserve"> a </w:t>
      </w:r>
      <w:proofErr w:type="spellStart"/>
      <w:r w:rsidRPr="0016642A">
        <w:rPr>
          <w:rFonts w:ascii="Times New Roman" w:eastAsia="Times New Roman" w:hAnsi="Times New Roman" w:cs="Times New Roman"/>
          <w:sz w:val="24"/>
          <w:szCs w:val="24"/>
          <w:lang w:eastAsia="id-ID"/>
        </w:rPr>
        <w:t>strategy</w:t>
      </w:r>
      <w:proofErr w:type="spellEnd"/>
      <w:r w:rsidRPr="0016642A">
        <w:rPr>
          <w:rFonts w:ascii="Times New Roman" w:eastAsia="Times New Roman" w:hAnsi="Times New Roman" w:cs="Times New Roman"/>
          <w:sz w:val="24"/>
          <w:szCs w:val="24"/>
          <w:lang w:eastAsia="id-ID"/>
        </w:rPr>
        <w:t xml:space="preserve"> </w:t>
      </w:r>
      <w:r w:rsidR="009263FD" w:rsidRPr="0016642A">
        <w:rPr>
          <w:rFonts w:ascii="Times New Roman" w:eastAsia="Times New Roman" w:hAnsi="Times New Roman" w:cs="Times New Roman"/>
          <w:sz w:val="24"/>
          <w:szCs w:val="24"/>
          <w:lang w:val="en-US" w:eastAsia="id-ID"/>
        </w:rPr>
        <w:t>that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implements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management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functions</w:t>
      </w:r>
      <w:proofErr w:type="spellEnd"/>
      <w:r w:rsidRPr="0016642A">
        <w:rPr>
          <w:rFonts w:ascii="Times New Roman" w:eastAsia="Times New Roman" w:hAnsi="Times New Roman" w:cs="Times New Roman"/>
          <w:sz w:val="24"/>
          <w:szCs w:val="24"/>
          <w:lang w:eastAsia="id-ID"/>
        </w:rPr>
        <w:t xml:space="preserve">, </w:t>
      </w:r>
      <w:r w:rsidR="009263FD" w:rsidRPr="0016642A">
        <w:rPr>
          <w:rFonts w:ascii="Times New Roman" w:eastAsia="Times New Roman" w:hAnsi="Times New Roman" w:cs="Times New Roman"/>
          <w:sz w:val="24"/>
          <w:szCs w:val="24"/>
          <w:lang w:val="en-US" w:eastAsia="id-ID"/>
        </w:rPr>
        <w:t>consisting of</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planning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organizing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leading</w:t>
      </w:r>
      <w:proofErr w:type="spellEnd"/>
      <w:r w:rsidR="009263FD"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controlling</w:t>
      </w:r>
      <w:proofErr w:type="spellEnd"/>
      <w:r w:rsidRPr="0016642A">
        <w:rPr>
          <w:rFonts w:ascii="Times New Roman" w:eastAsia="Times New Roman" w:hAnsi="Times New Roman" w:cs="Times New Roman"/>
          <w:sz w:val="24"/>
          <w:szCs w:val="24"/>
          <w:lang w:eastAsia="id-ID"/>
        </w:rPr>
        <w:t>.</w:t>
      </w:r>
      <w:r w:rsidR="009263FD" w:rsidRPr="0016642A">
        <w:rPr>
          <w:rFonts w:ascii="Times New Roman" w:eastAsia="Times New Roman" w:hAnsi="Times New Roman" w:cs="Times New Roman"/>
          <w:sz w:val="24"/>
          <w:szCs w:val="24"/>
          <w:lang w:val="en-US" w:eastAsia="id-ID"/>
        </w:rPr>
        <w:t xml:space="preserve"> Meanwhile, the</w:t>
      </w:r>
      <w:r w:rsidRPr="0016642A">
        <w:rPr>
          <w:rFonts w:ascii="Times New Roman" w:eastAsia="Times New Roman" w:hAnsi="Times New Roman" w:cs="Times New Roman"/>
          <w:sz w:val="24"/>
          <w:szCs w:val="24"/>
          <w:lang w:eastAsia="id-ID"/>
        </w:rPr>
        <w:t xml:space="preserve"> </w:t>
      </w:r>
      <w:r w:rsidR="009263FD" w:rsidRPr="0016642A">
        <w:rPr>
          <w:rFonts w:ascii="Times New Roman" w:eastAsia="Times New Roman" w:hAnsi="Times New Roman" w:cs="Times New Roman"/>
          <w:sz w:val="24"/>
          <w:szCs w:val="24"/>
          <w:lang w:val="en-US" w:eastAsia="id-ID"/>
        </w:rPr>
        <w:t>d</w:t>
      </w:r>
      <w:proofErr w:type="spellStart"/>
      <w:r w:rsidRPr="0016642A">
        <w:rPr>
          <w:rFonts w:ascii="Times New Roman" w:eastAsia="Times New Roman" w:hAnsi="Times New Roman" w:cs="Times New Roman"/>
          <w:sz w:val="24"/>
          <w:szCs w:val="24"/>
          <w:lang w:eastAsia="id-ID"/>
        </w:rPr>
        <w:t>evelopment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quality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human </w:t>
      </w:r>
      <w:proofErr w:type="spellStart"/>
      <w:r w:rsidRPr="0016642A">
        <w:rPr>
          <w:rFonts w:ascii="Times New Roman" w:eastAsia="Times New Roman" w:hAnsi="Times New Roman" w:cs="Times New Roman"/>
          <w:sz w:val="24"/>
          <w:szCs w:val="24"/>
          <w:lang w:eastAsia="id-ID"/>
        </w:rPr>
        <w:t>resources</w:t>
      </w:r>
      <w:proofErr w:type="spellEnd"/>
      <w:r w:rsidR="0036291A">
        <w:rPr>
          <w:rFonts w:ascii="Times New Roman" w:eastAsia="Times New Roman" w:hAnsi="Times New Roman" w:cs="Times New Roman"/>
          <w:sz w:val="24"/>
          <w:szCs w:val="24"/>
          <w:lang w:eastAsia="id-ID"/>
        </w:rPr>
        <w: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according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Mangkuprawira</w:t>
      </w:r>
      <w:proofErr w:type="spellEnd"/>
      <w:r w:rsidR="00E12174"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(2014)</w:t>
      </w:r>
      <w:r w:rsidR="0036291A">
        <w:rPr>
          <w:rFonts w:ascii="Times New Roman" w:eastAsia="Times New Roman" w:hAnsi="Times New Roman" w:cs="Times New Roman"/>
          <w:sz w:val="24"/>
          <w:szCs w:val="24"/>
          <w:lang w:eastAsia="id-ID"/>
        </w:rPr>
        <w:t>,</w:t>
      </w:r>
      <w:r w:rsidRPr="0016642A">
        <w:rPr>
          <w:rFonts w:ascii="Times New Roman" w:eastAsia="Times New Roman" w:hAnsi="Times New Roman" w:cs="Times New Roman"/>
          <w:sz w:val="24"/>
          <w:szCs w:val="24"/>
          <w:lang w:eastAsia="id-ID"/>
        </w:rPr>
        <w:t xml:space="preserve"> </w:t>
      </w:r>
      <w:r w:rsidR="009263FD" w:rsidRPr="0016642A">
        <w:rPr>
          <w:rFonts w:ascii="Times New Roman" w:eastAsia="Times New Roman" w:hAnsi="Times New Roman" w:cs="Times New Roman"/>
          <w:sz w:val="24"/>
          <w:szCs w:val="24"/>
          <w:lang w:val="en-US" w:eastAsia="id-ID"/>
        </w:rPr>
        <w:t>is mentioned as the</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effort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improve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technical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abilities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theoretical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abilities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conceptual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abilities</w:t>
      </w:r>
      <w:proofErr w:type="spellEnd"/>
      <w:r w:rsidRPr="0016642A">
        <w:rPr>
          <w:rFonts w:ascii="Times New Roman" w:eastAsia="Times New Roman" w:hAnsi="Times New Roman" w:cs="Times New Roman"/>
          <w:sz w:val="24"/>
          <w:szCs w:val="24"/>
          <w:lang w:eastAsia="id-ID"/>
        </w:rPr>
        <w:t xml:space="preserve">, moral </w:t>
      </w:r>
      <w:proofErr w:type="spellStart"/>
      <w:r w:rsidRPr="0016642A">
        <w:rPr>
          <w:rFonts w:ascii="Times New Roman" w:eastAsia="Times New Roman" w:hAnsi="Times New Roman" w:cs="Times New Roman"/>
          <w:sz w:val="24"/>
          <w:szCs w:val="24"/>
          <w:lang w:eastAsia="id-ID"/>
        </w:rPr>
        <w:t>enhancement</w:t>
      </w:r>
      <w:proofErr w:type="spellEnd"/>
      <w:r w:rsidR="009263FD"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improvement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human </w:t>
      </w:r>
      <w:proofErr w:type="spellStart"/>
      <w:r w:rsidRPr="0016642A">
        <w:rPr>
          <w:rFonts w:ascii="Times New Roman" w:eastAsia="Times New Roman" w:hAnsi="Times New Roman" w:cs="Times New Roman"/>
          <w:sz w:val="24"/>
          <w:szCs w:val="24"/>
          <w:lang w:eastAsia="id-ID"/>
        </w:rPr>
        <w:t>engineering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skills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through</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education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training</w:t>
      </w:r>
      <w:proofErr w:type="spellEnd"/>
      <w:r w:rsidRPr="0016642A">
        <w:rPr>
          <w:rFonts w:ascii="Times New Roman" w:eastAsia="Times New Roman" w:hAnsi="Times New Roman" w:cs="Times New Roman"/>
          <w:sz w:val="24"/>
          <w:szCs w:val="24"/>
          <w:lang w:eastAsia="id-ID"/>
        </w:rPr>
        <w:t>.</w:t>
      </w:r>
    </w:p>
    <w:p w:rsidR="005923DC" w:rsidRPr="0016642A" w:rsidRDefault="004847C4" w:rsidP="00BE23BE">
      <w:pPr>
        <w:autoSpaceDE w:val="0"/>
        <w:autoSpaceDN w:val="0"/>
        <w:adjustRightInd w:val="0"/>
        <w:ind w:firstLine="709"/>
        <w:rPr>
          <w:rFonts w:ascii="Times New Roman" w:hAnsi="Times New Roman" w:cs="Times New Roman"/>
          <w:color w:val="5E5E5E"/>
          <w:sz w:val="24"/>
          <w:szCs w:val="24"/>
          <w:lang w:val="en-US"/>
        </w:rPr>
      </w:pPr>
      <w:r w:rsidRPr="0016642A">
        <w:rPr>
          <w:rFonts w:ascii="Times New Roman" w:hAnsi="Times New Roman" w:cs="Times New Roman"/>
          <w:sz w:val="24"/>
          <w:szCs w:val="24"/>
          <w:lang w:val="en-US"/>
        </w:rPr>
        <w:t>The qualit</w:t>
      </w:r>
      <w:r w:rsidR="005923DC" w:rsidRPr="0016642A">
        <w:rPr>
          <w:rFonts w:ascii="Times New Roman" w:hAnsi="Times New Roman" w:cs="Times New Roman"/>
          <w:sz w:val="24"/>
          <w:szCs w:val="24"/>
          <w:lang w:val="en-US"/>
        </w:rPr>
        <w:t>y</w:t>
      </w:r>
      <w:r w:rsidR="00331389" w:rsidRPr="0016642A">
        <w:rPr>
          <w:rFonts w:ascii="Times New Roman" w:hAnsi="Times New Roman" w:cs="Times New Roman"/>
          <w:sz w:val="24"/>
          <w:szCs w:val="24"/>
          <w:lang w:val="en-US"/>
        </w:rPr>
        <w:t xml:space="preserve"> improvement</w:t>
      </w:r>
      <w:r w:rsidR="005923DC" w:rsidRPr="0016642A">
        <w:rPr>
          <w:rFonts w:ascii="Times New Roman" w:hAnsi="Times New Roman" w:cs="Times New Roman"/>
          <w:sz w:val="24"/>
          <w:szCs w:val="24"/>
          <w:lang w:val="en-US"/>
        </w:rPr>
        <w:t xml:space="preserve"> of human resources</w:t>
      </w:r>
      <w:r w:rsidR="00E056DB">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according to Robbins</w:t>
      </w:r>
      <w:r w:rsidR="00E12174"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(2009) can be measured by</w:t>
      </w:r>
      <w:r w:rsidRPr="0016642A">
        <w:rPr>
          <w:rFonts w:ascii="Times New Roman" w:hAnsi="Times New Roman" w:cs="Times New Roman"/>
          <w:sz w:val="24"/>
          <w:szCs w:val="24"/>
          <w:lang w:val="en-US"/>
        </w:rPr>
        <w:t xml:space="preserve"> the</w:t>
      </w:r>
      <w:r w:rsidR="005923DC" w:rsidRPr="0016642A">
        <w:rPr>
          <w:rFonts w:ascii="Times New Roman" w:hAnsi="Times New Roman" w:cs="Times New Roman"/>
          <w:sz w:val="24"/>
          <w:szCs w:val="24"/>
          <w:lang w:val="en-US"/>
        </w:rPr>
        <w:t xml:space="preserve"> success</w:t>
      </w:r>
      <w:r w:rsidRPr="0016642A">
        <w:rPr>
          <w:rFonts w:ascii="Times New Roman" w:hAnsi="Times New Roman" w:cs="Times New Roman"/>
          <w:sz w:val="24"/>
          <w:szCs w:val="24"/>
          <w:lang w:val="en-US"/>
        </w:rPr>
        <w:t xml:space="preserve"> of</w:t>
      </w:r>
      <w:r w:rsidR="005923DC" w:rsidRPr="0016642A">
        <w:rPr>
          <w:rFonts w:ascii="Times New Roman" w:hAnsi="Times New Roman" w:cs="Times New Roman"/>
          <w:sz w:val="24"/>
          <w:szCs w:val="24"/>
          <w:lang w:val="en-US"/>
        </w:rPr>
        <w:t xml:space="preserve"> 1) increasing theoretical ability</w:t>
      </w:r>
      <w:r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2) increasing technical ability</w:t>
      </w:r>
      <w:r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3) increasing conceptual ability</w:t>
      </w:r>
      <w:r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4) increasing moral</w:t>
      </w:r>
      <w:r w:rsidRPr="0016642A">
        <w:rPr>
          <w:rFonts w:ascii="Times New Roman" w:hAnsi="Times New Roman" w:cs="Times New Roman"/>
          <w:sz w:val="24"/>
          <w:szCs w:val="24"/>
          <w:lang w:val="en-US"/>
        </w:rPr>
        <w:t>, and</w:t>
      </w:r>
      <w:r w:rsidR="005923DC" w:rsidRPr="0016642A">
        <w:rPr>
          <w:rFonts w:ascii="Times New Roman" w:hAnsi="Times New Roman" w:cs="Times New Roman"/>
          <w:sz w:val="24"/>
          <w:szCs w:val="24"/>
          <w:lang w:val="en-US"/>
        </w:rPr>
        <w:t xml:space="preserve"> 5) increasing technical skills. </w:t>
      </w:r>
      <w:proofErr w:type="spellStart"/>
      <w:r w:rsidR="005923DC" w:rsidRPr="0016642A">
        <w:rPr>
          <w:rFonts w:ascii="Times New Roman" w:hAnsi="Times New Roman" w:cs="Times New Roman"/>
          <w:sz w:val="24"/>
          <w:szCs w:val="24"/>
          <w:lang w:val="en-US"/>
        </w:rPr>
        <w:t>Marwansyah</w:t>
      </w:r>
      <w:proofErr w:type="spellEnd"/>
      <w:r w:rsidR="00331389"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(2014) </w:t>
      </w:r>
      <w:r w:rsidRPr="0016642A">
        <w:rPr>
          <w:rFonts w:ascii="Times New Roman" w:hAnsi="Times New Roman" w:cs="Times New Roman"/>
          <w:sz w:val="24"/>
          <w:szCs w:val="24"/>
          <w:lang w:val="en-US"/>
        </w:rPr>
        <w:t xml:space="preserve">showed that </w:t>
      </w:r>
      <w:r w:rsidR="005923DC" w:rsidRPr="0016642A">
        <w:rPr>
          <w:rFonts w:ascii="Times New Roman" w:hAnsi="Times New Roman" w:cs="Times New Roman"/>
          <w:sz w:val="24"/>
          <w:szCs w:val="24"/>
          <w:lang w:val="en-US"/>
        </w:rPr>
        <w:t xml:space="preserve">the process of human resource planning begins </w:t>
      </w:r>
      <w:r w:rsidR="005923DC" w:rsidRPr="0016642A">
        <w:rPr>
          <w:rFonts w:ascii="Times New Roman" w:hAnsi="Times New Roman" w:cs="Times New Roman"/>
          <w:sz w:val="24"/>
          <w:szCs w:val="24"/>
          <w:lang w:val="en-US"/>
        </w:rPr>
        <w:lastRenderedPageBreak/>
        <w:t>by looking at the implications of the organization's strategic plans that are general, broad</w:t>
      </w:r>
      <w:r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and </w:t>
      </w:r>
      <w:r w:rsidR="0036291A">
        <w:rPr>
          <w:rFonts w:ascii="Times New Roman" w:hAnsi="Times New Roman" w:cs="Times New Roman"/>
          <w:sz w:val="24"/>
          <w:szCs w:val="24"/>
          <w:lang w:val="en-US"/>
        </w:rPr>
        <w:t>holistic</w:t>
      </w:r>
      <w:r w:rsidR="005923DC" w:rsidRPr="0016642A">
        <w:rPr>
          <w:rFonts w:ascii="Times New Roman" w:hAnsi="Times New Roman" w:cs="Times New Roman"/>
          <w:sz w:val="24"/>
          <w:szCs w:val="24"/>
          <w:lang w:val="en-US"/>
        </w:rPr>
        <w:t xml:space="preserve"> to the needs of the workforce. </w:t>
      </w:r>
      <w:proofErr w:type="spellStart"/>
      <w:r w:rsidR="005923DC" w:rsidRPr="0016642A">
        <w:rPr>
          <w:rFonts w:ascii="Times New Roman" w:hAnsi="Times New Roman" w:cs="Times New Roman"/>
          <w:sz w:val="24"/>
          <w:szCs w:val="24"/>
          <w:lang w:val="en-US"/>
        </w:rPr>
        <w:t>Dessler</w:t>
      </w:r>
      <w:proofErr w:type="spellEnd"/>
      <w:r w:rsidR="00331389" w:rsidRPr="0016642A">
        <w:rPr>
          <w:rFonts w:ascii="Times New Roman" w:hAnsi="Times New Roman" w:cs="Times New Roman"/>
          <w:sz w:val="24"/>
          <w:szCs w:val="24"/>
          <w:lang w:val="en-US"/>
        </w:rPr>
        <w:t xml:space="preserve">, </w:t>
      </w:r>
      <w:r w:rsidR="005923DC" w:rsidRPr="0016642A">
        <w:rPr>
          <w:rFonts w:ascii="Times New Roman" w:hAnsi="Times New Roman" w:cs="Times New Roman"/>
          <w:sz w:val="24"/>
          <w:szCs w:val="24"/>
          <w:lang w:val="en-US"/>
        </w:rPr>
        <w:t>(2008)</w:t>
      </w:r>
      <w:r w:rsidRPr="0016642A">
        <w:rPr>
          <w:rFonts w:ascii="Times New Roman" w:hAnsi="Times New Roman" w:cs="Times New Roman"/>
          <w:sz w:val="24"/>
          <w:szCs w:val="24"/>
          <w:lang w:val="en-US"/>
        </w:rPr>
        <w:t xml:space="preserve"> also mentioned that</w:t>
      </w:r>
      <w:r w:rsidR="005923DC"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s</w:t>
      </w:r>
      <w:r w:rsidR="005923DC" w:rsidRPr="0016642A">
        <w:rPr>
          <w:rFonts w:ascii="Times New Roman" w:hAnsi="Times New Roman" w:cs="Times New Roman"/>
          <w:sz w:val="24"/>
          <w:szCs w:val="24"/>
          <w:lang w:val="en-US"/>
        </w:rPr>
        <w:t>trategic human resource management is the relationship of human resource management with</w:t>
      </w:r>
      <w:r w:rsidRPr="0016642A">
        <w:rPr>
          <w:rFonts w:ascii="Times New Roman" w:hAnsi="Times New Roman" w:cs="Times New Roman"/>
          <w:sz w:val="24"/>
          <w:szCs w:val="24"/>
          <w:lang w:val="en-US"/>
        </w:rPr>
        <w:t xml:space="preserve"> the</w:t>
      </w:r>
      <w:r w:rsidR="005923DC" w:rsidRPr="0016642A">
        <w:rPr>
          <w:rFonts w:ascii="Times New Roman" w:hAnsi="Times New Roman" w:cs="Times New Roman"/>
          <w:sz w:val="24"/>
          <w:szCs w:val="24"/>
          <w:lang w:val="en-US"/>
        </w:rPr>
        <w:t xml:space="preserve"> strategic goals and objectives to improve business performance and develop an organizational culture that helps </w:t>
      </w:r>
      <w:r w:rsidRPr="0016642A">
        <w:rPr>
          <w:rFonts w:ascii="Times New Roman" w:hAnsi="Times New Roman" w:cs="Times New Roman"/>
          <w:sz w:val="24"/>
          <w:szCs w:val="24"/>
          <w:lang w:val="en-US"/>
        </w:rPr>
        <w:t xml:space="preserve">the </w:t>
      </w:r>
      <w:r w:rsidR="005923DC" w:rsidRPr="0016642A">
        <w:rPr>
          <w:rFonts w:ascii="Times New Roman" w:hAnsi="Times New Roman" w:cs="Times New Roman"/>
          <w:sz w:val="24"/>
          <w:szCs w:val="24"/>
          <w:lang w:val="en-US"/>
        </w:rPr>
        <w:t>develop</w:t>
      </w:r>
      <w:r w:rsidRPr="0016642A">
        <w:rPr>
          <w:rFonts w:ascii="Times New Roman" w:hAnsi="Times New Roman" w:cs="Times New Roman"/>
          <w:sz w:val="24"/>
          <w:szCs w:val="24"/>
          <w:lang w:val="en-US"/>
        </w:rPr>
        <w:t>ment of</w:t>
      </w:r>
      <w:r w:rsidR="005923DC" w:rsidRPr="0016642A">
        <w:rPr>
          <w:rFonts w:ascii="Times New Roman" w:hAnsi="Times New Roman" w:cs="Times New Roman"/>
          <w:sz w:val="24"/>
          <w:szCs w:val="24"/>
          <w:lang w:val="en-US"/>
        </w:rPr>
        <w:t xml:space="preserve"> innovation and flexibility. </w:t>
      </w:r>
      <w:proofErr w:type="spellStart"/>
      <w:r w:rsidR="005923DC" w:rsidRPr="0016642A">
        <w:rPr>
          <w:rFonts w:ascii="Times New Roman" w:hAnsi="Times New Roman" w:cs="Times New Roman"/>
          <w:sz w:val="24"/>
          <w:szCs w:val="24"/>
          <w:lang w:val="en-US"/>
        </w:rPr>
        <w:t>Siar</w:t>
      </w:r>
      <w:proofErr w:type="spellEnd"/>
      <w:r w:rsidR="00331389"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(2003)</w:t>
      </w:r>
      <w:r w:rsidR="00755300" w:rsidRPr="0016642A">
        <w:rPr>
          <w:rFonts w:ascii="Times New Roman" w:hAnsi="Times New Roman" w:cs="Times New Roman"/>
          <w:sz w:val="24"/>
          <w:szCs w:val="24"/>
          <w:lang w:val="en-US"/>
        </w:rPr>
        <w:t xml:space="preserve"> argued that </w:t>
      </w:r>
      <w:r w:rsidR="005923DC" w:rsidRPr="0016642A">
        <w:rPr>
          <w:rFonts w:ascii="Times New Roman" w:hAnsi="Times New Roman" w:cs="Times New Roman"/>
          <w:sz w:val="24"/>
          <w:szCs w:val="24"/>
          <w:lang w:val="en-US"/>
        </w:rPr>
        <w:t xml:space="preserve">access to resources </w:t>
      </w:r>
      <w:r w:rsidR="00755300" w:rsidRPr="0016642A">
        <w:rPr>
          <w:rFonts w:ascii="Times New Roman" w:hAnsi="Times New Roman" w:cs="Times New Roman"/>
          <w:sz w:val="24"/>
          <w:szCs w:val="24"/>
          <w:lang w:val="en-US"/>
        </w:rPr>
        <w:t xml:space="preserve">is </w:t>
      </w:r>
      <w:r w:rsidR="005923DC" w:rsidRPr="0016642A">
        <w:rPr>
          <w:rFonts w:ascii="Times New Roman" w:hAnsi="Times New Roman" w:cs="Times New Roman"/>
          <w:sz w:val="24"/>
          <w:szCs w:val="24"/>
          <w:lang w:val="en-US"/>
        </w:rPr>
        <w:t xml:space="preserve">shaped by gender and age. Differences in </w:t>
      </w:r>
      <w:r w:rsidR="0036291A">
        <w:rPr>
          <w:rFonts w:ascii="Times New Roman" w:hAnsi="Times New Roman" w:cs="Times New Roman"/>
          <w:sz w:val="24"/>
          <w:szCs w:val="24"/>
          <w:lang w:val="en-US"/>
        </w:rPr>
        <w:t xml:space="preserve">the </w:t>
      </w:r>
      <w:r w:rsidR="005923DC" w:rsidRPr="0016642A">
        <w:rPr>
          <w:rFonts w:ascii="Times New Roman" w:hAnsi="Times New Roman" w:cs="Times New Roman"/>
          <w:sz w:val="24"/>
          <w:szCs w:val="24"/>
          <w:lang w:val="en-US"/>
        </w:rPr>
        <w:t>knowledge of resources owned by men and women cause differen</w:t>
      </w:r>
      <w:r w:rsidR="00755300" w:rsidRPr="0016642A">
        <w:rPr>
          <w:rFonts w:ascii="Times New Roman" w:hAnsi="Times New Roman" w:cs="Times New Roman"/>
          <w:sz w:val="24"/>
          <w:szCs w:val="24"/>
          <w:lang w:val="en-US"/>
        </w:rPr>
        <w:t>t</w:t>
      </w:r>
      <w:r w:rsidR="005923DC" w:rsidRPr="0016642A">
        <w:rPr>
          <w:rFonts w:ascii="Times New Roman" w:hAnsi="Times New Roman" w:cs="Times New Roman"/>
          <w:sz w:val="24"/>
          <w:szCs w:val="24"/>
          <w:lang w:val="en-US"/>
        </w:rPr>
        <w:t xml:space="preserve"> access to fisheries resources. </w:t>
      </w:r>
      <w:proofErr w:type="spellStart"/>
      <w:r w:rsidR="005923DC" w:rsidRPr="0016642A">
        <w:rPr>
          <w:rFonts w:ascii="Times New Roman" w:hAnsi="Times New Roman" w:cs="Times New Roman"/>
          <w:sz w:val="24"/>
          <w:szCs w:val="24"/>
          <w:lang w:val="en-US"/>
        </w:rPr>
        <w:t>Sumarsono</w:t>
      </w:r>
      <w:proofErr w:type="spellEnd"/>
      <w:r w:rsidR="00E12174"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(2006)</w:t>
      </w:r>
      <w:r w:rsidR="00755300" w:rsidRPr="0016642A">
        <w:rPr>
          <w:rFonts w:ascii="Times New Roman" w:hAnsi="Times New Roman" w:cs="Times New Roman"/>
          <w:sz w:val="24"/>
          <w:szCs w:val="24"/>
          <w:lang w:val="en-US"/>
        </w:rPr>
        <w:t xml:space="preserve"> informed that</w:t>
      </w:r>
      <w:r w:rsidR="005923DC" w:rsidRPr="0016642A">
        <w:rPr>
          <w:rFonts w:ascii="Times New Roman" w:hAnsi="Times New Roman" w:cs="Times New Roman"/>
          <w:sz w:val="24"/>
          <w:szCs w:val="24"/>
          <w:lang w:val="en-US"/>
        </w:rPr>
        <w:t xml:space="preserve"> human resources contain two meanings, 1) work effort or services that</w:t>
      </w:r>
      <w:r w:rsidR="00331389" w:rsidRPr="0016642A">
        <w:rPr>
          <w:rFonts w:ascii="Times New Roman" w:hAnsi="Times New Roman" w:cs="Times New Roman"/>
          <w:sz w:val="24"/>
          <w:szCs w:val="24"/>
          <w:lang w:val="en-US"/>
        </w:rPr>
        <w:t xml:space="preserve"> </w:t>
      </w:r>
      <w:r w:rsidR="00E056DB">
        <w:rPr>
          <w:rFonts w:ascii="Times New Roman" w:hAnsi="Times New Roman" w:cs="Times New Roman"/>
          <w:sz w:val="24"/>
          <w:szCs w:val="24"/>
          <w:lang w:val="en-US"/>
        </w:rPr>
        <w:t>are</w:t>
      </w:r>
      <w:r w:rsidR="005923DC" w:rsidRPr="0016642A">
        <w:rPr>
          <w:rFonts w:ascii="Times New Roman" w:hAnsi="Times New Roman" w:cs="Times New Roman"/>
          <w:sz w:val="24"/>
          <w:szCs w:val="24"/>
          <w:lang w:val="en-US"/>
        </w:rPr>
        <w:t xml:space="preserve"> provided in the production process 2) human resources concerning people who are able to work to provide service</w:t>
      </w:r>
      <w:r w:rsidR="00331389" w:rsidRPr="0016642A">
        <w:rPr>
          <w:rFonts w:ascii="Times New Roman" w:hAnsi="Times New Roman" w:cs="Times New Roman"/>
          <w:sz w:val="24"/>
          <w:szCs w:val="24"/>
          <w:lang w:val="en-US"/>
        </w:rPr>
        <w:t>s</w:t>
      </w:r>
      <w:r w:rsidR="005923DC" w:rsidRPr="0016642A">
        <w:rPr>
          <w:rFonts w:ascii="Times New Roman" w:hAnsi="Times New Roman" w:cs="Times New Roman"/>
          <w:sz w:val="24"/>
          <w:szCs w:val="24"/>
          <w:lang w:val="en-US"/>
        </w:rPr>
        <w:t>.</w:t>
      </w:r>
      <w:r w:rsidR="00755300" w:rsidRPr="0016642A">
        <w:rPr>
          <w:rFonts w:ascii="Times New Roman" w:hAnsi="Times New Roman" w:cs="Times New Roman"/>
          <w:sz w:val="24"/>
          <w:szCs w:val="24"/>
          <w:lang w:val="en-US"/>
        </w:rPr>
        <w:t xml:space="preserve"> In addition to this,</w:t>
      </w:r>
      <w:r w:rsidR="005923DC" w:rsidRPr="0016642A">
        <w:rPr>
          <w:rFonts w:ascii="Times New Roman" w:hAnsi="Times New Roman" w:cs="Times New Roman"/>
          <w:sz w:val="24"/>
          <w:szCs w:val="24"/>
          <w:lang w:val="en-US"/>
        </w:rPr>
        <w:t xml:space="preserve"> </w:t>
      </w:r>
      <w:proofErr w:type="spellStart"/>
      <w:r w:rsidR="005923DC" w:rsidRPr="0016642A">
        <w:rPr>
          <w:rFonts w:ascii="Times New Roman" w:hAnsi="Times New Roman" w:cs="Times New Roman"/>
          <w:sz w:val="24"/>
          <w:szCs w:val="24"/>
          <w:lang w:val="en-US"/>
        </w:rPr>
        <w:t>Sutrisno</w:t>
      </w:r>
      <w:proofErr w:type="spellEnd"/>
      <w:r w:rsidR="00331389" w:rsidRPr="0016642A">
        <w:rPr>
          <w:rFonts w:ascii="Times New Roman" w:hAnsi="Times New Roman" w:cs="Times New Roman"/>
          <w:sz w:val="24"/>
          <w:szCs w:val="24"/>
          <w:lang w:val="en-US"/>
        </w:rPr>
        <w:t>,</w:t>
      </w:r>
      <w:r w:rsidR="005923DC" w:rsidRPr="0016642A">
        <w:rPr>
          <w:rFonts w:ascii="Times New Roman" w:hAnsi="Times New Roman" w:cs="Times New Roman"/>
          <w:sz w:val="24"/>
          <w:szCs w:val="24"/>
          <w:lang w:val="en-US"/>
        </w:rPr>
        <w:t xml:space="preserve"> (2013)</w:t>
      </w:r>
      <w:r w:rsidR="00331389" w:rsidRPr="0016642A">
        <w:rPr>
          <w:rFonts w:ascii="Times New Roman" w:hAnsi="Times New Roman" w:cs="Times New Roman"/>
          <w:sz w:val="24"/>
          <w:szCs w:val="24"/>
          <w:lang w:val="en-US"/>
        </w:rPr>
        <w:t xml:space="preserve"> also</w:t>
      </w:r>
      <w:r w:rsidR="00755300" w:rsidRPr="0016642A">
        <w:rPr>
          <w:rFonts w:ascii="Times New Roman" w:hAnsi="Times New Roman" w:cs="Times New Roman"/>
          <w:sz w:val="24"/>
          <w:szCs w:val="24"/>
          <w:lang w:val="en-US"/>
        </w:rPr>
        <w:t xml:space="preserve"> explained that</w:t>
      </w:r>
      <w:r w:rsidR="005923DC" w:rsidRPr="0016642A">
        <w:rPr>
          <w:rFonts w:ascii="Times New Roman" w:hAnsi="Times New Roman" w:cs="Times New Roman"/>
          <w:sz w:val="24"/>
          <w:szCs w:val="24"/>
          <w:lang w:val="en-US"/>
        </w:rPr>
        <w:t xml:space="preserve"> human </w:t>
      </w:r>
      <w:r w:rsidR="0036291A">
        <w:rPr>
          <w:rFonts w:ascii="Times New Roman" w:hAnsi="Times New Roman" w:cs="Times New Roman"/>
          <w:sz w:val="24"/>
          <w:szCs w:val="24"/>
          <w:lang w:val="en-US"/>
        </w:rPr>
        <w:t>resources</w:t>
      </w:r>
      <w:r w:rsidR="005923DC" w:rsidRPr="0016642A">
        <w:rPr>
          <w:rFonts w:ascii="Times New Roman" w:hAnsi="Times New Roman" w:cs="Times New Roman"/>
          <w:sz w:val="24"/>
          <w:szCs w:val="24"/>
          <w:lang w:val="en-US"/>
        </w:rPr>
        <w:t xml:space="preserve"> </w:t>
      </w:r>
      <w:r w:rsidR="00E056DB">
        <w:rPr>
          <w:rFonts w:ascii="Times New Roman" w:hAnsi="Times New Roman" w:cs="Times New Roman"/>
          <w:sz w:val="24"/>
          <w:szCs w:val="24"/>
          <w:lang w:val="en-US"/>
        </w:rPr>
        <w:t>are</w:t>
      </w:r>
      <w:r w:rsidR="005923DC" w:rsidRPr="0016642A">
        <w:rPr>
          <w:rFonts w:ascii="Times New Roman" w:hAnsi="Times New Roman" w:cs="Times New Roman"/>
          <w:sz w:val="24"/>
          <w:szCs w:val="24"/>
          <w:lang w:val="en-US"/>
        </w:rPr>
        <w:t xml:space="preserve"> the only resource that ha</w:t>
      </w:r>
      <w:r w:rsidR="00E12174" w:rsidRPr="0016642A">
        <w:rPr>
          <w:rFonts w:ascii="Times New Roman" w:hAnsi="Times New Roman" w:cs="Times New Roman"/>
          <w:sz w:val="24"/>
          <w:szCs w:val="24"/>
          <w:lang w:val="en-US"/>
        </w:rPr>
        <w:t xml:space="preserve">s </w:t>
      </w:r>
      <w:r w:rsidR="005923DC" w:rsidRPr="0016642A">
        <w:rPr>
          <w:rFonts w:ascii="Times New Roman" w:hAnsi="Times New Roman" w:cs="Times New Roman"/>
          <w:sz w:val="24"/>
          <w:szCs w:val="24"/>
          <w:lang w:val="en-US"/>
        </w:rPr>
        <w:t xml:space="preserve">a sense of feeling, desires, skills, knowledge, encouragement, </w:t>
      </w:r>
      <w:r w:rsidR="00331389" w:rsidRPr="0016642A">
        <w:rPr>
          <w:rFonts w:ascii="Times New Roman" w:hAnsi="Times New Roman" w:cs="Times New Roman"/>
          <w:sz w:val="24"/>
          <w:szCs w:val="24"/>
          <w:lang w:val="en-US"/>
        </w:rPr>
        <w:t xml:space="preserve">and </w:t>
      </w:r>
      <w:r w:rsidR="005923DC" w:rsidRPr="0016642A">
        <w:rPr>
          <w:rFonts w:ascii="Times New Roman" w:hAnsi="Times New Roman" w:cs="Times New Roman"/>
          <w:sz w:val="24"/>
          <w:szCs w:val="24"/>
          <w:lang w:val="en-US"/>
        </w:rPr>
        <w:t>power (ratio, taste and intention). All of these potential human resources affect the organization's efforts in achieving its goals.</w:t>
      </w:r>
      <w:r w:rsidR="00077037" w:rsidRPr="0016642A">
        <w:rPr>
          <w:rFonts w:ascii="Times New Roman" w:hAnsi="Times New Roman" w:cs="Times New Roman"/>
          <w:sz w:val="24"/>
          <w:szCs w:val="24"/>
          <w:lang w:val="en-US"/>
        </w:rPr>
        <w:t xml:space="preserve"> </w:t>
      </w:r>
    </w:p>
    <w:p w:rsidR="00077037" w:rsidRPr="0016642A" w:rsidRDefault="005923DC" w:rsidP="00BE23BE">
      <w:pPr>
        <w:pStyle w:val="NormalWeb"/>
        <w:shd w:val="clear" w:color="auto" w:fill="FFFFFF"/>
        <w:spacing w:before="0" w:beforeAutospacing="0" w:after="0" w:afterAutospacing="0" w:line="480" w:lineRule="auto"/>
        <w:ind w:firstLine="851"/>
        <w:textAlignment w:val="top"/>
        <w:rPr>
          <w:lang w:val="en-US"/>
        </w:rPr>
      </w:pPr>
      <w:proofErr w:type="spellStart"/>
      <w:r w:rsidRPr="0016642A">
        <w:rPr>
          <w:lang w:val="en-US"/>
        </w:rPr>
        <w:t>Rini</w:t>
      </w:r>
      <w:proofErr w:type="spellEnd"/>
      <w:r w:rsidR="00CB01C4" w:rsidRPr="0016642A">
        <w:rPr>
          <w:lang w:val="en-US"/>
        </w:rPr>
        <w:t>,</w:t>
      </w:r>
      <w:r w:rsidRPr="0016642A">
        <w:rPr>
          <w:lang w:val="en-US"/>
        </w:rPr>
        <w:t xml:space="preserve"> (2013) </w:t>
      </w:r>
      <w:r w:rsidR="00F81C47" w:rsidRPr="0016642A">
        <w:rPr>
          <w:lang w:val="en-US"/>
        </w:rPr>
        <w:t xml:space="preserve">categorized </w:t>
      </w:r>
      <w:r w:rsidRPr="0016642A">
        <w:rPr>
          <w:lang w:val="en-US"/>
        </w:rPr>
        <w:t xml:space="preserve">coastal communities into three </w:t>
      </w:r>
      <w:r w:rsidR="00F81C47" w:rsidRPr="0016642A">
        <w:rPr>
          <w:lang w:val="en-US"/>
        </w:rPr>
        <w:t>s</w:t>
      </w:r>
      <w:r w:rsidRPr="0016642A">
        <w:rPr>
          <w:lang w:val="en-US"/>
        </w:rPr>
        <w:t>ection</w:t>
      </w:r>
      <w:r w:rsidR="00CB01C4" w:rsidRPr="0016642A">
        <w:rPr>
          <w:lang w:val="en-US"/>
        </w:rPr>
        <w:t>s;</w:t>
      </w:r>
      <w:r w:rsidRPr="0016642A">
        <w:rPr>
          <w:lang w:val="en-US"/>
        </w:rPr>
        <w:t xml:space="preserve"> </w:t>
      </w:r>
      <w:r w:rsidR="00CB01C4" w:rsidRPr="0016642A">
        <w:rPr>
          <w:lang w:val="en-US"/>
        </w:rPr>
        <w:t xml:space="preserve">1) </w:t>
      </w:r>
      <w:r w:rsidRPr="0016642A">
        <w:rPr>
          <w:lang w:val="en-US"/>
        </w:rPr>
        <w:t>aquatic communities,</w:t>
      </w:r>
      <w:r w:rsidR="00CB01C4" w:rsidRPr="0016642A">
        <w:rPr>
          <w:lang w:val="en-US"/>
        </w:rPr>
        <w:t xml:space="preserve"> 2)</w:t>
      </w:r>
      <w:r w:rsidRPr="0016642A">
        <w:rPr>
          <w:lang w:val="en-US"/>
        </w:rPr>
        <w:t xml:space="preserve"> fishing communities</w:t>
      </w:r>
      <w:r w:rsidR="00CB01C4" w:rsidRPr="0016642A">
        <w:rPr>
          <w:lang w:val="en-US"/>
        </w:rPr>
        <w:t>,</w:t>
      </w:r>
      <w:r w:rsidRPr="0016642A">
        <w:rPr>
          <w:lang w:val="en-US"/>
        </w:rPr>
        <w:t xml:space="preserve"> and</w:t>
      </w:r>
      <w:r w:rsidR="00CB01C4" w:rsidRPr="0016642A">
        <w:rPr>
          <w:lang w:val="en-US"/>
        </w:rPr>
        <w:t xml:space="preserve"> 3)</w:t>
      </w:r>
      <w:r w:rsidRPr="0016642A">
        <w:rPr>
          <w:lang w:val="en-US"/>
        </w:rPr>
        <w:t xml:space="preserve"> traditional coastal communities. Besides that</w:t>
      </w:r>
      <w:r w:rsidR="00F81C47" w:rsidRPr="0016642A">
        <w:rPr>
          <w:lang w:val="en-US"/>
        </w:rPr>
        <w:t>,</w:t>
      </w:r>
      <w:r w:rsidRPr="0016642A">
        <w:rPr>
          <w:lang w:val="en-US"/>
        </w:rPr>
        <w:t xml:space="preserve"> </w:t>
      </w:r>
      <w:proofErr w:type="spellStart"/>
      <w:r w:rsidRPr="0016642A">
        <w:rPr>
          <w:lang w:val="en-US"/>
        </w:rPr>
        <w:t>Notoadmojo</w:t>
      </w:r>
      <w:proofErr w:type="spellEnd"/>
      <w:r w:rsidR="00CB01C4" w:rsidRPr="0016642A">
        <w:rPr>
          <w:lang w:val="en-US"/>
        </w:rPr>
        <w:t>,</w:t>
      </w:r>
      <w:r w:rsidRPr="0016642A">
        <w:rPr>
          <w:lang w:val="en-US"/>
        </w:rPr>
        <w:t xml:space="preserve"> (2009) also added that the development of human resources </w:t>
      </w:r>
      <w:r w:rsidR="0036291A">
        <w:rPr>
          <w:lang w:val="en-US"/>
        </w:rPr>
        <w:t>could</w:t>
      </w:r>
      <w:r w:rsidRPr="0016642A">
        <w:rPr>
          <w:lang w:val="en-US"/>
        </w:rPr>
        <w:t xml:space="preserve"> be divided into two</w:t>
      </w:r>
      <w:r w:rsidR="00CB01C4" w:rsidRPr="0016642A">
        <w:rPr>
          <w:lang w:val="en-US"/>
        </w:rPr>
        <w:t xml:space="preserve"> major </w:t>
      </w:r>
      <w:r w:rsidR="00E056DB">
        <w:rPr>
          <w:lang w:val="en-US"/>
        </w:rPr>
        <w:t>processes</w:t>
      </w:r>
      <w:r w:rsidRPr="0016642A">
        <w:rPr>
          <w:lang w:val="en-US"/>
        </w:rPr>
        <w:t xml:space="preserve">: 1) </w:t>
      </w:r>
      <w:r w:rsidR="0036291A">
        <w:rPr>
          <w:lang w:val="en-US"/>
        </w:rPr>
        <w:t xml:space="preserve">the </w:t>
      </w:r>
      <w:r w:rsidRPr="0016642A">
        <w:rPr>
          <w:lang w:val="en-US"/>
        </w:rPr>
        <w:t>Macro process of increasing the quality or ability of humans in order to achieve the goals of a nation. 2) Micro process of planning education, training</w:t>
      </w:r>
      <w:r w:rsidR="00E056DB">
        <w:rPr>
          <w:lang w:val="en-US"/>
        </w:rPr>
        <w:t>,</w:t>
      </w:r>
      <w:r w:rsidRPr="0016642A">
        <w:rPr>
          <w:lang w:val="en-US"/>
        </w:rPr>
        <w:t xml:space="preserve"> and management of the workforce to achieve maximum results. </w:t>
      </w:r>
      <w:proofErr w:type="spellStart"/>
      <w:r w:rsidRPr="0016642A">
        <w:rPr>
          <w:lang w:val="en-US"/>
        </w:rPr>
        <w:t>Kadarisman</w:t>
      </w:r>
      <w:proofErr w:type="spellEnd"/>
      <w:r w:rsidR="00E12174" w:rsidRPr="0016642A">
        <w:rPr>
          <w:lang w:val="en-US"/>
        </w:rPr>
        <w:t>,</w:t>
      </w:r>
      <w:r w:rsidRPr="0016642A">
        <w:rPr>
          <w:lang w:val="en-US"/>
        </w:rPr>
        <w:t xml:space="preserve"> (2013) </w:t>
      </w:r>
      <w:r w:rsidR="00F81C47" w:rsidRPr="0016642A">
        <w:rPr>
          <w:lang w:val="en-US"/>
        </w:rPr>
        <w:t xml:space="preserve">also mentioned that </w:t>
      </w:r>
      <w:r w:rsidRPr="0016642A">
        <w:rPr>
          <w:lang w:val="en-US"/>
        </w:rPr>
        <w:t>human resource development is an activity that must be carried out by the organization so that their knowledge, abilities</w:t>
      </w:r>
      <w:r w:rsidR="00CB01C4" w:rsidRPr="0016642A">
        <w:rPr>
          <w:lang w:val="en-US"/>
        </w:rPr>
        <w:t>,</w:t>
      </w:r>
      <w:r w:rsidRPr="0016642A">
        <w:rPr>
          <w:lang w:val="en-US"/>
        </w:rPr>
        <w:t xml:space="preserve"> and skills are in accordance with the demands of the work they do.</w:t>
      </w:r>
      <w:r w:rsidR="00D56925" w:rsidRPr="0016642A">
        <w:rPr>
          <w:lang w:val="en-US"/>
        </w:rPr>
        <w:t xml:space="preserve"> </w:t>
      </w:r>
    </w:p>
    <w:p w:rsidR="005923DC" w:rsidRPr="0016642A" w:rsidRDefault="005923DC" w:rsidP="00BE23BE">
      <w:pPr>
        <w:pStyle w:val="NormalWeb"/>
        <w:shd w:val="clear" w:color="auto" w:fill="FFFFFF"/>
        <w:spacing w:before="0" w:beforeAutospacing="0" w:after="0" w:afterAutospacing="0" w:line="480" w:lineRule="auto"/>
        <w:ind w:firstLine="851"/>
        <w:textAlignment w:val="top"/>
        <w:rPr>
          <w:color w:val="000000"/>
          <w:lang w:val="en-US"/>
        </w:rPr>
      </w:pPr>
      <w:r w:rsidRPr="0016642A">
        <w:rPr>
          <w:color w:val="000000"/>
          <w:lang w:val="en-US"/>
        </w:rPr>
        <w:lastRenderedPageBreak/>
        <w:t>Socio-economic policies (</w:t>
      </w:r>
      <w:r w:rsidR="009B7722" w:rsidRPr="0016642A">
        <w:rPr>
          <w:color w:val="000000"/>
          <w:lang w:val="en-US"/>
        </w:rPr>
        <w:t xml:space="preserve">i.e., </w:t>
      </w:r>
      <w:r w:rsidRPr="0016642A">
        <w:rPr>
          <w:color w:val="000000"/>
          <w:lang w:val="en-US"/>
        </w:rPr>
        <w:t xml:space="preserve">education, health, economy, infrastructure, institutional) in the development of coastal communities that are "left behind" need to be reviewed and re-engineered </w:t>
      </w:r>
      <w:r w:rsidR="009B7722" w:rsidRPr="0016642A">
        <w:rPr>
          <w:color w:val="000000"/>
          <w:lang w:val="en-US"/>
        </w:rPr>
        <w:t>by</w:t>
      </w:r>
      <w:r w:rsidRPr="0016642A">
        <w:rPr>
          <w:color w:val="000000"/>
          <w:lang w:val="en-US"/>
        </w:rPr>
        <w:t xml:space="preserve"> considering the improvement of their lives</w:t>
      </w:r>
      <w:r w:rsidR="009B7722" w:rsidRPr="0016642A">
        <w:rPr>
          <w:color w:val="000000"/>
          <w:lang w:val="en-US"/>
        </w:rPr>
        <w:t xml:space="preserve"> that</w:t>
      </w:r>
      <w:r w:rsidRPr="0016642A">
        <w:rPr>
          <w:color w:val="000000"/>
          <w:lang w:val="en-US"/>
        </w:rPr>
        <w:t xml:space="preserve"> is very slow, especially fishermen who </w:t>
      </w:r>
      <w:r w:rsidR="009B7722" w:rsidRPr="0016642A">
        <w:rPr>
          <w:color w:val="000000"/>
          <w:lang w:val="en-US"/>
        </w:rPr>
        <w:t xml:space="preserve">are </w:t>
      </w:r>
      <w:r w:rsidRPr="0016642A">
        <w:rPr>
          <w:color w:val="000000"/>
          <w:lang w:val="en-US"/>
        </w:rPr>
        <w:t>mostly</w:t>
      </w:r>
      <w:r w:rsidR="009B7722" w:rsidRPr="0016642A">
        <w:rPr>
          <w:color w:val="000000"/>
          <w:lang w:val="en-US"/>
        </w:rPr>
        <w:t xml:space="preserve"> in the</w:t>
      </w:r>
      <w:r w:rsidRPr="0016642A">
        <w:rPr>
          <w:color w:val="000000"/>
          <w:lang w:val="en-US"/>
        </w:rPr>
        <w:t xml:space="preserve"> poor category (</w:t>
      </w:r>
      <w:proofErr w:type="spellStart"/>
      <w:r w:rsidRPr="0016642A">
        <w:rPr>
          <w:color w:val="000000"/>
          <w:lang w:val="en-US"/>
        </w:rPr>
        <w:t>Kusumastanto</w:t>
      </w:r>
      <w:proofErr w:type="spellEnd"/>
      <w:r w:rsidRPr="0016642A">
        <w:rPr>
          <w:color w:val="000000"/>
          <w:lang w:val="en-US"/>
        </w:rPr>
        <w:t>, 2010).</w:t>
      </w:r>
    </w:p>
    <w:p w:rsidR="00D56925" w:rsidRPr="0016642A" w:rsidRDefault="00D56925" w:rsidP="00D56925">
      <w:pPr>
        <w:pStyle w:val="NormalWeb"/>
        <w:shd w:val="clear" w:color="auto" w:fill="FFFFFF"/>
        <w:spacing w:before="0" w:beforeAutospacing="0" w:after="0" w:afterAutospacing="0"/>
        <w:ind w:firstLine="851"/>
        <w:textAlignment w:val="top"/>
        <w:rPr>
          <w:color w:val="000000"/>
          <w:lang w:val="en-US"/>
        </w:rPr>
      </w:pPr>
    </w:p>
    <w:p w:rsidR="00D31D26" w:rsidRPr="0016642A" w:rsidRDefault="002550AA" w:rsidP="00C95235">
      <w:pPr>
        <w:pStyle w:val="NoSpacing"/>
        <w:spacing w:line="480" w:lineRule="auto"/>
        <w:rPr>
          <w:rFonts w:ascii="Times New Roman" w:hAnsi="Times New Roman" w:cs="Times New Roman"/>
          <w:b/>
          <w:sz w:val="24"/>
          <w:szCs w:val="24"/>
          <w:lang w:val="en-US"/>
        </w:rPr>
      </w:pPr>
      <w:r w:rsidRPr="0016642A">
        <w:rPr>
          <w:rFonts w:ascii="Times New Roman" w:hAnsi="Times New Roman" w:cs="Times New Roman"/>
          <w:b/>
          <w:sz w:val="24"/>
          <w:szCs w:val="24"/>
          <w:lang w:val="en-US"/>
        </w:rPr>
        <w:t>Theoretical Framework</w:t>
      </w:r>
    </w:p>
    <w:p w:rsidR="00EE7D0F" w:rsidRPr="0016642A" w:rsidRDefault="00EE7D0F" w:rsidP="00C95235">
      <w:pPr>
        <w:pStyle w:val="NoSpacing"/>
        <w:spacing w:line="480" w:lineRule="auto"/>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This study uses the following </w:t>
      </w:r>
      <w:r w:rsidR="0036291A">
        <w:rPr>
          <w:rFonts w:ascii="Times New Roman" w:hAnsi="Times New Roman" w:cs="Times New Roman"/>
          <w:sz w:val="24"/>
          <w:szCs w:val="24"/>
          <w:lang w:val="en-US"/>
        </w:rPr>
        <w:t>theoretical</w:t>
      </w:r>
      <w:r w:rsidRPr="0016642A">
        <w:rPr>
          <w:rFonts w:ascii="Times New Roman" w:hAnsi="Times New Roman" w:cs="Times New Roman"/>
          <w:sz w:val="24"/>
          <w:szCs w:val="24"/>
          <w:lang w:val="en-US"/>
        </w:rPr>
        <w:t xml:space="preserve"> framework:</w:t>
      </w:r>
    </w:p>
    <w:p w:rsidR="00D31D26" w:rsidRPr="0016642A" w:rsidRDefault="00B75B6C" w:rsidP="00D31D26">
      <w:pPr>
        <w:rPr>
          <w:sz w:val="24"/>
          <w:szCs w:val="24"/>
          <w:lang w:val="en-US"/>
        </w:rPr>
      </w:pPr>
      <w:r>
        <w:rPr>
          <w:rFonts w:ascii="Times New Roman" w:hAnsi="Times New Roman" w:cs="Times New Roman"/>
          <w:noProof/>
          <w:lang w:val="en-US"/>
        </w:rPr>
        <w:pict>
          <v:group id="_x0000_s1075" alt="" style="position:absolute;left:0;text-align:left;margin-left:-.75pt;margin-top:5.95pt;width:310pt;height:145.35pt;z-index:252077056" coordorigin="3359,9516" coordsize="5866,2907">
            <v:roundrect id="_x0000_s1076" alt="" style="position:absolute;left:6744;top:9516;width:1000;height:400;mso-wrap-style:square;v-text-anchor:top" arcsize="10923f">
              <v:textbox style="mso-next-textbox:#_x0000_s1076">
                <w:txbxContent>
                  <w:p w:rsidR="0036291A" w:rsidRPr="00C7323D" w:rsidRDefault="0036291A" w:rsidP="00BB3BB2">
                    <w:pPr>
                      <w:jc w:val="center"/>
                      <w:rPr>
                        <w:rFonts w:ascii="Times New Roman" w:hAnsi="Times New Roman" w:cs="Times New Roman"/>
                        <w:sz w:val="20"/>
                        <w:szCs w:val="20"/>
                        <w:lang w:val="en-US"/>
                      </w:rPr>
                    </w:pPr>
                    <w:r w:rsidRPr="0039545F">
                      <w:rPr>
                        <w:rFonts w:ascii="Times New Roman" w:hAnsi="Times New Roman" w:cs="Times New Roman"/>
                        <w:sz w:val="16"/>
                        <w:szCs w:val="16"/>
                      </w:rPr>
                      <w:t>Strateg</w:t>
                    </w:r>
                    <w:r>
                      <w:rPr>
                        <w:rFonts w:ascii="Times New Roman" w:hAnsi="Times New Roman" w:cs="Times New Roman"/>
                        <w:sz w:val="16"/>
                        <w:szCs w:val="16"/>
                        <w:lang w:val="en-US"/>
                      </w:rPr>
                      <w:t>y</w:t>
                    </w:r>
                  </w:p>
                </w:txbxContent>
              </v:textbox>
            </v:roundrect>
            <v:roundrect id="_x0000_s1077" alt="" style="position:absolute;left:7213;top:11261;width:2012;height:605;mso-wrap-style:square;v-text-anchor:top" arcsize="10923f">
              <v:textbox style="mso-next-textbox:#_x0000_s1077">
                <w:txbxContent>
                  <w:p w:rsidR="0036291A" w:rsidRPr="0039545F" w:rsidRDefault="0036291A" w:rsidP="00BB3BB2">
                    <w:pPr>
                      <w:spacing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The development of fisherman human resource</w:t>
                    </w:r>
                  </w:p>
                </w:txbxContent>
              </v:textbox>
            </v:roundrect>
            <v:roundrect id="_x0000_s1078" alt="" style="position:absolute;left:3359;top:10616;width:1216;height:446;mso-wrap-style:square;v-text-anchor:top" arcsize="10923f">
              <v:textbox style="mso-next-textbox:#_x0000_s1078">
                <w:txbxContent>
                  <w:p w:rsidR="0036291A" w:rsidRPr="0039545F" w:rsidRDefault="0036291A" w:rsidP="00BB3BB2">
                    <w:pPr>
                      <w:jc w:val="center"/>
                      <w:rPr>
                        <w:rFonts w:ascii="Times New Roman" w:hAnsi="Times New Roman" w:cs="Times New Roman"/>
                        <w:sz w:val="16"/>
                        <w:szCs w:val="16"/>
                        <w:lang w:val="en-US"/>
                      </w:rPr>
                    </w:pPr>
                    <w:r>
                      <w:rPr>
                        <w:rFonts w:ascii="Times New Roman" w:hAnsi="Times New Roman" w:cs="Times New Roman"/>
                        <w:sz w:val="16"/>
                        <w:szCs w:val="16"/>
                        <w:lang w:val="en-US"/>
                      </w:rPr>
                      <w:t>Government</w:t>
                    </w:r>
                  </w:p>
                </w:txbxContent>
              </v:textbox>
            </v:roundrect>
            <v:shapetype id="_x0000_t32" coordsize="21600,21600" o:spt="32" o:oned="t" path="m,l21600,21600e" filled="f">
              <v:path arrowok="t" fillok="f" o:connecttype="none"/>
              <o:lock v:ext="edit" shapetype="t"/>
            </v:shapetype>
            <v:shape id="_x0000_s1079" type="#_x0000_t32" alt="" style="position:absolute;left:3892;top:9745;width:2822;height:0" o:connectortype="straight">
              <v:stroke endarrow="block"/>
            </v:shape>
            <v:shape id="_x0000_s1080" type="#_x0000_t32" alt="" style="position:absolute;left:5202;top:10966;width:1;height:300" o:connectortype="straight">
              <v:stroke endarrow="block"/>
            </v:shape>
            <v:shape id="_x0000_s1081" type="#_x0000_t32" alt="" style="position:absolute;left:8423;top:10716;width:0;height:283;flip:y" o:connectortype="straight"/>
            <v:shape id="_x0000_s1082" type="#_x0000_t32" alt="" style="position:absolute;left:5188;top:10965;width:3487;height:1;flip:x" o:connectortype="straight"/>
            <v:roundrect id="_x0000_s1083" alt="" style="position:absolute;left:5180;top:10355;width:1525;height:397;mso-wrap-style:square;v-text-anchor:top" arcsize="10923f">
              <v:textbox style="mso-next-textbox:#_x0000_s1083">
                <w:txbxContent>
                  <w:p w:rsidR="0036291A" w:rsidRPr="00C7323D" w:rsidRDefault="0036291A" w:rsidP="00BB3BB2">
                    <w:pPr>
                      <w:jc w:val="center"/>
                      <w:rPr>
                        <w:rFonts w:ascii="Times New Roman" w:hAnsi="Times New Roman" w:cs="Times New Roman"/>
                        <w:b/>
                        <w:sz w:val="16"/>
                        <w:szCs w:val="16"/>
                        <w:lang w:val="en-US"/>
                      </w:rPr>
                    </w:pPr>
                    <w:r>
                      <w:rPr>
                        <w:rFonts w:ascii="Times New Roman" w:hAnsi="Times New Roman" w:cs="Times New Roman"/>
                        <w:sz w:val="16"/>
                        <w:szCs w:val="16"/>
                        <w:lang w:val="en-US"/>
                      </w:rPr>
                      <w:t>Internal strategy</w:t>
                    </w:r>
                  </w:p>
                </w:txbxContent>
              </v:textbox>
            </v:roundrect>
            <v:roundrect id="_x0000_s1084" alt="" style="position:absolute;left:7509;top:10350;width:1618;height:371;mso-wrap-style:square;v-text-anchor:top" arcsize="10923f">
              <v:textbox style="mso-next-textbox:#_x0000_s1084">
                <w:txbxContent>
                  <w:p w:rsidR="0036291A" w:rsidRPr="00C7323D" w:rsidRDefault="0036291A" w:rsidP="00BB3BB2">
                    <w:pPr>
                      <w:jc w:val="center"/>
                      <w:rPr>
                        <w:rFonts w:ascii="Times New Roman" w:hAnsi="Times New Roman" w:cs="Times New Roman"/>
                        <w:sz w:val="16"/>
                        <w:szCs w:val="16"/>
                        <w:lang w:val="en-US"/>
                      </w:rPr>
                    </w:pPr>
                    <w:r>
                      <w:rPr>
                        <w:rFonts w:ascii="Times New Roman" w:hAnsi="Times New Roman" w:cs="Times New Roman"/>
                        <w:sz w:val="16"/>
                        <w:szCs w:val="16"/>
                        <w:lang w:val="en-US"/>
                      </w:rPr>
                      <w:t>External strategy</w:t>
                    </w:r>
                  </w:p>
                </w:txbxContent>
              </v:textbox>
            </v:roundrect>
            <v:roundrect id="_x0000_s1085" alt="" style="position:absolute;left:4329;top:11266;width:2706;height:419;mso-wrap-style:square;v-text-anchor:top" arcsize="10923f">
              <v:textbox style="mso-next-textbox:#_x0000_s1085">
                <w:txbxContent>
                  <w:p w:rsidR="0036291A" w:rsidRPr="0039545F" w:rsidRDefault="0036291A" w:rsidP="00BB3BB2">
                    <w:pPr>
                      <w:jc w:val="center"/>
                      <w:rPr>
                        <w:rFonts w:ascii="Times New Roman" w:hAnsi="Times New Roman" w:cs="Times New Roman"/>
                        <w:b/>
                        <w:sz w:val="16"/>
                        <w:szCs w:val="16"/>
                        <w:lang w:val="en-US"/>
                      </w:rPr>
                    </w:pPr>
                    <w:r>
                      <w:rPr>
                        <w:rFonts w:ascii="Times New Roman" w:hAnsi="Times New Roman" w:cs="Times New Roman"/>
                        <w:sz w:val="16"/>
                        <w:szCs w:val="16"/>
                        <w:lang w:val="en-US"/>
                      </w:rPr>
                      <w:t>Coastal area development</w:t>
                    </w:r>
                  </w:p>
                </w:txbxContent>
              </v:textbox>
            </v:roundrect>
            <v:shape id="_x0000_s1086" type="#_x0000_t32" alt="" style="position:absolute;left:8660;top:10966;width:1;height:300" o:connectortype="straight">
              <v:stroke endarrow="block"/>
            </v:shape>
            <v:shape id="_x0000_s1087" type="#_x0000_t32" alt="" style="position:absolute;left:6060;top:10776;width:0;height:206" o:connectortype="straight"/>
            <v:shape id="_x0000_s1088" type="#_x0000_t32" alt="" style="position:absolute;left:7258;top:9938;width:0;height:116" o:connectortype="straight"/>
            <v:shape id="_x0000_s1089" type="#_x0000_t32" alt="" style="position:absolute;left:6087;top:10052;width:2350;height:0;flip:x" o:connectortype="straight"/>
            <v:shape id="_x0000_s1090" type="#_x0000_t32" alt="" style="position:absolute;left:8422;top:10054;width:0;height:270" o:connectortype="straight">
              <v:stroke endarrow="block"/>
            </v:shape>
            <v:shape id="_x0000_s1091" type="#_x0000_t32" alt="" style="position:absolute;left:3910;top:11062;width:1;height:1361" o:connectortype="straight">
              <v:stroke startarrow="block"/>
            </v:shape>
            <v:shape id="_x0000_s1092" type="#_x0000_t32" alt="" style="position:absolute;left:3895;top:12396;width:3231;height:0" o:connectortype="straigh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93" type="#_x0000_t34" alt="" style="position:absolute;left:6965;top:12209;width:302;height:0;rotation:90" o:connectortype="elbow" adj=",-14010686,-513554">
              <v:stroke endarrow="block"/>
            </v:shape>
            <v:shape id="_x0000_s1094" type="#_x0000_t32" alt="" style="position:absolute;left:5487;top:12088;width:3233;height:0" o:connectortype="straight"/>
            <v:shape id="_x0000_s1095" type="#_x0000_t32" alt="" style="position:absolute;left:5503;top:11720;width:0;height:340" o:connectortype="straight">
              <v:stroke endarrow="block"/>
            </v:shape>
            <v:shape id="_x0000_s1096" type="#_x0000_t32" alt="" style="position:absolute;left:8736;top:11866;width:1;height:227" o:connectortype="straight">
              <v:stroke endarrow="block"/>
            </v:shape>
            <v:shape id="_x0000_s1097" type="#_x0000_t32" alt="" style="position:absolute;left:3895;top:9745;width:1;height:850" o:connectortype="straight"/>
            <v:shape id="_x0000_s1098" type="#_x0000_t32" alt="" style="position:absolute;left:6082;top:10070;width:0;height:270" o:connectortype="straight">
              <v:stroke endarrow="block"/>
            </v:shape>
          </v:group>
        </w:pict>
      </w:r>
    </w:p>
    <w:p w:rsidR="00D31D26" w:rsidRPr="0016642A" w:rsidRDefault="00D31D26" w:rsidP="00D31D26">
      <w:pPr>
        <w:rPr>
          <w:sz w:val="24"/>
          <w:szCs w:val="24"/>
          <w:lang w:val="en-US"/>
        </w:rPr>
      </w:pPr>
    </w:p>
    <w:p w:rsidR="00D31D26" w:rsidRPr="0016642A" w:rsidRDefault="00D31D26" w:rsidP="00D31D26">
      <w:pPr>
        <w:rPr>
          <w:sz w:val="24"/>
          <w:szCs w:val="24"/>
          <w:lang w:val="en-US"/>
        </w:rPr>
      </w:pPr>
    </w:p>
    <w:p w:rsidR="00D31D26" w:rsidRPr="0016642A" w:rsidRDefault="00D31D26" w:rsidP="00D31D26">
      <w:pPr>
        <w:rPr>
          <w:sz w:val="24"/>
          <w:szCs w:val="24"/>
          <w:lang w:val="en-US"/>
        </w:rPr>
      </w:pPr>
    </w:p>
    <w:p w:rsidR="00D31D26" w:rsidRPr="0016642A" w:rsidRDefault="00D31D26" w:rsidP="00D31D26">
      <w:pPr>
        <w:rPr>
          <w:sz w:val="24"/>
          <w:szCs w:val="24"/>
          <w:lang w:val="en-US"/>
        </w:rPr>
      </w:pPr>
    </w:p>
    <w:p w:rsidR="00D31D26" w:rsidRPr="0016642A" w:rsidRDefault="00B75B6C" w:rsidP="00D31D26">
      <w:pPr>
        <w:rPr>
          <w:sz w:val="24"/>
          <w:szCs w:val="24"/>
          <w:lang w:val="en-US"/>
        </w:rPr>
      </w:pPr>
      <w:r>
        <w:rPr>
          <w:rFonts w:ascii="Times New Roman" w:hAnsi="Times New Roman" w:cs="Times New Roman"/>
          <w:noProof/>
          <w:lang w:val="en-US"/>
        </w:rPr>
        <w:pict>
          <v:roundrect id="_x0000_s1074" alt="" style="position:absolute;left:0;text-align:left;margin-left:28.3pt;margin-top:18pt;width:118.85pt;height:17.75pt;z-index:252052480;mso-wrap-style:square;mso-wrap-edited:f;mso-width-percent:0;mso-height-percent:0;mso-position-horizontal-relative:text;mso-position-vertical-relative:text;mso-width-percent:0;mso-height-percent:0;v-text-anchor:top" arcsize="10923f" stroked="f">
            <v:textbox style="mso-next-textbox:#_x0000_s1074">
              <w:txbxContent>
                <w:p w:rsidR="0036291A" w:rsidRPr="00B87D47" w:rsidRDefault="0036291A" w:rsidP="00602089">
                  <w:pPr>
                    <w:pStyle w:val="NoSpacing"/>
                    <w:rPr>
                      <w:rFonts w:ascii="Times New Roman" w:hAnsi="Times New Roman" w:cs="Times New Roman"/>
                      <w:sz w:val="16"/>
                      <w:szCs w:val="16"/>
                      <w:lang w:val="en-US"/>
                    </w:rPr>
                  </w:pPr>
                  <w:r>
                    <w:rPr>
                      <w:rFonts w:ascii="Times New Roman" w:hAnsi="Times New Roman" w:cs="Times New Roman"/>
                      <w:sz w:val="16"/>
                      <w:szCs w:val="16"/>
                      <w:lang w:val="en-US"/>
                    </w:rPr>
                    <w:t>Source</w:t>
                  </w:r>
                  <w:r w:rsidRPr="00B87D47">
                    <w:rPr>
                      <w:rFonts w:ascii="Times New Roman" w:hAnsi="Times New Roman" w:cs="Times New Roman"/>
                      <w:sz w:val="16"/>
                      <w:szCs w:val="16"/>
                      <w:lang w:val="en-US"/>
                    </w:rPr>
                    <w:t>: Dunn (2008)</w:t>
                  </w:r>
                </w:p>
                <w:p w:rsidR="0036291A" w:rsidRPr="00B87D47" w:rsidRDefault="0036291A">
                  <w:pPr>
                    <w:rPr>
                      <w:sz w:val="16"/>
                      <w:szCs w:val="16"/>
                    </w:rPr>
                  </w:pPr>
                </w:p>
              </w:txbxContent>
            </v:textbox>
          </v:roundrect>
        </w:pict>
      </w:r>
    </w:p>
    <w:p w:rsidR="00D31D26" w:rsidRPr="0016642A" w:rsidRDefault="00D31D26" w:rsidP="00D31D26">
      <w:pPr>
        <w:pStyle w:val="NoSpacing"/>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 xml:space="preserve"> </w:t>
      </w:r>
    </w:p>
    <w:p w:rsidR="00D31D26" w:rsidRPr="0016642A" w:rsidRDefault="002550AA" w:rsidP="00D31D26">
      <w:pPr>
        <w:pStyle w:val="NoSpacing"/>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Figure</w:t>
      </w:r>
      <w:r w:rsidR="00D31D26" w:rsidRPr="0016642A">
        <w:rPr>
          <w:rFonts w:ascii="Times New Roman" w:hAnsi="Times New Roman" w:cs="Times New Roman"/>
          <w:b/>
          <w:sz w:val="24"/>
          <w:szCs w:val="24"/>
          <w:lang w:val="en-US"/>
        </w:rPr>
        <w:t xml:space="preserve"> 2.2</w:t>
      </w:r>
    </w:p>
    <w:p w:rsidR="00956C1D" w:rsidRPr="0016642A" w:rsidRDefault="00956C1D" w:rsidP="00BB3BB2">
      <w:pPr>
        <w:spacing w:line="240" w:lineRule="auto"/>
        <w:rPr>
          <w:rFonts w:ascii="Times New Roman" w:eastAsia="Times New Roman" w:hAnsi="Times New Roman" w:cs="Times New Roman"/>
          <w:b/>
          <w:sz w:val="24"/>
          <w:szCs w:val="24"/>
          <w:lang w:val="en-US"/>
        </w:rPr>
      </w:pPr>
    </w:p>
    <w:p w:rsidR="00BB3BB2" w:rsidRPr="0016642A" w:rsidRDefault="002C7B21" w:rsidP="00C95235">
      <w:pPr>
        <w:rPr>
          <w:rFonts w:ascii="Times New Roman" w:eastAsia="Times New Roman" w:hAnsi="Times New Roman" w:cs="Times New Roman"/>
          <w:b/>
          <w:sz w:val="24"/>
          <w:szCs w:val="24"/>
          <w:lang w:val="en-US"/>
        </w:rPr>
      </w:pPr>
      <w:r w:rsidRPr="0016642A">
        <w:rPr>
          <w:rFonts w:ascii="Times New Roman" w:eastAsia="Times New Roman" w:hAnsi="Times New Roman" w:cs="Times New Roman"/>
          <w:b/>
          <w:sz w:val="24"/>
          <w:szCs w:val="24"/>
          <w:lang w:val="en-US"/>
        </w:rPr>
        <w:t>Research Model</w:t>
      </w:r>
    </w:p>
    <w:p w:rsidR="00247CC9" w:rsidRPr="0016642A" w:rsidRDefault="002C7B21" w:rsidP="00C95235">
      <w:pPr>
        <w:ind w:left="720"/>
        <w:rPr>
          <w:rFonts w:ascii="Times New Roman" w:eastAsia="Times New Roman" w:hAnsi="Times New Roman" w:cs="Times New Roman"/>
          <w:sz w:val="24"/>
          <w:szCs w:val="24"/>
          <w:lang w:val="en-US"/>
        </w:rPr>
      </w:pPr>
      <w:r w:rsidRPr="0016642A">
        <w:rPr>
          <w:rFonts w:ascii="Times New Roman" w:eastAsia="Times New Roman" w:hAnsi="Times New Roman" w:cs="Times New Roman"/>
          <w:sz w:val="24"/>
          <w:szCs w:val="24"/>
          <w:lang w:val="en-US"/>
        </w:rPr>
        <w:t>The Research model used in this study is available as follows.</w:t>
      </w:r>
    </w:p>
    <w:p w:rsidR="00BB3BB2" w:rsidRPr="0016642A" w:rsidRDefault="00B75B6C" w:rsidP="00015912">
      <w:pPr>
        <w:ind w:left="720"/>
        <w:rPr>
          <w:rFonts w:ascii="Times New Roman" w:eastAsia="Times New Roman" w:hAnsi="Times New Roman" w:cs="Times New Roman"/>
          <w:sz w:val="24"/>
          <w:szCs w:val="24"/>
          <w:lang w:val="en-US"/>
        </w:rPr>
      </w:pPr>
      <w:r>
        <w:rPr>
          <w:rFonts w:ascii="Times New Roman" w:eastAsia="Times New Roman" w:hAnsi="Times New Roman" w:cs="Times New Roman"/>
          <w:noProof/>
          <w:lang w:val="en-US"/>
        </w:rPr>
        <w:pict>
          <v:group id="_x0000_s1059" alt="" style="position:absolute;left:0;text-align:left;margin-left:89.35pt;margin-top:11.95pt;width:178.4pt;height:133.15pt;z-index:252096512" coordorigin="3913,3335" coordsize="3568,3153">
            <v:oval id="_x0000_s1060" alt="" style="position:absolute;left:3966;top:4098;width:662;height:490;mso-wrap-style:square;v-text-anchor:top">
              <v:textbox style="mso-next-textbox:#_x0000_s1060">
                <w:txbxContent>
                  <w:p w:rsidR="0036291A" w:rsidRPr="00B87D47" w:rsidRDefault="0036291A" w:rsidP="00BB3BB2">
                    <w:pPr>
                      <w:jc w:val="center"/>
                      <w:rPr>
                        <w:rFonts w:ascii="Times New Roman" w:hAnsi="Times New Roman" w:cs="Times New Roman"/>
                        <w:sz w:val="20"/>
                        <w:szCs w:val="20"/>
                        <w:lang w:val="en-US"/>
                      </w:rPr>
                    </w:pPr>
                    <w:r w:rsidRPr="00B87D47">
                      <w:rPr>
                        <w:rFonts w:ascii="Times New Roman" w:hAnsi="Times New Roman" w:cs="Times New Roman"/>
                        <w:sz w:val="20"/>
                        <w:szCs w:val="20"/>
                        <w:lang w:val="en-US"/>
                      </w:rPr>
                      <w:t>X2</w:t>
                    </w:r>
                  </w:p>
                </w:txbxContent>
              </v:textbox>
            </v:oval>
            <v:oval id="_x0000_s1061" alt="" style="position:absolute;left:6490;top:3750;width:845;height:603;mso-wrap-style:square;v-text-anchor:top">
              <v:textbox style="mso-next-textbox:#_x0000_s1061">
                <w:txbxContent>
                  <w:p w:rsidR="0036291A" w:rsidRPr="00B87D47" w:rsidRDefault="0036291A" w:rsidP="00BB3BB2">
                    <w:pPr>
                      <w:jc w:val="center"/>
                      <w:rPr>
                        <w:rFonts w:ascii="Times New Roman" w:hAnsi="Times New Roman" w:cs="Times New Roman"/>
                        <w:sz w:val="20"/>
                        <w:szCs w:val="20"/>
                        <w:lang w:val="en-US"/>
                      </w:rPr>
                    </w:pPr>
                    <w:r w:rsidRPr="00B87D47">
                      <w:rPr>
                        <w:rFonts w:ascii="Times New Roman" w:hAnsi="Times New Roman" w:cs="Times New Roman"/>
                        <w:sz w:val="20"/>
                        <w:szCs w:val="20"/>
                        <w:lang w:val="en-US"/>
                      </w:rPr>
                      <w:t>a</w:t>
                    </w:r>
                  </w:p>
                </w:txbxContent>
              </v:textbox>
            </v:oval>
            <v:shape id="_x0000_s1062" type="#_x0000_t32" alt="" style="position:absolute;left:4628;top:3506;width:2242;height:1889" o:connectortype="straight">
              <v:stroke endarrow="block"/>
            </v:shape>
            <v:shape id="_x0000_s1063" type="#_x0000_t32" alt="" style="position:absolute;left:4628;top:3506;width:1877;height:421" o:connectortype="straight">
              <v:stroke endarrow="block"/>
            </v:shape>
            <v:shape id="_x0000_s1064" type="#_x0000_t32" alt="" style="position:absolute;left:4681;top:4020;width:1739;height:363;flip:y" o:connectortype="straight">
              <v:stroke endarrow="block"/>
            </v:shape>
            <v:shape id="_x0000_s1065" type="#_x0000_t32" alt="" style="position:absolute;left:4628;top:4383;width:2008;height:1235" o:connectortype="straight">
              <v:stroke endarrow="block"/>
            </v:shape>
            <v:shape id="_x0000_s1066" type="#_x0000_t32" alt="" style="position:absolute;left:4681;top:4098;width:1809;height:1520;flip:y" o:connectortype="straight">
              <v:stroke endarrow="block"/>
            </v:shape>
            <v:shape id="_x0000_s1067" type="#_x0000_t32" alt="" style="position:absolute;left:4681;top:5618;width:1877;height:112" o:connectortype="straight">
              <v:stroke endarrow="block"/>
            </v:shape>
            <v:shape id="_x0000_s1068" type="#_x0000_t32" alt="" style="position:absolute;left:4681;top:4263;width:1877;height:1842;flip:y" o:connectortype="straight">
              <v:stroke endarrow="block"/>
            </v:shape>
            <v:shape id="_x0000_s1069" type="#_x0000_t32" alt="" style="position:absolute;left:4681;top:5885;width:1955;height:220;flip:y" o:connectortype="straight">
              <v:stroke endarrow="block"/>
            </v:shape>
            <v:oval id="_x0000_s1070" alt="" style="position:absolute;left:3913;top:3335;width:662;height:490;mso-wrap-style:square;v-text-anchor:top">
              <v:textbox style="mso-next-textbox:#_x0000_s1070">
                <w:txbxContent>
                  <w:p w:rsidR="0036291A" w:rsidRPr="00B87D47" w:rsidRDefault="0036291A" w:rsidP="00B87D47">
                    <w:pPr>
                      <w:jc w:val="center"/>
                      <w:rPr>
                        <w:rFonts w:ascii="Times New Roman" w:hAnsi="Times New Roman" w:cs="Times New Roman"/>
                        <w:sz w:val="20"/>
                        <w:szCs w:val="20"/>
                        <w:lang w:val="en-US"/>
                      </w:rPr>
                    </w:pPr>
                    <w:r>
                      <w:rPr>
                        <w:rFonts w:ascii="Times New Roman" w:hAnsi="Times New Roman" w:cs="Times New Roman"/>
                        <w:sz w:val="20"/>
                        <w:szCs w:val="20"/>
                        <w:lang w:val="en-US"/>
                      </w:rPr>
                      <w:t>X1</w:t>
                    </w:r>
                  </w:p>
                </w:txbxContent>
              </v:textbox>
            </v:oval>
            <v:oval id="_x0000_s1071" alt="" style="position:absolute;left:4019;top:5395;width:662;height:490;mso-wrap-style:square;v-text-anchor:top">
              <v:textbox style="mso-next-textbox:#_x0000_s1071">
                <w:txbxContent>
                  <w:p w:rsidR="0036291A" w:rsidRPr="00B87D47" w:rsidRDefault="0036291A" w:rsidP="00B87D47">
                    <w:pPr>
                      <w:jc w:val="center"/>
                      <w:rPr>
                        <w:rFonts w:ascii="Times New Roman" w:hAnsi="Times New Roman" w:cs="Times New Roman"/>
                        <w:sz w:val="20"/>
                        <w:szCs w:val="20"/>
                        <w:lang w:val="en-US"/>
                      </w:rPr>
                    </w:pPr>
                    <w:r>
                      <w:rPr>
                        <w:rFonts w:ascii="Times New Roman" w:hAnsi="Times New Roman" w:cs="Times New Roman"/>
                        <w:sz w:val="20"/>
                        <w:szCs w:val="20"/>
                        <w:lang w:val="en-US"/>
                      </w:rPr>
                      <w:t>X3</w:t>
                    </w:r>
                  </w:p>
                </w:txbxContent>
              </v:textbox>
            </v:oval>
            <v:oval id="_x0000_s1072" alt="" style="position:absolute;left:4019;top:5998;width:662;height:490;mso-wrap-style:square;v-text-anchor:top">
              <v:textbox style="mso-next-textbox:#_x0000_s1072">
                <w:txbxContent>
                  <w:p w:rsidR="0036291A" w:rsidRPr="00B87D47" w:rsidRDefault="0036291A" w:rsidP="00B87D47">
                    <w:pPr>
                      <w:jc w:val="center"/>
                      <w:rPr>
                        <w:rFonts w:ascii="Times New Roman" w:hAnsi="Times New Roman" w:cs="Times New Roman"/>
                        <w:sz w:val="20"/>
                        <w:szCs w:val="20"/>
                        <w:lang w:val="en-US"/>
                      </w:rPr>
                    </w:pPr>
                    <w:r>
                      <w:rPr>
                        <w:rFonts w:ascii="Times New Roman" w:hAnsi="Times New Roman" w:cs="Times New Roman"/>
                        <w:sz w:val="20"/>
                        <w:szCs w:val="20"/>
                        <w:lang w:val="en-US"/>
                      </w:rPr>
                      <w:t>X4</w:t>
                    </w:r>
                  </w:p>
                </w:txbxContent>
              </v:textbox>
            </v:oval>
            <v:oval id="_x0000_s1073" alt="" style="position:absolute;left:6636;top:5395;width:845;height:603;mso-wrap-style:square;v-text-anchor:top">
              <v:textbox style="mso-next-textbox:#_x0000_s1073">
                <w:txbxContent>
                  <w:p w:rsidR="0036291A" w:rsidRPr="00B87D47" w:rsidRDefault="0036291A" w:rsidP="00B87D47">
                    <w:pPr>
                      <w:jc w:val="center"/>
                      <w:rPr>
                        <w:rFonts w:ascii="Times New Roman" w:hAnsi="Times New Roman" w:cs="Times New Roman"/>
                        <w:sz w:val="20"/>
                        <w:szCs w:val="20"/>
                        <w:lang w:val="en-US"/>
                      </w:rPr>
                    </w:pPr>
                    <w:r w:rsidRPr="00B87D47">
                      <w:rPr>
                        <w:rFonts w:ascii="Times New Roman" w:hAnsi="Times New Roman" w:cs="Times New Roman"/>
                        <w:sz w:val="20"/>
                        <w:szCs w:val="20"/>
                        <w:lang w:val="en-US"/>
                      </w:rPr>
                      <w:t>a</w:t>
                    </w:r>
                  </w:p>
                </w:txbxContent>
              </v:textbox>
            </v:oval>
          </v:group>
        </w:pict>
      </w:r>
    </w:p>
    <w:p w:rsidR="00BB3BB2" w:rsidRPr="0016642A" w:rsidRDefault="00BB3BB2" w:rsidP="00BB3BB2">
      <w:pPr>
        <w:pStyle w:val="ListParagraph"/>
        <w:ind w:left="540"/>
        <w:rPr>
          <w:rFonts w:ascii="Times New Roman" w:eastAsia="Times New Roman" w:hAnsi="Times New Roman" w:cs="Times New Roman"/>
          <w:sz w:val="24"/>
          <w:szCs w:val="24"/>
          <w:lang w:val="en-US"/>
        </w:rPr>
      </w:pPr>
    </w:p>
    <w:p w:rsidR="00BB3BB2" w:rsidRPr="0016642A" w:rsidRDefault="00BB3BB2" w:rsidP="00BB3BB2">
      <w:pPr>
        <w:pStyle w:val="ListParagraph"/>
        <w:ind w:left="1440"/>
        <w:rPr>
          <w:rFonts w:ascii="Arial" w:eastAsia="Times New Roman" w:hAnsi="Arial" w:cs="Arial"/>
          <w:sz w:val="24"/>
          <w:szCs w:val="24"/>
          <w:lang w:val="en-US"/>
        </w:rPr>
      </w:pPr>
    </w:p>
    <w:p w:rsidR="00BB3BB2" w:rsidRPr="0016642A" w:rsidRDefault="00BB3BB2" w:rsidP="00BB3BB2">
      <w:pPr>
        <w:pStyle w:val="ListParagraph"/>
        <w:ind w:left="1440"/>
        <w:rPr>
          <w:rFonts w:ascii="Arial" w:eastAsia="Times New Roman" w:hAnsi="Arial" w:cs="Arial"/>
          <w:sz w:val="24"/>
          <w:szCs w:val="24"/>
          <w:lang w:val="en-US"/>
        </w:rPr>
      </w:pPr>
    </w:p>
    <w:p w:rsidR="00BB3BB2" w:rsidRPr="0016642A" w:rsidRDefault="00BB3BB2" w:rsidP="00B87D47">
      <w:pPr>
        <w:spacing w:line="360" w:lineRule="auto"/>
        <w:rPr>
          <w:rFonts w:ascii="Times New Roman" w:eastAsia="Times New Roman" w:hAnsi="Times New Roman" w:cs="Times New Roman"/>
          <w:b/>
          <w:sz w:val="24"/>
          <w:szCs w:val="24"/>
          <w:lang w:val="en-US"/>
        </w:rPr>
      </w:pPr>
    </w:p>
    <w:p w:rsidR="00247CC9" w:rsidRPr="0016642A" w:rsidRDefault="00247CC9" w:rsidP="00BB3BB2">
      <w:pPr>
        <w:spacing w:line="240" w:lineRule="auto"/>
        <w:jc w:val="center"/>
        <w:rPr>
          <w:rFonts w:ascii="Times New Roman" w:eastAsia="Times New Roman" w:hAnsi="Times New Roman" w:cs="Times New Roman"/>
          <w:b/>
          <w:sz w:val="24"/>
          <w:szCs w:val="24"/>
          <w:lang w:val="en-US"/>
        </w:rPr>
      </w:pPr>
    </w:p>
    <w:p w:rsidR="00BB3BB2" w:rsidRPr="0016642A" w:rsidRDefault="0094592D" w:rsidP="00BB3BB2">
      <w:pPr>
        <w:spacing w:line="240" w:lineRule="auto"/>
        <w:jc w:val="center"/>
        <w:rPr>
          <w:rFonts w:ascii="Times New Roman" w:eastAsia="Times New Roman" w:hAnsi="Times New Roman" w:cs="Times New Roman"/>
          <w:b/>
          <w:sz w:val="24"/>
          <w:szCs w:val="24"/>
          <w:lang w:val="en-US"/>
        </w:rPr>
      </w:pPr>
      <w:r w:rsidRPr="0016642A">
        <w:rPr>
          <w:rFonts w:ascii="Times New Roman" w:eastAsia="Times New Roman" w:hAnsi="Times New Roman" w:cs="Times New Roman"/>
          <w:b/>
          <w:sz w:val="24"/>
          <w:szCs w:val="24"/>
          <w:lang w:val="en-US"/>
        </w:rPr>
        <w:t>Figure</w:t>
      </w:r>
      <w:r w:rsidR="00BB3BB2" w:rsidRPr="0016642A">
        <w:rPr>
          <w:rFonts w:ascii="Times New Roman" w:eastAsia="Times New Roman" w:hAnsi="Times New Roman" w:cs="Times New Roman"/>
          <w:b/>
          <w:sz w:val="24"/>
          <w:szCs w:val="24"/>
          <w:lang w:val="en-US"/>
        </w:rPr>
        <w:t xml:space="preserve">. 2.4. </w:t>
      </w:r>
    </w:p>
    <w:p w:rsidR="00D37379" w:rsidRPr="0016642A" w:rsidRDefault="00D37379" w:rsidP="00BB3BB2">
      <w:pPr>
        <w:spacing w:line="240" w:lineRule="auto"/>
        <w:rPr>
          <w:rFonts w:ascii="Times New Roman" w:eastAsia="Times New Roman" w:hAnsi="Times New Roman" w:cs="Times New Roman"/>
          <w:sz w:val="24"/>
          <w:szCs w:val="24"/>
          <w:lang w:val="en-US"/>
        </w:rPr>
      </w:pPr>
    </w:p>
    <w:p w:rsidR="00C95235" w:rsidRDefault="00C95235" w:rsidP="00C95235">
      <w:pPr>
        <w:rPr>
          <w:rFonts w:ascii="Times New Roman" w:eastAsia="Times New Roman" w:hAnsi="Times New Roman" w:cs="Times New Roman"/>
          <w:sz w:val="24"/>
          <w:szCs w:val="24"/>
          <w:lang w:val="en-US"/>
        </w:rPr>
      </w:pPr>
    </w:p>
    <w:p w:rsidR="00BB3BB2" w:rsidRPr="0016642A" w:rsidRDefault="0094592D" w:rsidP="00C95235">
      <w:pPr>
        <w:rPr>
          <w:rFonts w:ascii="Times New Roman" w:eastAsia="Times New Roman" w:hAnsi="Times New Roman" w:cs="Times New Roman"/>
          <w:sz w:val="24"/>
          <w:szCs w:val="24"/>
          <w:lang w:val="en-US"/>
        </w:rPr>
      </w:pPr>
      <w:r w:rsidRPr="0016642A">
        <w:rPr>
          <w:rFonts w:ascii="Times New Roman" w:eastAsia="Times New Roman" w:hAnsi="Times New Roman" w:cs="Times New Roman"/>
          <w:sz w:val="24"/>
          <w:szCs w:val="24"/>
          <w:lang w:val="en-US"/>
        </w:rPr>
        <w:lastRenderedPageBreak/>
        <w:t>Where</w:t>
      </w:r>
      <w:r w:rsidR="00BB3BB2" w:rsidRPr="0016642A">
        <w:rPr>
          <w:rFonts w:ascii="Times New Roman" w:eastAsia="Times New Roman" w:hAnsi="Times New Roman" w:cs="Times New Roman"/>
          <w:sz w:val="24"/>
          <w:szCs w:val="24"/>
          <w:lang w:val="en-US"/>
        </w:rPr>
        <w:t>:</w:t>
      </w:r>
    </w:p>
    <w:p w:rsidR="00BB3BB2" w:rsidRPr="0016642A" w:rsidRDefault="00BB3BB2" w:rsidP="00C95235">
      <w:pPr>
        <w:rPr>
          <w:rFonts w:ascii="Times New Roman" w:eastAsia="Times New Roman" w:hAnsi="Times New Roman" w:cs="Times New Roman"/>
          <w:sz w:val="24"/>
          <w:szCs w:val="24"/>
          <w:lang w:val="en-US"/>
        </w:rPr>
      </w:pPr>
      <w:r w:rsidRPr="0016642A">
        <w:rPr>
          <w:rFonts w:ascii="Times New Roman" w:eastAsia="Times New Roman" w:hAnsi="Times New Roman" w:cs="Times New Roman"/>
          <w:sz w:val="24"/>
          <w:szCs w:val="24"/>
          <w:lang w:val="en-US"/>
        </w:rPr>
        <w:t xml:space="preserve">x1= s = </w:t>
      </w:r>
      <w:r w:rsidRPr="0016642A">
        <w:rPr>
          <w:rFonts w:ascii="Times New Roman" w:eastAsia="Times New Roman" w:hAnsi="Times New Roman" w:cs="Times New Roman"/>
          <w:i/>
          <w:sz w:val="24"/>
          <w:szCs w:val="24"/>
          <w:lang w:val="en-US"/>
        </w:rPr>
        <w:t>strength</w:t>
      </w:r>
      <w:r w:rsidR="00EC0D9F" w:rsidRPr="0016642A">
        <w:rPr>
          <w:rFonts w:ascii="Times New Roman" w:eastAsia="Times New Roman" w:hAnsi="Times New Roman" w:cs="Times New Roman"/>
          <w:sz w:val="24"/>
          <w:szCs w:val="24"/>
          <w:lang w:val="en-US"/>
        </w:rPr>
        <w:tab/>
      </w:r>
      <w:r w:rsidR="00EC0D9F" w:rsidRPr="0016642A">
        <w:rPr>
          <w:rFonts w:ascii="Times New Roman" w:eastAsia="Times New Roman" w:hAnsi="Times New Roman" w:cs="Times New Roman"/>
          <w:sz w:val="24"/>
          <w:szCs w:val="24"/>
          <w:lang w:val="en-US"/>
        </w:rPr>
        <w:tab/>
      </w:r>
      <w:r w:rsidR="00EC0D9F" w:rsidRPr="0016642A">
        <w:rPr>
          <w:rFonts w:ascii="Times New Roman" w:eastAsia="Times New Roman" w:hAnsi="Times New Roman" w:cs="Times New Roman"/>
          <w:sz w:val="24"/>
          <w:szCs w:val="24"/>
          <w:lang w:val="en-US"/>
        </w:rPr>
        <w:tab/>
      </w:r>
      <w:r w:rsidRPr="0016642A">
        <w:rPr>
          <w:rFonts w:ascii="Times New Roman" w:eastAsia="Times New Roman" w:hAnsi="Times New Roman" w:cs="Times New Roman"/>
          <w:sz w:val="24"/>
          <w:szCs w:val="24"/>
          <w:lang w:val="en-US"/>
        </w:rPr>
        <w:t xml:space="preserve">x2 = w = </w:t>
      </w:r>
      <w:r w:rsidRPr="0016642A">
        <w:rPr>
          <w:rFonts w:ascii="Times New Roman" w:eastAsia="Times New Roman" w:hAnsi="Times New Roman" w:cs="Times New Roman"/>
          <w:i/>
          <w:sz w:val="24"/>
          <w:szCs w:val="24"/>
          <w:lang w:val="en-US"/>
        </w:rPr>
        <w:t>weakness</w:t>
      </w:r>
    </w:p>
    <w:p w:rsidR="00BB3BB2" w:rsidRPr="0016642A" w:rsidRDefault="00BB3BB2" w:rsidP="00C95235">
      <w:pPr>
        <w:rPr>
          <w:rFonts w:ascii="Times New Roman" w:eastAsia="Times New Roman" w:hAnsi="Times New Roman" w:cs="Times New Roman"/>
          <w:sz w:val="24"/>
          <w:szCs w:val="24"/>
          <w:lang w:val="en-US"/>
        </w:rPr>
      </w:pPr>
      <w:r w:rsidRPr="0016642A">
        <w:rPr>
          <w:rFonts w:ascii="Times New Roman" w:eastAsia="Times New Roman" w:hAnsi="Times New Roman" w:cs="Times New Roman"/>
          <w:sz w:val="24"/>
          <w:szCs w:val="24"/>
          <w:lang w:val="en-US"/>
        </w:rPr>
        <w:t xml:space="preserve">x3 = o = </w:t>
      </w:r>
      <w:r w:rsidRPr="0016642A">
        <w:rPr>
          <w:rFonts w:ascii="Times New Roman" w:eastAsia="Times New Roman" w:hAnsi="Times New Roman" w:cs="Times New Roman"/>
          <w:i/>
          <w:sz w:val="24"/>
          <w:szCs w:val="24"/>
          <w:lang w:val="en-US"/>
        </w:rPr>
        <w:t>opportunity</w:t>
      </w:r>
      <w:r w:rsidR="00EC0D9F" w:rsidRPr="0016642A">
        <w:rPr>
          <w:rFonts w:ascii="Times New Roman" w:eastAsia="Times New Roman" w:hAnsi="Times New Roman" w:cs="Times New Roman"/>
          <w:sz w:val="24"/>
          <w:szCs w:val="24"/>
          <w:lang w:val="en-US"/>
        </w:rPr>
        <w:tab/>
      </w:r>
      <w:r w:rsidR="00EC0D9F" w:rsidRPr="0016642A">
        <w:rPr>
          <w:rFonts w:ascii="Times New Roman" w:eastAsia="Times New Roman" w:hAnsi="Times New Roman" w:cs="Times New Roman"/>
          <w:sz w:val="24"/>
          <w:szCs w:val="24"/>
          <w:lang w:val="en-US"/>
        </w:rPr>
        <w:tab/>
      </w:r>
      <w:r w:rsidR="00EC0D9F" w:rsidRPr="0016642A">
        <w:rPr>
          <w:rFonts w:ascii="Times New Roman" w:eastAsia="Times New Roman" w:hAnsi="Times New Roman" w:cs="Times New Roman"/>
          <w:sz w:val="24"/>
          <w:szCs w:val="24"/>
          <w:lang w:val="en-US"/>
        </w:rPr>
        <w:tab/>
      </w:r>
      <w:r w:rsidRPr="0016642A">
        <w:rPr>
          <w:rFonts w:ascii="Times New Roman" w:eastAsia="Times New Roman" w:hAnsi="Times New Roman" w:cs="Times New Roman"/>
          <w:sz w:val="24"/>
          <w:szCs w:val="24"/>
          <w:lang w:val="en-US"/>
        </w:rPr>
        <w:t xml:space="preserve">x4 = t = </w:t>
      </w:r>
      <w:r w:rsidRPr="0016642A">
        <w:rPr>
          <w:rFonts w:ascii="Times New Roman" w:eastAsia="Times New Roman" w:hAnsi="Times New Roman" w:cs="Times New Roman"/>
          <w:i/>
          <w:sz w:val="24"/>
          <w:szCs w:val="24"/>
          <w:lang w:val="en-US"/>
        </w:rPr>
        <w:t>threat</w:t>
      </w:r>
    </w:p>
    <w:p w:rsidR="00BB3BB2" w:rsidRPr="0016642A" w:rsidRDefault="00BB3BB2" w:rsidP="00C95235">
      <w:pPr>
        <w:rPr>
          <w:rFonts w:ascii="Times New Roman" w:eastAsia="Times New Roman" w:hAnsi="Times New Roman" w:cs="Times New Roman"/>
          <w:sz w:val="24"/>
          <w:szCs w:val="24"/>
          <w:lang w:val="en-US"/>
        </w:rPr>
      </w:pPr>
      <w:r w:rsidRPr="0016642A">
        <w:rPr>
          <w:rFonts w:ascii="Times New Roman" w:eastAsia="Times New Roman" w:hAnsi="Times New Roman" w:cs="Times New Roman"/>
          <w:sz w:val="24"/>
          <w:szCs w:val="24"/>
          <w:lang w:val="en-US"/>
        </w:rPr>
        <w:t xml:space="preserve">a </w:t>
      </w:r>
      <w:r w:rsidR="000C7C99" w:rsidRPr="0016642A">
        <w:rPr>
          <w:rFonts w:ascii="Times New Roman" w:eastAsia="Times New Roman" w:hAnsi="Times New Roman" w:cs="Times New Roman"/>
          <w:sz w:val="24"/>
          <w:szCs w:val="24"/>
          <w:lang w:val="en-US"/>
        </w:rPr>
        <w:t xml:space="preserve">  </w:t>
      </w:r>
      <w:r w:rsidRPr="0016642A">
        <w:rPr>
          <w:rFonts w:ascii="Times New Roman" w:eastAsia="Times New Roman" w:hAnsi="Times New Roman" w:cs="Times New Roman"/>
          <w:sz w:val="24"/>
          <w:szCs w:val="24"/>
          <w:lang w:val="en-US"/>
        </w:rPr>
        <w:t xml:space="preserve">= </w:t>
      </w:r>
      <w:r w:rsidR="002C7B21" w:rsidRPr="0016642A">
        <w:rPr>
          <w:rFonts w:ascii="Times New Roman" w:eastAsia="Times New Roman" w:hAnsi="Times New Roman" w:cs="Times New Roman"/>
          <w:sz w:val="24"/>
          <w:szCs w:val="24"/>
          <w:lang w:val="en-US"/>
        </w:rPr>
        <w:t>Coastal development area</w:t>
      </w:r>
      <w:r w:rsidR="00EC0D9F" w:rsidRPr="0016642A">
        <w:rPr>
          <w:rFonts w:ascii="Times New Roman" w:eastAsia="Times New Roman" w:hAnsi="Times New Roman" w:cs="Times New Roman"/>
          <w:sz w:val="24"/>
          <w:szCs w:val="24"/>
          <w:lang w:val="en-US"/>
        </w:rPr>
        <w:tab/>
      </w:r>
      <w:r w:rsidRPr="0016642A">
        <w:rPr>
          <w:rFonts w:ascii="Times New Roman" w:eastAsia="Times New Roman" w:hAnsi="Times New Roman" w:cs="Times New Roman"/>
          <w:sz w:val="24"/>
          <w:szCs w:val="24"/>
          <w:lang w:val="en-US"/>
        </w:rPr>
        <w:t xml:space="preserve">b  </w:t>
      </w:r>
      <w:r w:rsidR="000C7C99" w:rsidRPr="0016642A">
        <w:rPr>
          <w:rFonts w:ascii="Times New Roman" w:eastAsia="Times New Roman" w:hAnsi="Times New Roman" w:cs="Times New Roman"/>
          <w:sz w:val="24"/>
          <w:szCs w:val="24"/>
          <w:lang w:val="en-US"/>
        </w:rPr>
        <w:t xml:space="preserve"> </w:t>
      </w:r>
      <w:r w:rsidRPr="0016642A">
        <w:rPr>
          <w:rFonts w:ascii="Times New Roman" w:eastAsia="Times New Roman" w:hAnsi="Times New Roman" w:cs="Times New Roman"/>
          <w:sz w:val="24"/>
          <w:szCs w:val="24"/>
          <w:lang w:val="en-US"/>
        </w:rPr>
        <w:t xml:space="preserve">= </w:t>
      </w:r>
      <w:r w:rsidR="002C7B21" w:rsidRPr="0016642A">
        <w:rPr>
          <w:rFonts w:ascii="Times New Roman" w:eastAsia="Times New Roman" w:hAnsi="Times New Roman" w:cs="Times New Roman"/>
          <w:sz w:val="24"/>
          <w:szCs w:val="24"/>
          <w:lang w:val="en-US"/>
        </w:rPr>
        <w:t>Fisherman development</w:t>
      </w:r>
    </w:p>
    <w:p w:rsidR="00BB3BB2" w:rsidRPr="0016642A" w:rsidRDefault="00BB3BB2" w:rsidP="00C95235">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x1= s = </w:t>
      </w:r>
      <w:r w:rsidR="0036291A">
        <w:rPr>
          <w:rFonts w:ascii="Times New Roman" w:hAnsi="Times New Roman" w:cs="Times New Roman"/>
          <w:sz w:val="24"/>
          <w:szCs w:val="24"/>
          <w:lang w:val="en-US"/>
        </w:rPr>
        <w:t>Strengths</w:t>
      </w:r>
      <w:r w:rsidRPr="0016642A">
        <w:rPr>
          <w:rFonts w:ascii="Times New Roman" w:hAnsi="Times New Roman" w:cs="Times New Roman"/>
          <w:sz w:val="24"/>
          <w:szCs w:val="24"/>
          <w:lang w:val="en-US"/>
        </w:rPr>
        <w:t>;</w:t>
      </w:r>
      <w:r w:rsidR="00956C1D" w:rsidRPr="0016642A">
        <w:rPr>
          <w:rFonts w:ascii="Times New Roman" w:hAnsi="Times New Roman" w:cs="Times New Roman"/>
          <w:sz w:val="24"/>
          <w:szCs w:val="24"/>
          <w:lang w:val="en-US"/>
        </w:rPr>
        <w:t xml:space="preserve"> </w:t>
      </w:r>
      <w:r w:rsidR="00AE5D93" w:rsidRPr="0016642A">
        <w:rPr>
          <w:rFonts w:ascii="Times New Roman" w:hAnsi="Times New Roman" w:cs="Times New Roman"/>
          <w:sz w:val="24"/>
          <w:szCs w:val="24"/>
          <w:lang w:val="en-US"/>
        </w:rPr>
        <w:t>is the internal indicators used to form the strategy of coastal area development and its human resource development.</w:t>
      </w:r>
    </w:p>
    <w:p w:rsidR="00BB3BB2" w:rsidRPr="0016642A" w:rsidRDefault="00BB3BB2" w:rsidP="00C95235">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x2 = w = </w:t>
      </w:r>
      <w:r w:rsidR="006B41E4" w:rsidRPr="0016642A">
        <w:rPr>
          <w:rFonts w:ascii="Times New Roman" w:hAnsi="Times New Roman" w:cs="Times New Roman"/>
          <w:sz w:val="24"/>
          <w:szCs w:val="24"/>
          <w:lang w:val="en-US"/>
        </w:rPr>
        <w:t>Weaknesses</w:t>
      </w:r>
      <w:r w:rsidRPr="0016642A">
        <w:rPr>
          <w:rFonts w:ascii="Times New Roman" w:hAnsi="Times New Roman" w:cs="Times New Roman"/>
          <w:sz w:val="24"/>
          <w:szCs w:val="24"/>
          <w:lang w:val="en-US"/>
        </w:rPr>
        <w:t>;</w:t>
      </w:r>
      <w:r w:rsidR="00AE5D93" w:rsidRPr="0016642A">
        <w:rPr>
          <w:rFonts w:ascii="Times New Roman" w:hAnsi="Times New Roman" w:cs="Times New Roman"/>
          <w:sz w:val="24"/>
          <w:szCs w:val="24"/>
          <w:lang w:val="en-US"/>
        </w:rPr>
        <w:t xml:space="preserve"> is the internal indicators used to form the strategy of coastal area development and its human resource development</w:t>
      </w:r>
      <w:r w:rsidR="00E12174" w:rsidRPr="0016642A">
        <w:rPr>
          <w:rFonts w:ascii="Times New Roman" w:hAnsi="Times New Roman" w:cs="Times New Roman"/>
          <w:sz w:val="24"/>
          <w:szCs w:val="24"/>
          <w:lang w:val="en-US"/>
        </w:rPr>
        <w:t>.</w:t>
      </w:r>
    </w:p>
    <w:p w:rsidR="00BB3BB2" w:rsidRPr="0016642A" w:rsidRDefault="00BB3BB2" w:rsidP="00C95235">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x3 = o = </w:t>
      </w:r>
      <w:r w:rsidR="006B41E4" w:rsidRPr="0016642A">
        <w:rPr>
          <w:rFonts w:ascii="Times New Roman" w:hAnsi="Times New Roman" w:cs="Times New Roman"/>
          <w:sz w:val="24"/>
          <w:szCs w:val="24"/>
          <w:lang w:val="en-US"/>
        </w:rPr>
        <w:t>Opportunity</w:t>
      </w:r>
      <w:r w:rsidRPr="0016642A">
        <w:rPr>
          <w:rFonts w:ascii="Times New Roman" w:hAnsi="Times New Roman" w:cs="Times New Roman"/>
          <w:sz w:val="24"/>
          <w:szCs w:val="24"/>
          <w:lang w:val="en-US"/>
        </w:rPr>
        <w:t>;</w:t>
      </w:r>
      <w:r w:rsidR="00AE5D93" w:rsidRPr="0016642A">
        <w:rPr>
          <w:rFonts w:ascii="Times New Roman" w:hAnsi="Times New Roman" w:cs="Times New Roman"/>
          <w:sz w:val="24"/>
          <w:szCs w:val="24"/>
          <w:lang w:val="en-US"/>
        </w:rPr>
        <w:t xml:space="preserve"> is the external indicators used to form the strategy of coastal area development and its human resource development</w:t>
      </w:r>
      <w:r w:rsidR="00E12174" w:rsidRPr="0016642A">
        <w:rPr>
          <w:rFonts w:ascii="Times New Roman" w:hAnsi="Times New Roman" w:cs="Times New Roman"/>
          <w:sz w:val="24"/>
          <w:szCs w:val="24"/>
          <w:lang w:val="en-US"/>
        </w:rPr>
        <w:t>.</w:t>
      </w:r>
    </w:p>
    <w:p w:rsidR="007F23AF" w:rsidRPr="0016642A" w:rsidRDefault="00BB3BB2" w:rsidP="00C95235">
      <w:pPr>
        <w:rPr>
          <w:rFonts w:ascii="Times New Roman" w:eastAsia="Times New Roman" w:hAnsi="Times New Roman" w:cs="Times New Roman"/>
          <w:sz w:val="24"/>
          <w:szCs w:val="24"/>
          <w:lang w:val="en-US"/>
        </w:rPr>
      </w:pPr>
      <w:r w:rsidRPr="0016642A">
        <w:rPr>
          <w:rFonts w:ascii="Times New Roman" w:eastAsia="Times New Roman" w:hAnsi="Times New Roman" w:cs="Times New Roman"/>
          <w:sz w:val="24"/>
          <w:szCs w:val="24"/>
          <w:lang w:val="en-US"/>
        </w:rPr>
        <w:t>x4 = t</w:t>
      </w:r>
      <w:r w:rsidR="00506D4E" w:rsidRPr="0016642A">
        <w:rPr>
          <w:rFonts w:ascii="Times New Roman" w:eastAsia="Times New Roman" w:hAnsi="Times New Roman" w:cs="Times New Roman"/>
          <w:sz w:val="24"/>
          <w:szCs w:val="24"/>
          <w:lang w:val="en-US"/>
        </w:rPr>
        <w:t xml:space="preserve"> </w:t>
      </w:r>
      <w:r w:rsidRPr="0016642A">
        <w:rPr>
          <w:rFonts w:ascii="Times New Roman" w:eastAsia="Times New Roman" w:hAnsi="Times New Roman" w:cs="Times New Roman"/>
          <w:sz w:val="24"/>
          <w:szCs w:val="24"/>
          <w:lang w:val="en-US"/>
        </w:rPr>
        <w:t xml:space="preserve">= </w:t>
      </w:r>
      <w:r w:rsidR="006B41E4" w:rsidRPr="0016642A">
        <w:rPr>
          <w:rFonts w:ascii="Times New Roman" w:eastAsia="Times New Roman" w:hAnsi="Times New Roman" w:cs="Times New Roman"/>
          <w:sz w:val="24"/>
          <w:szCs w:val="24"/>
          <w:lang w:val="en-US"/>
        </w:rPr>
        <w:t>Threats</w:t>
      </w:r>
      <w:r w:rsidRPr="0016642A">
        <w:rPr>
          <w:rFonts w:ascii="Times New Roman" w:eastAsia="Times New Roman" w:hAnsi="Times New Roman" w:cs="Times New Roman"/>
          <w:sz w:val="24"/>
          <w:szCs w:val="24"/>
          <w:lang w:val="en-US"/>
        </w:rPr>
        <w:t>;</w:t>
      </w:r>
      <w:r w:rsidR="00AE5D93" w:rsidRPr="0016642A">
        <w:rPr>
          <w:rFonts w:ascii="Times New Roman" w:eastAsia="Times New Roman" w:hAnsi="Times New Roman" w:cs="Times New Roman"/>
          <w:sz w:val="24"/>
          <w:szCs w:val="24"/>
          <w:lang w:val="en-US"/>
        </w:rPr>
        <w:t xml:space="preserve"> </w:t>
      </w:r>
      <w:r w:rsidR="00AE5D93" w:rsidRPr="0016642A">
        <w:rPr>
          <w:rFonts w:ascii="Times New Roman" w:hAnsi="Times New Roman" w:cs="Times New Roman"/>
          <w:sz w:val="24"/>
          <w:szCs w:val="24"/>
          <w:lang w:val="en-US"/>
        </w:rPr>
        <w:t xml:space="preserve">is the external indicators used to form the strategy of coastal area development and its human resource </w:t>
      </w:r>
      <w:r w:rsidR="00E12174" w:rsidRPr="0016642A">
        <w:rPr>
          <w:rFonts w:ascii="Times New Roman" w:hAnsi="Times New Roman" w:cs="Times New Roman"/>
          <w:sz w:val="24"/>
          <w:szCs w:val="24"/>
          <w:lang w:val="en-US"/>
        </w:rPr>
        <w:t>development.</w:t>
      </w:r>
    </w:p>
    <w:p w:rsidR="008E49D5" w:rsidRDefault="008E49D5" w:rsidP="00D31D26">
      <w:pPr>
        <w:spacing w:line="240" w:lineRule="auto"/>
        <w:ind w:firstLine="720"/>
        <w:rPr>
          <w:rFonts w:ascii="Times New Roman" w:eastAsia="Times New Roman" w:hAnsi="Times New Roman" w:cs="Times New Roman"/>
          <w:sz w:val="24"/>
          <w:szCs w:val="24"/>
          <w:lang w:val="en-US"/>
        </w:rPr>
      </w:pPr>
    </w:p>
    <w:p w:rsidR="00A14B01" w:rsidRPr="0016642A" w:rsidRDefault="00A14B01" w:rsidP="00D31D26">
      <w:pPr>
        <w:spacing w:line="240" w:lineRule="auto"/>
        <w:ind w:firstLine="720"/>
        <w:rPr>
          <w:rFonts w:ascii="Times New Roman" w:eastAsia="Times New Roman" w:hAnsi="Times New Roman" w:cs="Times New Roman"/>
          <w:sz w:val="24"/>
          <w:szCs w:val="24"/>
          <w:lang w:val="en-US"/>
        </w:rPr>
      </w:pPr>
    </w:p>
    <w:p w:rsidR="00835F62" w:rsidRPr="0016642A" w:rsidRDefault="00B75B6C" w:rsidP="00BE23BE">
      <w:pPr>
        <w:autoSpaceDE w:val="0"/>
        <w:autoSpaceDN w:val="0"/>
        <w:adjustRightInd w:val="0"/>
        <w:rPr>
          <w:b/>
          <w:sz w:val="24"/>
          <w:szCs w:val="24"/>
          <w:lang w:val="en-US"/>
        </w:rPr>
      </w:pPr>
      <w:r>
        <w:rPr>
          <w:rFonts w:ascii="Times New Roman" w:hAnsi="Times New Roman" w:cs="Times New Roman"/>
          <w:b/>
          <w:noProof/>
          <w:sz w:val="24"/>
          <w:szCs w:val="24"/>
          <w:lang w:val="en-US"/>
        </w:rPr>
        <w:pict>
          <v:rect id="_x0000_s1058" alt="" style="position:absolute;left:0;text-align:left;margin-left:411.9pt;margin-top:-76.65pt;width:12pt;height:15pt;z-index:251935744;mso-wrap-edited:f;mso-width-percent:0;mso-height-percent:0;mso-width-percent:0;mso-height-percent:0" stroked="f"/>
        </w:pict>
      </w:r>
      <w:r w:rsidR="000C7C99" w:rsidRPr="0016642A">
        <w:rPr>
          <w:rFonts w:ascii="Times New Roman" w:hAnsi="Times New Roman" w:cs="Times New Roman"/>
          <w:b/>
          <w:sz w:val="24"/>
          <w:szCs w:val="24"/>
        </w:rPr>
        <w:t>III</w:t>
      </w:r>
      <w:r w:rsidR="000C7C99" w:rsidRPr="0016642A">
        <w:rPr>
          <w:rFonts w:ascii="Times New Roman" w:hAnsi="Times New Roman" w:cs="Times New Roman"/>
          <w:b/>
          <w:sz w:val="24"/>
          <w:szCs w:val="24"/>
          <w:lang w:val="en-US"/>
        </w:rPr>
        <w:t xml:space="preserve">. </w:t>
      </w:r>
      <w:r w:rsidR="00835F62" w:rsidRPr="0016642A">
        <w:rPr>
          <w:rFonts w:ascii="Times New Roman" w:hAnsi="Times New Roman" w:cs="Times New Roman"/>
          <w:b/>
          <w:sz w:val="24"/>
          <w:szCs w:val="24"/>
        </w:rPr>
        <w:t>MET</w:t>
      </w:r>
      <w:r w:rsidR="00801160" w:rsidRPr="0016642A">
        <w:rPr>
          <w:rFonts w:ascii="Times New Roman" w:hAnsi="Times New Roman" w:cs="Times New Roman"/>
          <w:b/>
          <w:sz w:val="24"/>
          <w:szCs w:val="24"/>
          <w:lang w:val="en-US"/>
        </w:rPr>
        <w:t>HODOLOGY</w:t>
      </w:r>
    </w:p>
    <w:p w:rsidR="00065B97" w:rsidRPr="0016642A" w:rsidRDefault="00AD147B" w:rsidP="00BE23BE">
      <w:pPr>
        <w:autoSpaceDE w:val="0"/>
        <w:autoSpaceDN w:val="0"/>
        <w:adjustRightInd w:val="0"/>
        <w:ind w:firstLine="709"/>
        <w:rPr>
          <w:rFonts w:ascii="Times New Roman" w:hAnsi="Times New Roman" w:cs="Times New Roman"/>
          <w:sz w:val="24"/>
          <w:szCs w:val="24"/>
          <w:lang w:val="en-US"/>
        </w:rPr>
      </w:pPr>
      <w:r w:rsidRPr="0016642A">
        <w:rPr>
          <w:rFonts w:ascii="Times New Roman" w:hAnsi="Times New Roman" w:cs="Times New Roman"/>
          <w:sz w:val="24"/>
          <w:szCs w:val="24"/>
          <w:lang w:val="en-US"/>
        </w:rPr>
        <w:t>Our study applies</w:t>
      </w:r>
      <w:r w:rsidR="00065B97" w:rsidRPr="0016642A">
        <w:rPr>
          <w:rFonts w:ascii="Times New Roman" w:hAnsi="Times New Roman" w:cs="Times New Roman"/>
          <w:sz w:val="24"/>
          <w:szCs w:val="24"/>
          <w:lang w:val="en-US"/>
        </w:rPr>
        <w:t xml:space="preserve"> SWOT analysis method</w:t>
      </w:r>
      <w:r w:rsidRPr="0016642A">
        <w:rPr>
          <w:rFonts w:ascii="Times New Roman" w:hAnsi="Times New Roman" w:cs="Times New Roman"/>
          <w:sz w:val="24"/>
          <w:szCs w:val="24"/>
          <w:lang w:val="en-US"/>
        </w:rPr>
        <w:t>s</w:t>
      </w:r>
      <w:r w:rsidR="00065B97"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We use t</w:t>
      </w:r>
      <w:r w:rsidR="00065B97" w:rsidRPr="0016642A">
        <w:rPr>
          <w:rFonts w:ascii="Times New Roman" w:hAnsi="Times New Roman" w:cs="Times New Roman"/>
          <w:sz w:val="24"/>
          <w:szCs w:val="24"/>
          <w:lang w:val="en-US"/>
        </w:rPr>
        <w:t>his analysis</w:t>
      </w:r>
      <w:r w:rsidR="009229A2" w:rsidRPr="0016642A">
        <w:rPr>
          <w:rFonts w:ascii="Times New Roman" w:hAnsi="Times New Roman" w:cs="Times New Roman"/>
          <w:sz w:val="24"/>
          <w:szCs w:val="24"/>
          <w:lang w:val="en-US"/>
        </w:rPr>
        <w:t xml:space="preserve"> since</w:t>
      </w:r>
      <w:r w:rsidRPr="0016642A">
        <w:rPr>
          <w:rFonts w:ascii="Times New Roman" w:hAnsi="Times New Roman" w:cs="Times New Roman"/>
          <w:sz w:val="24"/>
          <w:szCs w:val="24"/>
          <w:lang w:val="en-US"/>
        </w:rPr>
        <w:t xml:space="preserve"> this technique is deemed as </w:t>
      </w:r>
      <w:r w:rsidR="00065B97" w:rsidRPr="0016642A">
        <w:rPr>
          <w:rFonts w:ascii="Times New Roman" w:hAnsi="Times New Roman" w:cs="Times New Roman"/>
          <w:sz w:val="24"/>
          <w:szCs w:val="24"/>
          <w:lang w:val="en-US"/>
        </w:rPr>
        <w:t xml:space="preserve">the most appropriate strategy in </w:t>
      </w:r>
      <w:r w:rsidRPr="0016642A">
        <w:rPr>
          <w:rFonts w:ascii="Times New Roman" w:hAnsi="Times New Roman" w:cs="Times New Roman"/>
          <w:sz w:val="24"/>
          <w:szCs w:val="24"/>
          <w:lang w:val="en-US"/>
        </w:rPr>
        <w:t xml:space="preserve">analyzing and </w:t>
      </w:r>
      <w:r w:rsidR="00065B97" w:rsidRPr="0016642A">
        <w:rPr>
          <w:rFonts w:ascii="Times New Roman" w:hAnsi="Times New Roman" w:cs="Times New Roman"/>
          <w:sz w:val="24"/>
          <w:szCs w:val="24"/>
          <w:lang w:val="en-US"/>
        </w:rPr>
        <w:t>developing</w:t>
      </w:r>
      <w:r w:rsidRPr="0016642A">
        <w:rPr>
          <w:rFonts w:ascii="Times New Roman" w:hAnsi="Times New Roman" w:cs="Times New Roman"/>
          <w:sz w:val="24"/>
          <w:szCs w:val="24"/>
          <w:lang w:val="en-US"/>
        </w:rPr>
        <w:t xml:space="preserve"> the</w:t>
      </w:r>
      <w:r w:rsidR="00065B97" w:rsidRPr="0016642A">
        <w:rPr>
          <w:rFonts w:ascii="Times New Roman" w:hAnsi="Times New Roman" w:cs="Times New Roman"/>
          <w:sz w:val="24"/>
          <w:szCs w:val="24"/>
          <w:lang w:val="en-US"/>
        </w:rPr>
        <w:t xml:space="preserve"> coastal areas. </w:t>
      </w:r>
      <w:r w:rsidRPr="0016642A">
        <w:rPr>
          <w:rFonts w:ascii="Times New Roman" w:hAnsi="Times New Roman" w:cs="Times New Roman"/>
          <w:sz w:val="24"/>
          <w:szCs w:val="24"/>
          <w:lang w:val="en-US"/>
        </w:rPr>
        <w:t xml:space="preserve">Thus, </w:t>
      </w:r>
      <w:r w:rsidR="00065B97" w:rsidRPr="0016642A">
        <w:rPr>
          <w:rFonts w:ascii="Times New Roman" w:hAnsi="Times New Roman" w:cs="Times New Roman"/>
          <w:sz w:val="24"/>
          <w:szCs w:val="24"/>
          <w:lang w:val="en-US"/>
        </w:rPr>
        <w:t>SWOT analysis is used</w:t>
      </w:r>
      <w:r w:rsidRPr="0016642A">
        <w:rPr>
          <w:rFonts w:ascii="Times New Roman" w:hAnsi="Times New Roman" w:cs="Times New Roman"/>
          <w:sz w:val="24"/>
          <w:szCs w:val="24"/>
          <w:lang w:val="en-US"/>
        </w:rPr>
        <w:t xml:space="preserve"> as it could help to </w:t>
      </w:r>
      <w:r w:rsidR="00065B97" w:rsidRPr="0016642A">
        <w:rPr>
          <w:rFonts w:ascii="Times New Roman" w:hAnsi="Times New Roman" w:cs="Times New Roman"/>
          <w:sz w:val="24"/>
          <w:szCs w:val="24"/>
          <w:lang w:val="en-US"/>
        </w:rPr>
        <w:t>determine the right strategy in</w:t>
      </w:r>
      <w:r w:rsidRPr="0016642A">
        <w:rPr>
          <w:rFonts w:ascii="Times New Roman" w:hAnsi="Times New Roman" w:cs="Times New Roman"/>
          <w:sz w:val="24"/>
          <w:szCs w:val="24"/>
          <w:lang w:val="en-US"/>
        </w:rPr>
        <w:t xml:space="preserve"> the</w:t>
      </w:r>
      <w:r w:rsidR="00065B97" w:rsidRPr="0016642A">
        <w:rPr>
          <w:rFonts w:ascii="Times New Roman" w:hAnsi="Times New Roman" w:cs="Times New Roman"/>
          <w:sz w:val="24"/>
          <w:szCs w:val="24"/>
          <w:lang w:val="en-US"/>
        </w:rPr>
        <w:t xml:space="preserve"> decision</w:t>
      </w:r>
      <w:r w:rsidR="00A26FE6"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making</w:t>
      </w:r>
      <w:r w:rsidRPr="0016642A">
        <w:rPr>
          <w:rFonts w:ascii="Times New Roman" w:hAnsi="Times New Roman" w:cs="Times New Roman"/>
          <w:sz w:val="24"/>
          <w:szCs w:val="24"/>
          <w:lang w:val="en-US"/>
        </w:rPr>
        <w:t xml:space="preserve"> process for</w:t>
      </w:r>
      <w:r w:rsidR="00065B97" w:rsidRPr="0016642A">
        <w:rPr>
          <w:rFonts w:ascii="Times New Roman" w:hAnsi="Times New Roman" w:cs="Times New Roman"/>
          <w:sz w:val="24"/>
          <w:szCs w:val="24"/>
          <w:lang w:val="en-US"/>
        </w:rPr>
        <w:t xml:space="preserve"> the implementation of </w:t>
      </w:r>
      <w:r w:rsidR="0036291A">
        <w:rPr>
          <w:rFonts w:ascii="Times New Roman" w:hAnsi="Times New Roman" w:cs="Times New Roman"/>
          <w:sz w:val="24"/>
          <w:szCs w:val="24"/>
          <w:lang w:val="en-US"/>
        </w:rPr>
        <w:t xml:space="preserve">the </w:t>
      </w:r>
      <w:r w:rsidR="00065B97" w:rsidRPr="0016642A">
        <w:rPr>
          <w:rFonts w:ascii="Times New Roman" w:hAnsi="Times New Roman" w:cs="Times New Roman"/>
          <w:sz w:val="24"/>
          <w:szCs w:val="24"/>
          <w:lang w:val="en-US"/>
        </w:rPr>
        <w:t>development strategy.</w:t>
      </w:r>
    </w:p>
    <w:p w:rsidR="000F7FD2" w:rsidRPr="0016642A" w:rsidRDefault="00065B97" w:rsidP="00BE23BE">
      <w:pPr>
        <w:autoSpaceDE w:val="0"/>
        <w:autoSpaceDN w:val="0"/>
        <w:adjustRightInd w:val="0"/>
        <w:ind w:firstLine="709"/>
        <w:rPr>
          <w:rFonts w:ascii="Times New Roman" w:hAnsi="Times New Roman" w:cs="Times New Roman"/>
          <w:sz w:val="24"/>
          <w:szCs w:val="24"/>
          <w:lang w:val="en-US"/>
        </w:rPr>
      </w:pPr>
      <w:r w:rsidRPr="0016642A">
        <w:rPr>
          <w:rFonts w:ascii="Times New Roman" w:hAnsi="Times New Roman" w:cs="Times New Roman"/>
          <w:sz w:val="24"/>
          <w:szCs w:val="24"/>
          <w:lang w:val="en-US"/>
        </w:rPr>
        <w:t>One</w:t>
      </w:r>
      <w:r w:rsidR="00E204BB" w:rsidRPr="0016642A">
        <w:rPr>
          <w:rFonts w:ascii="Times New Roman" w:hAnsi="Times New Roman" w:cs="Times New Roman"/>
          <w:sz w:val="24"/>
          <w:szCs w:val="24"/>
          <w:lang w:val="en-US"/>
        </w:rPr>
        <w:t xml:space="preserve"> of the</w:t>
      </w:r>
      <w:r w:rsidRPr="0016642A">
        <w:rPr>
          <w:rFonts w:ascii="Times New Roman" w:hAnsi="Times New Roman" w:cs="Times New Roman"/>
          <w:sz w:val="24"/>
          <w:szCs w:val="24"/>
          <w:lang w:val="en-US"/>
        </w:rPr>
        <w:t xml:space="preserve"> method</w:t>
      </w:r>
      <w:r w:rsidR="00E204BB" w:rsidRPr="0016642A">
        <w:rPr>
          <w:rFonts w:ascii="Times New Roman" w:hAnsi="Times New Roman" w:cs="Times New Roman"/>
          <w:sz w:val="24"/>
          <w:szCs w:val="24"/>
          <w:lang w:val="en-US"/>
        </w:rPr>
        <w:t>s</w:t>
      </w:r>
      <w:r w:rsidRPr="0016642A">
        <w:rPr>
          <w:rFonts w:ascii="Times New Roman" w:hAnsi="Times New Roman" w:cs="Times New Roman"/>
          <w:sz w:val="24"/>
          <w:szCs w:val="24"/>
          <w:lang w:val="en-US"/>
        </w:rPr>
        <w:t xml:space="preserve"> to find out the strengths, weaknesses, opportunities</w:t>
      </w:r>
      <w:r w:rsidR="00A26FE6"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and threats of an organization is </w:t>
      </w:r>
      <w:r w:rsidR="00E204BB" w:rsidRPr="0016642A">
        <w:rPr>
          <w:rFonts w:ascii="Times New Roman" w:hAnsi="Times New Roman" w:cs="Times New Roman"/>
          <w:sz w:val="24"/>
          <w:szCs w:val="24"/>
          <w:lang w:val="en-US"/>
        </w:rPr>
        <w:t xml:space="preserve">through </w:t>
      </w:r>
      <w:r w:rsidRPr="0016642A">
        <w:rPr>
          <w:rFonts w:ascii="Times New Roman" w:hAnsi="Times New Roman" w:cs="Times New Roman"/>
          <w:sz w:val="24"/>
          <w:szCs w:val="24"/>
          <w:lang w:val="en-US"/>
        </w:rPr>
        <w:t xml:space="preserve">the SWOT analysis. </w:t>
      </w:r>
      <w:proofErr w:type="spellStart"/>
      <w:r w:rsidRPr="0016642A">
        <w:rPr>
          <w:rFonts w:ascii="Times New Roman" w:hAnsi="Times New Roman" w:cs="Times New Roman"/>
          <w:sz w:val="24"/>
          <w:szCs w:val="24"/>
          <w:lang w:val="en-US"/>
        </w:rPr>
        <w:t>Rangkuti</w:t>
      </w:r>
      <w:proofErr w:type="spellEnd"/>
      <w:r w:rsidR="00024066"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(2014) </w:t>
      </w:r>
      <w:r w:rsidR="00E204BB" w:rsidRPr="0016642A">
        <w:rPr>
          <w:rFonts w:ascii="Times New Roman" w:hAnsi="Times New Roman" w:cs="Times New Roman"/>
          <w:sz w:val="24"/>
          <w:szCs w:val="24"/>
          <w:lang w:val="en-US"/>
        </w:rPr>
        <w:t xml:space="preserve">defined </w:t>
      </w:r>
      <w:r w:rsidRPr="0016642A">
        <w:rPr>
          <w:rFonts w:ascii="Times New Roman" w:hAnsi="Times New Roman" w:cs="Times New Roman"/>
          <w:sz w:val="24"/>
          <w:szCs w:val="24"/>
          <w:lang w:val="en-US"/>
        </w:rPr>
        <w:t xml:space="preserve">SWOT analysis </w:t>
      </w:r>
      <w:r w:rsidR="00E204BB" w:rsidRPr="0016642A">
        <w:rPr>
          <w:rFonts w:ascii="Times New Roman" w:hAnsi="Times New Roman" w:cs="Times New Roman"/>
          <w:sz w:val="24"/>
          <w:szCs w:val="24"/>
          <w:lang w:val="en-US"/>
        </w:rPr>
        <w:t>as</w:t>
      </w:r>
      <w:r w:rsidRPr="0016642A">
        <w:rPr>
          <w:rFonts w:ascii="Times New Roman" w:hAnsi="Times New Roman" w:cs="Times New Roman"/>
          <w:sz w:val="24"/>
          <w:szCs w:val="24"/>
          <w:lang w:val="en-US"/>
        </w:rPr>
        <w:t xml:space="preserve"> a careful evaluation of the strengths and internal weaknesses of an organization, and also an evaluation of opportunities and threats from the external environment. In a SWOT analysis, the best strategy for achieving an organization's </w:t>
      </w:r>
      <w:r w:rsidRPr="0016642A">
        <w:rPr>
          <w:rFonts w:ascii="Times New Roman" w:hAnsi="Times New Roman" w:cs="Times New Roman"/>
          <w:sz w:val="24"/>
          <w:szCs w:val="24"/>
          <w:lang w:val="en-US"/>
        </w:rPr>
        <w:lastRenderedPageBreak/>
        <w:t xml:space="preserve">mission is to: 1) exploit the opportunities and strengths of an organization, and at the same time; 2) neutralize the threat; </w:t>
      </w:r>
      <w:r w:rsidR="00A26FE6" w:rsidRPr="0016642A">
        <w:rPr>
          <w:rFonts w:ascii="Times New Roman" w:hAnsi="Times New Roman" w:cs="Times New Roman"/>
          <w:sz w:val="24"/>
          <w:szCs w:val="24"/>
          <w:lang w:val="en-US"/>
        </w:rPr>
        <w:t xml:space="preserve">and </w:t>
      </w:r>
      <w:r w:rsidRPr="0016642A">
        <w:rPr>
          <w:rFonts w:ascii="Times New Roman" w:hAnsi="Times New Roman" w:cs="Times New Roman"/>
          <w:sz w:val="24"/>
          <w:szCs w:val="24"/>
          <w:lang w:val="en-US"/>
        </w:rPr>
        <w:t>3) avoid or fix the weaknesses.</w:t>
      </w:r>
    </w:p>
    <w:p w:rsidR="00065B97" w:rsidRDefault="00065B97" w:rsidP="00BE23BE">
      <w:pPr>
        <w:pStyle w:val="ListParagraph"/>
        <w:autoSpaceDE w:val="0"/>
        <w:autoSpaceDN w:val="0"/>
        <w:adjustRightInd w:val="0"/>
        <w:ind w:left="0" w:firstLine="720"/>
        <w:rPr>
          <w:rFonts w:ascii="Times New Roman" w:hAnsi="Times New Roman" w:cs="Times New Roman"/>
          <w:sz w:val="24"/>
          <w:szCs w:val="24"/>
          <w:lang w:val="en-US"/>
        </w:rPr>
      </w:pPr>
      <w:r w:rsidRPr="0016642A">
        <w:rPr>
          <w:rFonts w:ascii="Times New Roman" w:hAnsi="Times New Roman" w:cs="Times New Roman"/>
          <w:sz w:val="24"/>
          <w:szCs w:val="24"/>
          <w:lang w:val="en-US"/>
        </w:rPr>
        <w:t>Th</w:t>
      </w:r>
      <w:r w:rsidR="00EE2F58" w:rsidRPr="0016642A">
        <w:rPr>
          <w:rFonts w:ascii="Times New Roman" w:hAnsi="Times New Roman" w:cs="Times New Roman"/>
          <w:sz w:val="24"/>
          <w:szCs w:val="24"/>
          <w:lang w:val="en-US"/>
        </w:rPr>
        <w:t>e v</w:t>
      </w:r>
      <w:r w:rsidRPr="0016642A">
        <w:rPr>
          <w:rFonts w:ascii="Times New Roman" w:hAnsi="Times New Roman" w:cs="Times New Roman"/>
          <w:sz w:val="24"/>
          <w:szCs w:val="24"/>
          <w:lang w:val="en-US"/>
        </w:rPr>
        <w:t>ariable</w:t>
      </w:r>
      <w:r w:rsidR="00EE2F58" w:rsidRPr="0016642A">
        <w:rPr>
          <w:rFonts w:ascii="Times New Roman" w:hAnsi="Times New Roman" w:cs="Times New Roman"/>
          <w:sz w:val="24"/>
          <w:szCs w:val="24"/>
          <w:lang w:val="en-US"/>
        </w:rPr>
        <w:t xml:space="preserve"> of this research</w:t>
      </w:r>
      <w:r w:rsidRPr="0016642A">
        <w:rPr>
          <w:rFonts w:ascii="Times New Roman" w:hAnsi="Times New Roman" w:cs="Times New Roman"/>
          <w:sz w:val="24"/>
          <w:szCs w:val="24"/>
          <w:lang w:val="en-US"/>
        </w:rPr>
        <w:t xml:space="preserve"> uses SWOT modeling</w:t>
      </w:r>
      <w:r w:rsidR="00F83E7B">
        <w:rPr>
          <w:rFonts w:ascii="Times New Roman" w:hAnsi="Times New Roman" w:cs="Times New Roman"/>
          <w:sz w:val="24"/>
          <w:szCs w:val="24"/>
          <w:lang w:val="en-US"/>
        </w:rPr>
        <w:t>. T</w:t>
      </w:r>
      <w:r w:rsidR="0036291A">
        <w:rPr>
          <w:rFonts w:ascii="Times New Roman" w:hAnsi="Times New Roman" w:cs="Times New Roman"/>
          <w:sz w:val="24"/>
          <w:szCs w:val="24"/>
          <w:lang w:val="en-US"/>
        </w:rPr>
        <w:t xml:space="preserve">he </w:t>
      </w:r>
      <w:r w:rsidRPr="0016642A">
        <w:rPr>
          <w:rFonts w:ascii="Times New Roman" w:hAnsi="Times New Roman" w:cs="Times New Roman"/>
          <w:sz w:val="24"/>
          <w:szCs w:val="24"/>
          <w:lang w:val="en-US"/>
        </w:rPr>
        <w:t xml:space="preserve">quadrant position for the SWOT strategy can be calculated using a combination of rating and weight, by </w:t>
      </w:r>
      <w:r w:rsidR="00EE2F58" w:rsidRPr="0016642A">
        <w:rPr>
          <w:rFonts w:ascii="Times New Roman" w:hAnsi="Times New Roman" w:cs="Times New Roman"/>
          <w:sz w:val="24"/>
          <w:szCs w:val="24"/>
          <w:lang w:val="en-US"/>
        </w:rPr>
        <w:t>collecting</w:t>
      </w:r>
      <w:r w:rsidRPr="0016642A">
        <w:rPr>
          <w:rFonts w:ascii="Times New Roman" w:hAnsi="Times New Roman" w:cs="Times New Roman"/>
          <w:sz w:val="24"/>
          <w:szCs w:val="24"/>
          <w:lang w:val="en-US"/>
        </w:rPr>
        <w:t xml:space="preserve"> information c</w:t>
      </w:r>
      <w:r w:rsidR="00A26FE6" w:rsidRPr="0016642A">
        <w:rPr>
          <w:rFonts w:ascii="Times New Roman" w:hAnsi="Times New Roman" w:cs="Times New Roman"/>
          <w:sz w:val="24"/>
          <w:szCs w:val="24"/>
          <w:lang w:val="en-US"/>
        </w:rPr>
        <w:t>onducted</w:t>
      </w:r>
      <w:r w:rsidRPr="0016642A">
        <w:rPr>
          <w:rFonts w:ascii="Times New Roman" w:hAnsi="Times New Roman" w:cs="Times New Roman"/>
          <w:sz w:val="24"/>
          <w:szCs w:val="24"/>
          <w:lang w:val="en-US"/>
        </w:rPr>
        <w:t xml:space="preserve"> through a questionnaire</w:t>
      </w:r>
      <w:r w:rsidR="00EE2F58" w:rsidRPr="0016642A">
        <w:rPr>
          <w:rFonts w:ascii="Times New Roman" w:hAnsi="Times New Roman" w:cs="Times New Roman"/>
          <w:sz w:val="24"/>
          <w:szCs w:val="24"/>
          <w:lang w:val="en-US"/>
        </w:rPr>
        <w:t>, in which</w:t>
      </w:r>
      <w:r w:rsidRPr="0016642A">
        <w:rPr>
          <w:rFonts w:ascii="Times New Roman" w:hAnsi="Times New Roman" w:cs="Times New Roman"/>
          <w:sz w:val="24"/>
          <w:szCs w:val="24"/>
          <w:lang w:val="en-US"/>
        </w:rPr>
        <w:t xml:space="preserve"> the target</w:t>
      </w:r>
      <w:r w:rsidR="00EE2F58" w:rsidRPr="0016642A">
        <w:rPr>
          <w:rFonts w:ascii="Times New Roman" w:hAnsi="Times New Roman" w:cs="Times New Roman"/>
          <w:sz w:val="24"/>
          <w:szCs w:val="24"/>
          <w:lang w:val="en-US"/>
        </w:rPr>
        <w:t>ed respondents are</w:t>
      </w:r>
      <w:r w:rsidRPr="0016642A">
        <w:rPr>
          <w:rFonts w:ascii="Times New Roman" w:hAnsi="Times New Roman" w:cs="Times New Roman"/>
          <w:sz w:val="24"/>
          <w:szCs w:val="24"/>
          <w:lang w:val="en-US"/>
        </w:rPr>
        <w:t xml:space="preserve"> the fishermen who live in coastal areas</w:t>
      </w:r>
      <w:r w:rsidR="00EE2F58" w:rsidRPr="0016642A">
        <w:rPr>
          <w:rFonts w:ascii="Times New Roman" w:hAnsi="Times New Roman" w:cs="Times New Roman"/>
          <w:sz w:val="24"/>
          <w:szCs w:val="24"/>
          <w:lang w:val="en-US"/>
        </w:rPr>
        <w:t>. We thus</w:t>
      </w:r>
      <w:r w:rsidRPr="0016642A">
        <w:rPr>
          <w:rFonts w:ascii="Times New Roman" w:hAnsi="Times New Roman" w:cs="Times New Roman"/>
          <w:sz w:val="24"/>
          <w:szCs w:val="24"/>
          <w:lang w:val="en-US"/>
        </w:rPr>
        <w:t xml:space="preserve"> weighting </w:t>
      </w:r>
      <w:r w:rsidR="00EE2F58" w:rsidRPr="0016642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calculation</w:t>
      </w:r>
      <w:r w:rsidR="00EE2F58"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 xml:space="preserve">based on the </w:t>
      </w:r>
      <w:r w:rsidR="00636158" w:rsidRPr="0016642A">
        <w:rPr>
          <w:rFonts w:ascii="Times New Roman" w:hAnsi="Times New Roman" w:cs="Times New Roman"/>
          <w:sz w:val="24"/>
          <w:szCs w:val="24"/>
          <w:lang w:val="en-US"/>
        </w:rPr>
        <w:t xml:space="preserve">survey </w:t>
      </w:r>
      <w:r w:rsidRPr="0016642A">
        <w:rPr>
          <w:rFonts w:ascii="Times New Roman" w:hAnsi="Times New Roman" w:cs="Times New Roman"/>
          <w:sz w:val="24"/>
          <w:szCs w:val="24"/>
          <w:lang w:val="en-US"/>
        </w:rPr>
        <w:t>results. The model</w:t>
      </w:r>
      <w:r w:rsidR="00636158" w:rsidRPr="0016642A">
        <w:rPr>
          <w:rFonts w:ascii="Times New Roman" w:hAnsi="Times New Roman" w:cs="Times New Roman"/>
          <w:sz w:val="24"/>
          <w:szCs w:val="24"/>
          <w:lang w:val="en-US"/>
        </w:rPr>
        <w:t xml:space="preserve"> we</w:t>
      </w:r>
      <w:r w:rsidRPr="0016642A">
        <w:rPr>
          <w:rFonts w:ascii="Times New Roman" w:hAnsi="Times New Roman" w:cs="Times New Roman"/>
          <w:sz w:val="24"/>
          <w:szCs w:val="24"/>
          <w:lang w:val="en-US"/>
        </w:rPr>
        <w:t xml:space="preserve"> use</w:t>
      </w:r>
      <w:r w:rsidR="00636158" w:rsidRPr="0016642A">
        <w:rPr>
          <w:rFonts w:ascii="Times New Roman" w:hAnsi="Times New Roman" w:cs="Times New Roman"/>
          <w:sz w:val="24"/>
          <w:szCs w:val="24"/>
          <w:lang w:val="en-US"/>
        </w:rPr>
        <w:t xml:space="preserve"> in</w:t>
      </w:r>
      <w:r w:rsidRPr="0016642A">
        <w:rPr>
          <w:rFonts w:ascii="Times New Roman" w:hAnsi="Times New Roman" w:cs="Times New Roman"/>
          <w:sz w:val="24"/>
          <w:szCs w:val="24"/>
          <w:lang w:val="en-US"/>
        </w:rPr>
        <w:t xml:space="preserve"> calculat</w:t>
      </w:r>
      <w:r w:rsidR="00636158" w:rsidRPr="0016642A">
        <w:rPr>
          <w:rFonts w:ascii="Times New Roman" w:hAnsi="Times New Roman" w:cs="Times New Roman"/>
          <w:sz w:val="24"/>
          <w:szCs w:val="24"/>
          <w:lang w:val="en-US"/>
        </w:rPr>
        <w:t>ing the</w:t>
      </w:r>
      <w:r w:rsidRPr="0016642A">
        <w:rPr>
          <w:rFonts w:ascii="Times New Roman" w:hAnsi="Times New Roman" w:cs="Times New Roman"/>
          <w:sz w:val="24"/>
          <w:szCs w:val="24"/>
          <w:lang w:val="en-US"/>
        </w:rPr>
        <w:t xml:space="preserve"> weights is</w:t>
      </w:r>
      <w:r w:rsidR="00636158" w:rsidRPr="0016642A">
        <w:rPr>
          <w:rFonts w:ascii="Times New Roman" w:hAnsi="Times New Roman" w:cs="Times New Roman"/>
          <w:sz w:val="24"/>
          <w:szCs w:val="24"/>
          <w:lang w:val="en-US"/>
        </w:rPr>
        <w:t xml:space="preserve"> provided</w:t>
      </w:r>
      <w:r w:rsidRPr="0016642A">
        <w:rPr>
          <w:rFonts w:ascii="Times New Roman" w:hAnsi="Times New Roman" w:cs="Times New Roman"/>
          <w:sz w:val="24"/>
          <w:szCs w:val="24"/>
          <w:lang w:val="en-US"/>
        </w:rPr>
        <w:t xml:space="preserve"> as follows:</w:t>
      </w:r>
    </w:p>
    <w:p w:rsidR="00701FC7" w:rsidRPr="0016642A" w:rsidRDefault="007D71EF" w:rsidP="00584659">
      <w:pPr>
        <w:autoSpaceDE w:val="0"/>
        <w:autoSpaceDN w:val="0"/>
        <w:adjustRightInd w:val="0"/>
        <w:spacing w:line="240" w:lineRule="auto"/>
        <w:ind w:firstLine="720"/>
        <w:rPr>
          <w:rFonts w:ascii="Times New Roman" w:hAnsi="Times New Roman" w:cs="Times New Roman"/>
          <w:b/>
          <w:bCs/>
          <w:sz w:val="24"/>
          <w:szCs w:val="24"/>
          <w:lang w:val="en-US"/>
        </w:rPr>
      </w:pPr>
      <w:r w:rsidRPr="0016642A">
        <w:rPr>
          <w:rFonts w:ascii="Times New Roman" w:hAnsi="Times New Roman" w:cs="Times New Roman"/>
          <w:b/>
          <w:bCs/>
          <w:sz w:val="24"/>
          <w:szCs w:val="24"/>
          <w:lang w:val="en-US"/>
        </w:rPr>
        <w:t>Tabl</w:t>
      </w:r>
      <w:r w:rsidR="00801160" w:rsidRPr="0016642A">
        <w:rPr>
          <w:rFonts w:ascii="Times New Roman" w:hAnsi="Times New Roman" w:cs="Times New Roman"/>
          <w:b/>
          <w:bCs/>
          <w:sz w:val="24"/>
          <w:szCs w:val="24"/>
          <w:lang w:val="en-US"/>
        </w:rPr>
        <w:t>e</w:t>
      </w:r>
      <w:r w:rsidR="00EF3F0B" w:rsidRPr="0016642A">
        <w:rPr>
          <w:rFonts w:ascii="Times New Roman" w:hAnsi="Times New Roman" w:cs="Times New Roman"/>
          <w:b/>
          <w:bCs/>
          <w:sz w:val="24"/>
          <w:szCs w:val="24"/>
          <w:lang w:val="en-US"/>
        </w:rPr>
        <w:t xml:space="preserve"> 3.</w:t>
      </w:r>
      <w:r w:rsidR="009B05F9" w:rsidRPr="0016642A">
        <w:rPr>
          <w:rFonts w:ascii="Times New Roman" w:hAnsi="Times New Roman" w:cs="Times New Roman"/>
          <w:b/>
          <w:bCs/>
          <w:sz w:val="24"/>
          <w:szCs w:val="24"/>
          <w:lang w:val="en-US"/>
        </w:rPr>
        <w:t>1</w:t>
      </w:r>
      <w:r w:rsidR="00EF3F0B" w:rsidRPr="0016642A">
        <w:rPr>
          <w:rFonts w:ascii="Times New Roman" w:hAnsi="Times New Roman" w:cs="Times New Roman"/>
          <w:b/>
          <w:bCs/>
          <w:sz w:val="24"/>
          <w:szCs w:val="24"/>
          <w:lang w:val="en-US"/>
        </w:rPr>
        <w:t>.</w:t>
      </w:r>
      <w:r w:rsidR="00290B13" w:rsidRPr="0016642A">
        <w:rPr>
          <w:rFonts w:ascii="Times New Roman" w:hAnsi="Times New Roman" w:cs="Times New Roman"/>
          <w:b/>
          <w:bCs/>
          <w:sz w:val="24"/>
          <w:szCs w:val="24"/>
          <w:lang w:val="en-US"/>
        </w:rPr>
        <w:t xml:space="preserve"> </w:t>
      </w:r>
      <w:r w:rsidR="00801160" w:rsidRPr="0016642A">
        <w:rPr>
          <w:rFonts w:ascii="Times New Roman" w:hAnsi="Times New Roman" w:cs="Times New Roman"/>
          <w:b/>
          <w:bCs/>
          <w:sz w:val="24"/>
          <w:szCs w:val="24"/>
          <w:lang w:val="en-US"/>
        </w:rPr>
        <w:t xml:space="preserve">SWOT Weights </w:t>
      </w:r>
    </w:p>
    <w:tbl>
      <w:tblPr>
        <w:tblStyle w:val="TableGrid"/>
        <w:tblW w:w="5000" w:type="pct"/>
        <w:jc w:val="center"/>
        <w:tblLook w:val="04A0" w:firstRow="1" w:lastRow="0" w:firstColumn="1" w:lastColumn="0" w:noHBand="0" w:noVBand="1"/>
      </w:tblPr>
      <w:tblGrid>
        <w:gridCol w:w="927"/>
        <w:gridCol w:w="7788"/>
      </w:tblGrid>
      <w:tr w:rsidR="00E209A7" w:rsidRPr="0016642A" w:rsidTr="00F83E7B">
        <w:trPr>
          <w:trHeight w:val="297"/>
          <w:jc w:val="center"/>
        </w:trPr>
        <w:tc>
          <w:tcPr>
            <w:tcW w:w="532" w:type="pct"/>
            <w:vAlign w:val="center"/>
          </w:tcPr>
          <w:p w:rsidR="00E209A7" w:rsidRPr="0016642A" w:rsidRDefault="00567B85" w:rsidP="00584659">
            <w:pPr>
              <w:pStyle w:val="ListParagraph"/>
              <w:autoSpaceDE w:val="0"/>
              <w:autoSpaceDN w:val="0"/>
              <w:adjustRightInd w:val="0"/>
              <w:ind w:left="0"/>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C</w:t>
            </w:r>
            <w:r w:rsidR="00701FC7" w:rsidRPr="0016642A">
              <w:rPr>
                <w:rFonts w:ascii="Times New Roman" w:hAnsi="Times New Roman" w:cs="Times New Roman"/>
                <w:sz w:val="24"/>
                <w:szCs w:val="24"/>
                <w:lang w:val="en-US"/>
              </w:rPr>
              <w:t>ode</w:t>
            </w:r>
          </w:p>
        </w:tc>
        <w:tc>
          <w:tcPr>
            <w:tcW w:w="4468" w:type="pct"/>
            <w:vAlign w:val="center"/>
          </w:tcPr>
          <w:p w:rsidR="00E209A7" w:rsidRPr="0016642A" w:rsidRDefault="00CB3022" w:rsidP="00584659">
            <w:pPr>
              <w:autoSpaceDE w:val="0"/>
              <w:autoSpaceDN w:val="0"/>
              <w:adjustRightInd w:val="0"/>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Explanation</w:t>
            </w:r>
          </w:p>
        </w:tc>
      </w:tr>
      <w:tr w:rsidR="00701FC7" w:rsidRPr="0016642A" w:rsidTr="00F83E7B">
        <w:trPr>
          <w:trHeight w:val="184"/>
          <w:jc w:val="center"/>
        </w:trPr>
        <w:tc>
          <w:tcPr>
            <w:tcW w:w="532" w:type="pct"/>
            <w:vAlign w:val="center"/>
          </w:tcPr>
          <w:p w:rsidR="00701FC7" w:rsidRPr="0016642A" w:rsidRDefault="00701FC7" w:rsidP="000C7C99">
            <w:pPr>
              <w:pStyle w:val="ListParagraph"/>
              <w:autoSpaceDE w:val="0"/>
              <w:autoSpaceDN w:val="0"/>
              <w:adjustRightInd w:val="0"/>
              <w:ind w:left="0"/>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S</w:t>
            </w:r>
            <w:r w:rsidR="00654533" w:rsidRPr="0016642A">
              <w:rPr>
                <w:rFonts w:ascii="Times New Roman" w:hAnsi="Times New Roman" w:cs="Times New Roman"/>
                <w:sz w:val="24"/>
                <w:szCs w:val="24"/>
                <w:lang w:val="en-US"/>
              </w:rPr>
              <w:t>K</w:t>
            </w:r>
          </w:p>
        </w:tc>
        <w:tc>
          <w:tcPr>
            <w:tcW w:w="4468" w:type="pct"/>
          </w:tcPr>
          <w:p w:rsidR="00701FC7" w:rsidRPr="0016642A" w:rsidRDefault="00850A4A" w:rsidP="00584659">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Very less</w:t>
            </w:r>
            <w:r w:rsidR="00654533"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if the issue does not affect the current condition</w:t>
            </w:r>
          </w:p>
        </w:tc>
      </w:tr>
      <w:tr w:rsidR="00701FC7" w:rsidRPr="0016642A" w:rsidTr="00F83E7B">
        <w:trPr>
          <w:trHeight w:val="272"/>
          <w:jc w:val="center"/>
        </w:trPr>
        <w:tc>
          <w:tcPr>
            <w:tcW w:w="532" w:type="pct"/>
            <w:vAlign w:val="center"/>
          </w:tcPr>
          <w:p w:rsidR="00701FC7" w:rsidRPr="0016642A" w:rsidRDefault="00654533" w:rsidP="00584659">
            <w:pPr>
              <w:pStyle w:val="ListParagraph"/>
              <w:autoSpaceDE w:val="0"/>
              <w:autoSpaceDN w:val="0"/>
              <w:adjustRightInd w:val="0"/>
              <w:ind w:left="0"/>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K</w:t>
            </w:r>
            <w:r w:rsidR="00463589" w:rsidRPr="0016642A">
              <w:rPr>
                <w:rFonts w:ascii="Times New Roman" w:hAnsi="Times New Roman" w:cs="Times New Roman"/>
                <w:sz w:val="24"/>
                <w:szCs w:val="24"/>
                <w:lang w:val="en-US"/>
              </w:rPr>
              <w:t>R</w:t>
            </w:r>
          </w:p>
        </w:tc>
        <w:tc>
          <w:tcPr>
            <w:tcW w:w="4468" w:type="pct"/>
          </w:tcPr>
          <w:p w:rsidR="00701FC7" w:rsidRPr="0016642A" w:rsidRDefault="00850A4A" w:rsidP="00584659">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Less</w:t>
            </w:r>
            <w:r w:rsidR="00654533" w:rsidRPr="0016642A">
              <w:rPr>
                <w:rFonts w:ascii="Times New Roman" w:hAnsi="Times New Roman" w:cs="Times New Roman"/>
                <w:sz w:val="24"/>
                <w:szCs w:val="24"/>
                <w:lang w:val="en-US"/>
              </w:rPr>
              <w:t>,</w:t>
            </w:r>
            <w:r w:rsidR="00701FC7"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if the issue does not affect the current condition</w:t>
            </w:r>
          </w:p>
        </w:tc>
      </w:tr>
      <w:tr w:rsidR="00701FC7" w:rsidRPr="0016642A" w:rsidTr="00F83E7B">
        <w:trPr>
          <w:trHeight w:val="229"/>
          <w:jc w:val="center"/>
        </w:trPr>
        <w:tc>
          <w:tcPr>
            <w:tcW w:w="532" w:type="pct"/>
            <w:vAlign w:val="center"/>
          </w:tcPr>
          <w:p w:rsidR="00701FC7" w:rsidRPr="0016642A" w:rsidRDefault="00654533" w:rsidP="00584659">
            <w:pPr>
              <w:pStyle w:val="ListParagraph"/>
              <w:autoSpaceDE w:val="0"/>
              <w:autoSpaceDN w:val="0"/>
              <w:adjustRightInd w:val="0"/>
              <w:ind w:left="0"/>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C</w:t>
            </w:r>
            <w:r w:rsidR="00463589" w:rsidRPr="0016642A">
              <w:rPr>
                <w:rFonts w:ascii="Times New Roman" w:hAnsi="Times New Roman" w:cs="Times New Roman"/>
                <w:sz w:val="24"/>
                <w:szCs w:val="24"/>
                <w:lang w:val="en-US"/>
              </w:rPr>
              <w:t>P</w:t>
            </w:r>
          </w:p>
        </w:tc>
        <w:tc>
          <w:tcPr>
            <w:tcW w:w="4468" w:type="pct"/>
          </w:tcPr>
          <w:p w:rsidR="00701FC7" w:rsidRPr="0016642A" w:rsidRDefault="00850A4A" w:rsidP="00584659">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Enough if the issu</w:t>
            </w:r>
            <w:r w:rsidR="00A26FE6" w:rsidRPr="0016642A">
              <w:rPr>
                <w:rFonts w:ascii="Times New Roman" w:hAnsi="Times New Roman" w:cs="Times New Roman"/>
                <w:sz w:val="24"/>
                <w:szCs w:val="24"/>
                <w:lang w:val="en-US"/>
              </w:rPr>
              <w:t>e</w:t>
            </w:r>
            <w:r w:rsidRPr="0016642A">
              <w:rPr>
                <w:rFonts w:ascii="Times New Roman" w:hAnsi="Times New Roman" w:cs="Times New Roman"/>
                <w:sz w:val="24"/>
                <w:szCs w:val="24"/>
                <w:lang w:val="en-US"/>
              </w:rPr>
              <w:t xml:space="preserve"> cannot be justified at the current situation</w:t>
            </w:r>
          </w:p>
        </w:tc>
      </w:tr>
      <w:tr w:rsidR="00701FC7" w:rsidRPr="0016642A" w:rsidTr="00F83E7B">
        <w:trPr>
          <w:trHeight w:val="229"/>
          <w:jc w:val="center"/>
        </w:trPr>
        <w:tc>
          <w:tcPr>
            <w:tcW w:w="532" w:type="pct"/>
            <w:vAlign w:val="center"/>
          </w:tcPr>
          <w:p w:rsidR="00701FC7" w:rsidRPr="0016642A" w:rsidRDefault="00654533" w:rsidP="00584659">
            <w:pPr>
              <w:pStyle w:val="ListParagraph"/>
              <w:autoSpaceDE w:val="0"/>
              <w:autoSpaceDN w:val="0"/>
              <w:adjustRightInd w:val="0"/>
              <w:ind w:left="0"/>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B</w:t>
            </w:r>
            <w:r w:rsidR="00463589" w:rsidRPr="0016642A">
              <w:rPr>
                <w:rFonts w:ascii="Times New Roman" w:hAnsi="Times New Roman" w:cs="Times New Roman"/>
                <w:sz w:val="24"/>
                <w:szCs w:val="24"/>
                <w:lang w:val="en-US"/>
              </w:rPr>
              <w:t>A</w:t>
            </w:r>
          </w:p>
        </w:tc>
        <w:tc>
          <w:tcPr>
            <w:tcW w:w="4468" w:type="pct"/>
          </w:tcPr>
          <w:p w:rsidR="00701FC7" w:rsidRPr="0016642A" w:rsidRDefault="00850A4A" w:rsidP="00584659">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Good</w:t>
            </w:r>
            <w:r w:rsidR="00654533"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if the issue affects the current situation</w:t>
            </w:r>
          </w:p>
        </w:tc>
      </w:tr>
      <w:tr w:rsidR="00654533" w:rsidRPr="0016642A" w:rsidTr="00F83E7B">
        <w:trPr>
          <w:trHeight w:val="244"/>
          <w:jc w:val="center"/>
        </w:trPr>
        <w:tc>
          <w:tcPr>
            <w:tcW w:w="532" w:type="pct"/>
            <w:vAlign w:val="center"/>
          </w:tcPr>
          <w:p w:rsidR="00654533" w:rsidRPr="0016642A" w:rsidRDefault="00654533" w:rsidP="00584659">
            <w:pPr>
              <w:pStyle w:val="ListParagraph"/>
              <w:autoSpaceDE w:val="0"/>
              <w:autoSpaceDN w:val="0"/>
              <w:adjustRightInd w:val="0"/>
              <w:ind w:left="0"/>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SB</w:t>
            </w:r>
          </w:p>
        </w:tc>
        <w:tc>
          <w:tcPr>
            <w:tcW w:w="4468" w:type="pct"/>
          </w:tcPr>
          <w:p w:rsidR="00654533" w:rsidRPr="0016642A" w:rsidRDefault="00850A4A" w:rsidP="00584659">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Very good</w:t>
            </w:r>
            <w:r w:rsidR="00654533"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if very affecting the current situation</w:t>
            </w:r>
          </w:p>
        </w:tc>
      </w:tr>
    </w:tbl>
    <w:p w:rsidR="00956C1D" w:rsidRPr="0016642A" w:rsidRDefault="00850A4A" w:rsidP="00956C1D">
      <w:pPr>
        <w:autoSpaceDE w:val="0"/>
        <w:autoSpaceDN w:val="0"/>
        <w:adjustRightInd w:val="0"/>
        <w:spacing w:line="240" w:lineRule="auto"/>
        <w:ind w:firstLine="720"/>
        <w:rPr>
          <w:rFonts w:ascii="Times New Roman" w:hAnsi="Times New Roman" w:cs="Times New Roman"/>
          <w:sz w:val="24"/>
          <w:szCs w:val="24"/>
          <w:lang w:val="en-US"/>
        </w:rPr>
      </w:pPr>
      <w:r w:rsidRPr="0016642A">
        <w:rPr>
          <w:rFonts w:ascii="Times New Roman" w:hAnsi="Times New Roman" w:cs="Times New Roman"/>
          <w:sz w:val="24"/>
          <w:szCs w:val="24"/>
          <w:lang w:val="en-US"/>
        </w:rPr>
        <w:t>Source</w:t>
      </w:r>
      <w:r w:rsidR="00654533" w:rsidRPr="0016642A">
        <w:rPr>
          <w:rFonts w:ascii="Times New Roman" w:hAnsi="Times New Roman" w:cs="Times New Roman"/>
          <w:sz w:val="24"/>
          <w:szCs w:val="24"/>
          <w:lang w:val="en-US"/>
        </w:rPr>
        <w:t xml:space="preserve">: </w:t>
      </w:r>
      <w:proofErr w:type="spellStart"/>
      <w:r w:rsidR="003F5480" w:rsidRPr="0016642A">
        <w:rPr>
          <w:rFonts w:ascii="Times New Roman" w:hAnsi="Times New Roman" w:cs="Times New Roman"/>
          <w:sz w:val="24"/>
          <w:szCs w:val="24"/>
          <w:lang w:val="en-US"/>
        </w:rPr>
        <w:t>Rangkuti</w:t>
      </w:r>
      <w:proofErr w:type="spellEnd"/>
      <w:r w:rsidR="00024066" w:rsidRPr="0016642A">
        <w:rPr>
          <w:rFonts w:ascii="Times New Roman" w:hAnsi="Times New Roman" w:cs="Times New Roman"/>
          <w:sz w:val="24"/>
          <w:szCs w:val="24"/>
          <w:lang w:val="en-US"/>
        </w:rPr>
        <w:t>,</w:t>
      </w:r>
      <w:r w:rsidR="003F5480" w:rsidRPr="0016642A">
        <w:rPr>
          <w:rFonts w:ascii="Times New Roman" w:hAnsi="Times New Roman" w:cs="Times New Roman"/>
          <w:sz w:val="24"/>
          <w:szCs w:val="24"/>
          <w:lang w:val="en-US"/>
        </w:rPr>
        <w:t xml:space="preserve"> (2014)</w:t>
      </w:r>
    </w:p>
    <w:p w:rsidR="00956C1D" w:rsidRPr="0016642A" w:rsidRDefault="00956C1D" w:rsidP="00956C1D">
      <w:pPr>
        <w:autoSpaceDE w:val="0"/>
        <w:autoSpaceDN w:val="0"/>
        <w:adjustRightInd w:val="0"/>
        <w:spacing w:line="240" w:lineRule="auto"/>
        <w:ind w:firstLine="720"/>
        <w:rPr>
          <w:rFonts w:ascii="Times New Roman" w:hAnsi="Times New Roman" w:cs="Times New Roman"/>
          <w:sz w:val="24"/>
          <w:szCs w:val="24"/>
          <w:lang w:val="en-US"/>
        </w:rPr>
      </w:pPr>
    </w:p>
    <w:p w:rsidR="00A26FE6" w:rsidRPr="0016642A" w:rsidRDefault="00A26FE6" w:rsidP="00BE23BE">
      <w:pPr>
        <w:autoSpaceDE w:val="0"/>
        <w:autoSpaceDN w:val="0"/>
        <w:adjustRightInd w:val="0"/>
        <w:ind w:firstLine="720"/>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Since the weights should be equal to 1 for each evaluation matrix, thus the weights of each respondent are not necessarily the same. It depends on the </w:t>
      </w:r>
      <w:r w:rsidR="0036291A">
        <w:rPr>
          <w:rFonts w:ascii="Times New Roman" w:hAnsi="Times New Roman" w:cs="Times New Roman"/>
          <w:sz w:val="24"/>
          <w:szCs w:val="24"/>
          <w:lang w:val="en-US"/>
        </w:rPr>
        <w:t>chosen</w:t>
      </w:r>
      <w:r w:rsidRPr="0016642A">
        <w:rPr>
          <w:rFonts w:ascii="Times New Roman" w:hAnsi="Times New Roman" w:cs="Times New Roman"/>
          <w:sz w:val="24"/>
          <w:szCs w:val="24"/>
          <w:lang w:val="en-US"/>
        </w:rPr>
        <w:t xml:space="preserve"> number of variables, or could be formulated as follows;</w:t>
      </w:r>
    </w:p>
    <w:p w:rsidR="00A26FE6" w:rsidRPr="0016642A" w:rsidRDefault="00A26FE6" w:rsidP="00584659">
      <w:pPr>
        <w:pStyle w:val="ListParagraph"/>
        <w:autoSpaceDE w:val="0"/>
        <w:autoSpaceDN w:val="0"/>
        <w:adjustRightInd w:val="0"/>
        <w:spacing w:line="240" w:lineRule="auto"/>
        <w:rPr>
          <w:rFonts w:ascii="Times New Roman" w:hAnsi="Times New Roman" w:cs="Times New Roman"/>
          <w:sz w:val="24"/>
          <w:szCs w:val="24"/>
          <w:lang w:val="en-US"/>
        </w:rPr>
      </w:pPr>
    </w:p>
    <w:p w:rsidR="000F7FD2" w:rsidRPr="0016642A" w:rsidRDefault="00B75B6C" w:rsidP="00584659">
      <w:pPr>
        <w:pStyle w:val="ListParagraph"/>
        <w:autoSpaceDE w:val="0"/>
        <w:autoSpaceDN w:val="0"/>
        <w:adjustRightInd w:val="0"/>
        <w:spacing w:line="240" w:lineRule="auto"/>
        <w:rPr>
          <w:rFonts w:ascii="Times New Roman"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A(SB)</m:t>
            </m:r>
          </m:e>
          <m:sup/>
        </m:sSup>
        <m: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B(BA)</m:t>
            </m:r>
          </m:e>
          <m:sup/>
        </m:sSup>
        <m:r>
          <w:rPr>
            <w:rFonts w:ascii="Cambria Math" w:hAnsi="Cambria Math" w:cs="Times New Roman"/>
            <w:sz w:val="24"/>
            <w:szCs w:val="24"/>
            <w:lang w:val="en-US"/>
          </w:rPr>
          <m:t xml:space="preserve">+C </m:t>
        </m:r>
        <m:d>
          <m:dPr>
            <m:ctrlPr>
              <w:rPr>
                <w:rFonts w:ascii="Cambria Math" w:hAnsi="Cambria Math" w:cs="Times New Roman"/>
                <w:i/>
                <w:sz w:val="24"/>
                <w:szCs w:val="24"/>
                <w:lang w:val="en-US"/>
              </w:rPr>
            </m:ctrlPr>
          </m:dPr>
          <m:e>
            <m:r>
              <w:rPr>
                <w:rFonts w:ascii="Cambria Math" w:hAnsi="Cambria Math" w:cs="Times New Roman"/>
                <w:sz w:val="24"/>
                <w:szCs w:val="24"/>
                <w:lang w:val="en-US"/>
              </w:rPr>
              <m:t>CP</m:t>
            </m:r>
          </m:e>
        </m:d>
        <m:r>
          <w:rPr>
            <w:rFonts w:ascii="Cambria Math" w:hAnsi="Cambria Math" w:cs="Times New Roman"/>
            <w:sz w:val="24"/>
            <w:szCs w:val="24"/>
            <w:lang w:val="en-US"/>
          </w:rPr>
          <m:t xml:space="preserve"> +D</m:t>
        </m:r>
        <m:d>
          <m:dPr>
            <m:ctrlPr>
              <w:rPr>
                <w:rFonts w:ascii="Cambria Math" w:hAnsi="Cambria Math" w:cs="Times New Roman"/>
                <w:i/>
                <w:sz w:val="24"/>
                <w:szCs w:val="24"/>
                <w:lang w:val="en-US"/>
              </w:rPr>
            </m:ctrlPr>
          </m:dPr>
          <m:e>
            <m:r>
              <w:rPr>
                <w:rFonts w:ascii="Cambria Math" w:hAnsi="Cambria Math" w:cs="Times New Roman"/>
                <w:sz w:val="24"/>
                <w:szCs w:val="24"/>
                <w:lang w:val="en-US"/>
              </w:rPr>
              <m:t>KR</m:t>
            </m:r>
          </m:e>
        </m:d>
        <m:r>
          <w:rPr>
            <w:rFonts w:ascii="Cambria Math" w:hAnsi="Cambria Math" w:cs="Times New Roman"/>
            <w:sz w:val="24"/>
            <w:szCs w:val="24"/>
            <w:lang w:val="en-US"/>
          </w:rPr>
          <m:t>+E(SK)=</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1.00</m:t>
            </m:r>
          </m:e>
          <m:sup/>
        </m:sSup>
      </m:oMath>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9B05F9" w:rsidRPr="0016642A">
        <w:rPr>
          <w:rFonts w:ascii="Times New Roman" w:hAnsi="Times New Roman" w:cs="Times New Roman"/>
          <w:sz w:val="24"/>
          <w:szCs w:val="24"/>
          <w:lang w:val="en-US"/>
        </w:rPr>
        <w:t>(</w:t>
      </w:r>
      <w:r w:rsidR="00D1797F" w:rsidRPr="0016642A">
        <w:rPr>
          <w:rFonts w:ascii="Times New Roman" w:hAnsi="Times New Roman" w:cs="Times New Roman"/>
          <w:sz w:val="24"/>
          <w:szCs w:val="24"/>
          <w:lang w:val="en-US"/>
        </w:rPr>
        <w:t>1</w:t>
      </w:r>
      <w:r w:rsidR="000F7FD2" w:rsidRPr="0016642A">
        <w:rPr>
          <w:rFonts w:ascii="Times New Roman" w:hAnsi="Times New Roman" w:cs="Times New Roman"/>
          <w:sz w:val="24"/>
          <w:szCs w:val="24"/>
          <w:lang w:val="en-US"/>
        </w:rPr>
        <w:t>)</w:t>
      </w:r>
    </w:p>
    <w:p w:rsidR="000F7FD2" w:rsidRPr="0016642A" w:rsidRDefault="00850A4A"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sz w:val="24"/>
          <w:szCs w:val="24"/>
          <w:lang w:val="en-US"/>
        </w:rPr>
        <w:t>Where</w:t>
      </w:r>
      <w:r w:rsidR="000F7FD2" w:rsidRPr="0016642A">
        <w:rPr>
          <w:rFonts w:ascii="Times New Roman" w:hAnsi="Times New Roman" w:cs="Times New Roman"/>
          <w:sz w:val="24"/>
          <w:szCs w:val="24"/>
          <w:lang w:val="en-US"/>
        </w:rPr>
        <w:t>:</w:t>
      </w:r>
    </w:p>
    <w:p w:rsidR="000F7FD2" w:rsidRPr="0016642A" w:rsidRDefault="000F7FD2"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i/>
          <w:sz w:val="24"/>
          <w:szCs w:val="24"/>
          <w:lang w:val="en-US"/>
        </w:rPr>
        <w:t>A</w:t>
      </w:r>
      <w:r w:rsidR="00CB3022" w:rsidRPr="0016642A">
        <w:rPr>
          <w:rFonts w:ascii="Times New Roman" w:hAnsi="Times New Roman" w:cs="Times New Roman"/>
          <w:sz w:val="24"/>
          <w:szCs w:val="24"/>
          <w:lang w:val="en-US"/>
        </w:rPr>
        <w:tab/>
      </w:r>
      <w:r w:rsidRPr="0016642A">
        <w:rPr>
          <w:rFonts w:ascii="Times New Roman" w:hAnsi="Times New Roman" w:cs="Times New Roman"/>
          <w:sz w:val="24"/>
          <w:szCs w:val="24"/>
          <w:lang w:val="en-US"/>
        </w:rPr>
        <w:t>=</w:t>
      </w:r>
      <w:r w:rsidR="00CB3022"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the number of</w:t>
      </w:r>
      <w:r w:rsidRPr="0016642A">
        <w:rPr>
          <w:rFonts w:ascii="Times New Roman" w:hAnsi="Times New Roman" w:cs="Times New Roman"/>
          <w:sz w:val="24"/>
          <w:szCs w:val="24"/>
          <w:lang w:val="en-US"/>
        </w:rPr>
        <w:t xml:space="preserve"> S</w:t>
      </w:r>
      <w:r w:rsidR="00463589" w:rsidRPr="0016642A">
        <w:rPr>
          <w:rFonts w:ascii="Times New Roman" w:hAnsi="Times New Roman" w:cs="Times New Roman"/>
          <w:sz w:val="24"/>
          <w:szCs w:val="24"/>
          <w:lang w:val="en-US"/>
        </w:rPr>
        <w:t>B</w:t>
      </w:r>
      <w:r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 xml:space="preserve">in one evaluation matrix </w:t>
      </w:r>
    </w:p>
    <w:p w:rsidR="000F7FD2" w:rsidRPr="0016642A" w:rsidRDefault="000F7FD2"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i/>
          <w:sz w:val="24"/>
          <w:szCs w:val="24"/>
          <w:lang w:val="en-US"/>
        </w:rPr>
        <w:t>B</w:t>
      </w:r>
      <w:r w:rsidRPr="0016642A">
        <w:rPr>
          <w:rFonts w:ascii="Times New Roman" w:hAnsi="Times New Roman" w:cs="Times New Roman"/>
          <w:sz w:val="24"/>
          <w:szCs w:val="24"/>
          <w:lang w:val="en-US"/>
        </w:rPr>
        <w:t xml:space="preserve"> </w:t>
      </w:r>
      <w:r w:rsidR="00CB3022" w:rsidRPr="0016642A">
        <w:rPr>
          <w:rFonts w:ascii="Times New Roman" w:hAnsi="Times New Roman" w:cs="Times New Roman"/>
          <w:sz w:val="24"/>
          <w:szCs w:val="24"/>
          <w:lang w:val="en-US"/>
        </w:rPr>
        <w:tab/>
      </w:r>
      <w:r w:rsidRPr="0016642A">
        <w:rPr>
          <w:rFonts w:ascii="Times New Roman" w:hAnsi="Times New Roman" w:cs="Times New Roman"/>
          <w:sz w:val="24"/>
          <w:szCs w:val="24"/>
          <w:lang w:val="en-US"/>
        </w:rPr>
        <w:t>=</w:t>
      </w:r>
      <w:r w:rsidR="00CB3022"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the number of</w:t>
      </w:r>
      <w:r w:rsidRPr="0016642A">
        <w:rPr>
          <w:rFonts w:ascii="Times New Roman" w:hAnsi="Times New Roman" w:cs="Times New Roman"/>
          <w:sz w:val="24"/>
          <w:szCs w:val="24"/>
          <w:lang w:val="en-US"/>
        </w:rPr>
        <w:t xml:space="preserve"> </w:t>
      </w:r>
      <w:r w:rsidR="00463589" w:rsidRPr="0016642A">
        <w:rPr>
          <w:rFonts w:ascii="Times New Roman" w:hAnsi="Times New Roman" w:cs="Times New Roman"/>
          <w:sz w:val="24"/>
          <w:szCs w:val="24"/>
          <w:lang w:val="en-US"/>
        </w:rPr>
        <w:t>BA</w:t>
      </w:r>
      <w:r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 xml:space="preserve">in one evaluation matrix </w:t>
      </w:r>
    </w:p>
    <w:p w:rsidR="000F7FD2" w:rsidRPr="0016642A" w:rsidRDefault="00F45FDB"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i/>
          <w:sz w:val="24"/>
          <w:szCs w:val="24"/>
          <w:lang w:val="en-US"/>
        </w:rPr>
        <w:t>C</w:t>
      </w:r>
      <w:r w:rsidR="000F7FD2" w:rsidRPr="0016642A">
        <w:rPr>
          <w:rFonts w:ascii="Times New Roman" w:hAnsi="Times New Roman" w:cs="Times New Roman"/>
          <w:sz w:val="24"/>
          <w:szCs w:val="24"/>
          <w:lang w:val="en-US"/>
        </w:rPr>
        <w:t xml:space="preserve"> </w:t>
      </w:r>
      <w:r w:rsidR="00CB3022" w:rsidRPr="0016642A">
        <w:rPr>
          <w:rFonts w:ascii="Times New Roman" w:hAnsi="Times New Roman" w:cs="Times New Roman"/>
          <w:sz w:val="24"/>
          <w:szCs w:val="24"/>
          <w:lang w:val="en-US"/>
        </w:rPr>
        <w:tab/>
      </w:r>
      <w:r w:rsidR="000F7FD2" w:rsidRPr="0016642A">
        <w:rPr>
          <w:rFonts w:ascii="Times New Roman" w:hAnsi="Times New Roman" w:cs="Times New Roman"/>
          <w:sz w:val="24"/>
          <w:szCs w:val="24"/>
          <w:lang w:val="en-US"/>
        </w:rPr>
        <w:t>=</w:t>
      </w:r>
      <w:r w:rsidR="00CB3022"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the number of</w:t>
      </w:r>
      <w:r w:rsidR="000F7FD2" w:rsidRPr="0016642A">
        <w:rPr>
          <w:rFonts w:ascii="Times New Roman" w:hAnsi="Times New Roman" w:cs="Times New Roman"/>
          <w:sz w:val="24"/>
          <w:szCs w:val="24"/>
          <w:lang w:val="en-US"/>
        </w:rPr>
        <w:t xml:space="preserve"> </w:t>
      </w:r>
      <w:r w:rsidR="00463589" w:rsidRPr="0016642A">
        <w:rPr>
          <w:rFonts w:ascii="Times New Roman" w:hAnsi="Times New Roman" w:cs="Times New Roman"/>
          <w:sz w:val="24"/>
          <w:szCs w:val="24"/>
          <w:lang w:val="en-US"/>
        </w:rPr>
        <w:t>CP</w:t>
      </w:r>
      <w:r w:rsidR="000F7FD2"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 xml:space="preserve">in one evaluation matrix </w:t>
      </w:r>
    </w:p>
    <w:p w:rsidR="000F7FD2" w:rsidRPr="0016642A" w:rsidRDefault="00F45FDB"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i/>
          <w:sz w:val="24"/>
          <w:szCs w:val="24"/>
          <w:lang w:val="en-US"/>
        </w:rPr>
        <w:t>D</w:t>
      </w:r>
      <w:r w:rsidR="000F7FD2" w:rsidRPr="0016642A">
        <w:rPr>
          <w:rFonts w:ascii="Times New Roman" w:hAnsi="Times New Roman" w:cs="Times New Roman"/>
          <w:sz w:val="24"/>
          <w:szCs w:val="24"/>
          <w:lang w:val="en-US"/>
        </w:rPr>
        <w:t xml:space="preserve"> </w:t>
      </w:r>
      <w:r w:rsidR="00CB3022" w:rsidRPr="0016642A">
        <w:rPr>
          <w:rFonts w:ascii="Times New Roman" w:hAnsi="Times New Roman" w:cs="Times New Roman"/>
          <w:sz w:val="24"/>
          <w:szCs w:val="24"/>
          <w:lang w:val="en-US"/>
        </w:rPr>
        <w:tab/>
      </w:r>
      <w:r w:rsidR="000F7FD2" w:rsidRPr="0016642A">
        <w:rPr>
          <w:rFonts w:ascii="Times New Roman" w:hAnsi="Times New Roman" w:cs="Times New Roman"/>
          <w:sz w:val="24"/>
          <w:szCs w:val="24"/>
          <w:lang w:val="en-US"/>
        </w:rPr>
        <w:t>=</w:t>
      </w:r>
      <w:r w:rsidR="00CB3022"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the number of</w:t>
      </w:r>
      <w:r w:rsidR="00463589" w:rsidRPr="0016642A">
        <w:rPr>
          <w:rFonts w:ascii="Times New Roman" w:hAnsi="Times New Roman" w:cs="Times New Roman"/>
          <w:sz w:val="24"/>
          <w:szCs w:val="24"/>
          <w:lang w:val="en-US"/>
        </w:rPr>
        <w:t xml:space="preserve"> KR </w:t>
      </w:r>
      <w:r w:rsidR="00850A4A" w:rsidRPr="0016642A">
        <w:rPr>
          <w:rFonts w:ascii="Times New Roman" w:hAnsi="Times New Roman" w:cs="Times New Roman"/>
          <w:sz w:val="24"/>
          <w:szCs w:val="24"/>
          <w:lang w:val="en-US"/>
        </w:rPr>
        <w:t>in one evaluation matrix</w:t>
      </w:r>
    </w:p>
    <w:p w:rsidR="00463589" w:rsidRPr="0016642A" w:rsidRDefault="00F45FDB" w:rsidP="00584659">
      <w:pPr>
        <w:pStyle w:val="ListParagraph"/>
        <w:autoSpaceDE w:val="0"/>
        <w:autoSpaceDN w:val="0"/>
        <w:adjustRightInd w:val="0"/>
        <w:spacing w:line="240" w:lineRule="auto"/>
        <w:rPr>
          <w:rFonts w:ascii="Times New Roman" w:hAnsi="Times New Roman" w:cs="Times New Roman"/>
          <w:iCs/>
          <w:sz w:val="24"/>
          <w:szCs w:val="24"/>
          <w:lang w:val="en-US"/>
        </w:rPr>
      </w:pPr>
      <w:r w:rsidRPr="0016642A">
        <w:rPr>
          <w:rFonts w:ascii="Times New Roman" w:hAnsi="Times New Roman" w:cs="Times New Roman"/>
          <w:i/>
          <w:sz w:val="24"/>
          <w:szCs w:val="24"/>
          <w:lang w:val="en-US"/>
        </w:rPr>
        <w:t>E</w:t>
      </w:r>
      <w:r w:rsidR="00CB3022" w:rsidRPr="0016642A">
        <w:rPr>
          <w:rFonts w:ascii="Times New Roman" w:hAnsi="Times New Roman" w:cs="Times New Roman"/>
          <w:i/>
          <w:sz w:val="24"/>
          <w:szCs w:val="24"/>
          <w:lang w:val="en-US"/>
        </w:rPr>
        <w:tab/>
      </w:r>
      <w:r w:rsidR="00463589" w:rsidRPr="0016642A">
        <w:rPr>
          <w:rFonts w:ascii="Times New Roman" w:hAnsi="Times New Roman" w:cs="Times New Roman"/>
          <w:iCs/>
          <w:sz w:val="24"/>
          <w:szCs w:val="24"/>
          <w:lang w:val="en-US"/>
        </w:rPr>
        <w:t>=</w:t>
      </w:r>
      <w:r w:rsidR="00CB3022" w:rsidRPr="0016642A">
        <w:rPr>
          <w:rFonts w:ascii="Times New Roman" w:hAnsi="Times New Roman" w:cs="Times New Roman"/>
          <w:iCs/>
          <w:sz w:val="24"/>
          <w:szCs w:val="24"/>
          <w:lang w:val="en-US"/>
        </w:rPr>
        <w:t xml:space="preserve"> </w:t>
      </w:r>
      <w:r w:rsidR="00850A4A" w:rsidRPr="0016642A">
        <w:rPr>
          <w:rFonts w:ascii="Times New Roman" w:hAnsi="Times New Roman" w:cs="Times New Roman"/>
          <w:sz w:val="24"/>
          <w:szCs w:val="24"/>
          <w:lang w:val="en-US"/>
        </w:rPr>
        <w:t>the number of</w:t>
      </w:r>
      <w:r w:rsidR="00463589" w:rsidRPr="0016642A">
        <w:rPr>
          <w:rFonts w:ascii="Times New Roman" w:hAnsi="Times New Roman" w:cs="Times New Roman"/>
          <w:iCs/>
          <w:sz w:val="24"/>
          <w:szCs w:val="24"/>
          <w:lang w:val="en-US"/>
        </w:rPr>
        <w:t xml:space="preserve"> SK</w:t>
      </w:r>
      <w:r w:rsidR="00850A4A" w:rsidRPr="0016642A">
        <w:rPr>
          <w:rFonts w:ascii="Times New Roman" w:hAnsi="Times New Roman" w:cs="Times New Roman"/>
          <w:iCs/>
          <w:sz w:val="24"/>
          <w:szCs w:val="24"/>
          <w:lang w:val="en-US"/>
        </w:rPr>
        <w:t xml:space="preserve"> </w:t>
      </w:r>
      <w:r w:rsidR="00850A4A" w:rsidRPr="0016642A">
        <w:rPr>
          <w:rFonts w:ascii="Times New Roman" w:hAnsi="Times New Roman" w:cs="Times New Roman"/>
          <w:sz w:val="24"/>
          <w:szCs w:val="24"/>
          <w:lang w:val="en-US"/>
        </w:rPr>
        <w:t>in one evaluation matrix</w:t>
      </w:r>
    </w:p>
    <w:p w:rsidR="000F7FD2" w:rsidRPr="0016642A" w:rsidRDefault="000F7FD2"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i/>
          <w:sz w:val="24"/>
          <w:szCs w:val="24"/>
          <w:lang w:val="en-US"/>
        </w:rPr>
        <w:t>S</w:t>
      </w:r>
      <w:r w:rsidR="00463589" w:rsidRPr="0016642A">
        <w:rPr>
          <w:rFonts w:ascii="Times New Roman" w:hAnsi="Times New Roman" w:cs="Times New Roman"/>
          <w:i/>
          <w:sz w:val="24"/>
          <w:szCs w:val="24"/>
          <w:lang w:val="en-US"/>
        </w:rPr>
        <w:t>B</w:t>
      </w:r>
      <w:r w:rsidR="00463589" w:rsidRPr="0016642A">
        <w:rPr>
          <w:rFonts w:ascii="Times New Roman" w:hAnsi="Times New Roman" w:cs="Times New Roman"/>
          <w:sz w:val="24"/>
          <w:szCs w:val="24"/>
          <w:lang w:val="en-US"/>
        </w:rPr>
        <w:t xml:space="preserve"> </w:t>
      </w:r>
      <w:r w:rsidR="00CB3022" w:rsidRPr="0016642A">
        <w:rPr>
          <w:rFonts w:ascii="Times New Roman" w:hAnsi="Times New Roman" w:cs="Times New Roman"/>
          <w:sz w:val="24"/>
          <w:szCs w:val="24"/>
          <w:lang w:val="en-US"/>
        </w:rPr>
        <w:tab/>
      </w:r>
      <w:r w:rsidR="00463589" w:rsidRPr="0016642A">
        <w:rPr>
          <w:rFonts w:ascii="Times New Roman" w:hAnsi="Times New Roman" w:cs="Times New Roman"/>
          <w:sz w:val="24"/>
          <w:szCs w:val="24"/>
          <w:lang w:val="en-US"/>
        </w:rPr>
        <w:t>=</w:t>
      </w:r>
      <w:r w:rsidR="00CB3022"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 xml:space="preserve">the score is very good </w:t>
      </w:r>
    </w:p>
    <w:p w:rsidR="000F7FD2" w:rsidRPr="0016642A" w:rsidRDefault="00463589"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i/>
          <w:sz w:val="24"/>
          <w:szCs w:val="24"/>
          <w:lang w:val="en-US"/>
        </w:rPr>
        <w:t>BA</w:t>
      </w:r>
      <w:r w:rsidRPr="0016642A">
        <w:rPr>
          <w:rFonts w:ascii="Times New Roman" w:hAnsi="Times New Roman" w:cs="Times New Roman"/>
          <w:sz w:val="24"/>
          <w:szCs w:val="24"/>
          <w:lang w:val="en-US"/>
        </w:rPr>
        <w:t xml:space="preserve"> </w:t>
      </w:r>
      <w:r w:rsidR="00CB3022" w:rsidRPr="0016642A">
        <w:rPr>
          <w:rFonts w:ascii="Times New Roman" w:hAnsi="Times New Roman" w:cs="Times New Roman"/>
          <w:sz w:val="24"/>
          <w:szCs w:val="24"/>
          <w:lang w:val="en-US"/>
        </w:rPr>
        <w:tab/>
      </w:r>
      <w:r w:rsidRPr="0016642A">
        <w:rPr>
          <w:rFonts w:ascii="Times New Roman" w:hAnsi="Times New Roman" w:cs="Times New Roman"/>
          <w:sz w:val="24"/>
          <w:szCs w:val="24"/>
          <w:lang w:val="en-US"/>
        </w:rPr>
        <w:t>=</w:t>
      </w:r>
      <w:r w:rsidR="00850A4A" w:rsidRPr="0016642A">
        <w:rPr>
          <w:rFonts w:ascii="Times New Roman" w:hAnsi="Times New Roman" w:cs="Times New Roman"/>
          <w:sz w:val="24"/>
          <w:szCs w:val="24"/>
          <w:lang w:val="en-US"/>
        </w:rPr>
        <w:t xml:space="preserve"> the score is good </w:t>
      </w:r>
    </w:p>
    <w:p w:rsidR="000F7FD2" w:rsidRPr="0016642A" w:rsidRDefault="00463589"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i/>
          <w:sz w:val="24"/>
          <w:szCs w:val="24"/>
          <w:lang w:val="en-US"/>
        </w:rPr>
        <w:t>CP</w:t>
      </w:r>
      <w:r w:rsidR="000F7FD2" w:rsidRPr="0016642A">
        <w:rPr>
          <w:rFonts w:ascii="Times New Roman" w:hAnsi="Times New Roman" w:cs="Times New Roman"/>
          <w:sz w:val="24"/>
          <w:szCs w:val="24"/>
          <w:lang w:val="en-US"/>
        </w:rPr>
        <w:t xml:space="preserve"> </w:t>
      </w:r>
      <w:r w:rsidR="00CB3022" w:rsidRPr="0016642A">
        <w:rPr>
          <w:rFonts w:ascii="Times New Roman" w:hAnsi="Times New Roman" w:cs="Times New Roman"/>
          <w:sz w:val="24"/>
          <w:szCs w:val="24"/>
          <w:lang w:val="en-US"/>
        </w:rPr>
        <w:tab/>
      </w:r>
      <w:r w:rsidR="000F7FD2" w:rsidRPr="0016642A">
        <w:rPr>
          <w:rFonts w:ascii="Times New Roman" w:hAnsi="Times New Roman" w:cs="Times New Roman"/>
          <w:sz w:val="24"/>
          <w:szCs w:val="24"/>
          <w:lang w:val="en-US"/>
        </w:rPr>
        <w:t>=</w:t>
      </w:r>
      <w:r w:rsidR="00CB3022"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 xml:space="preserve">the score is enough </w:t>
      </w:r>
    </w:p>
    <w:p w:rsidR="000F7FD2" w:rsidRPr="0016642A" w:rsidRDefault="00463589" w:rsidP="00584659">
      <w:pPr>
        <w:pStyle w:val="ListParagraph"/>
        <w:autoSpaceDE w:val="0"/>
        <w:autoSpaceDN w:val="0"/>
        <w:adjustRightInd w:val="0"/>
        <w:spacing w:line="240" w:lineRule="auto"/>
        <w:rPr>
          <w:rFonts w:ascii="Times New Roman" w:hAnsi="Times New Roman" w:cs="Times New Roman"/>
          <w:iCs/>
          <w:sz w:val="24"/>
          <w:szCs w:val="24"/>
          <w:lang w:val="en-US"/>
        </w:rPr>
      </w:pPr>
      <w:r w:rsidRPr="0016642A">
        <w:rPr>
          <w:rFonts w:ascii="Times New Roman" w:hAnsi="Times New Roman" w:cs="Times New Roman"/>
          <w:i/>
          <w:sz w:val="24"/>
          <w:szCs w:val="24"/>
          <w:lang w:val="en-US"/>
        </w:rPr>
        <w:t>KR</w:t>
      </w:r>
      <w:r w:rsidR="00CB3022" w:rsidRPr="0016642A">
        <w:rPr>
          <w:rFonts w:ascii="Times New Roman" w:hAnsi="Times New Roman" w:cs="Times New Roman"/>
          <w:i/>
          <w:sz w:val="24"/>
          <w:szCs w:val="24"/>
          <w:lang w:val="en-US"/>
        </w:rPr>
        <w:tab/>
      </w:r>
      <w:r w:rsidRPr="0016642A">
        <w:rPr>
          <w:rFonts w:ascii="Times New Roman" w:hAnsi="Times New Roman" w:cs="Times New Roman"/>
          <w:iCs/>
          <w:sz w:val="24"/>
          <w:szCs w:val="24"/>
          <w:lang w:val="en-US"/>
        </w:rPr>
        <w:t>=</w:t>
      </w:r>
      <w:r w:rsidR="00CB3022" w:rsidRPr="0016642A">
        <w:rPr>
          <w:rFonts w:ascii="Times New Roman" w:hAnsi="Times New Roman" w:cs="Times New Roman"/>
          <w:iCs/>
          <w:sz w:val="24"/>
          <w:szCs w:val="24"/>
          <w:lang w:val="en-US"/>
        </w:rPr>
        <w:t xml:space="preserve"> </w:t>
      </w:r>
      <w:r w:rsidR="00850A4A" w:rsidRPr="0016642A">
        <w:rPr>
          <w:rFonts w:ascii="Times New Roman" w:hAnsi="Times New Roman" w:cs="Times New Roman"/>
          <w:iCs/>
          <w:sz w:val="24"/>
          <w:szCs w:val="24"/>
          <w:lang w:val="en-US"/>
        </w:rPr>
        <w:t xml:space="preserve">the score is less </w:t>
      </w:r>
    </w:p>
    <w:p w:rsidR="000F7FD2" w:rsidRPr="0016642A" w:rsidRDefault="000F7FD2"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i/>
          <w:sz w:val="24"/>
          <w:szCs w:val="24"/>
          <w:lang w:val="en-US"/>
        </w:rPr>
        <w:t>S</w:t>
      </w:r>
      <w:r w:rsidR="00463589" w:rsidRPr="0016642A">
        <w:rPr>
          <w:rFonts w:ascii="Times New Roman" w:hAnsi="Times New Roman" w:cs="Times New Roman"/>
          <w:i/>
          <w:sz w:val="24"/>
          <w:szCs w:val="24"/>
          <w:lang w:val="en-US"/>
        </w:rPr>
        <w:t>K</w:t>
      </w:r>
      <w:r w:rsidR="00CB3022" w:rsidRPr="0016642A">
        <w:rPr>
          <w:rFonts w:ascii="Times New Roman" w:hAnsi="Times New Roman" w:cs="Times New Roman"/>
          <w:i/>
          <w:sz w:val="24"/>
          <w:szCs w:val="24"/>
          <w:lang w:val="en-US"/>
        </w:rPr>
        <w:tab/>
      </w:r>
      <w:r w:rsidRPr="0016642A">
        <w:rPr>
          <w:rFonts w:ascii="Times New Roman" w:hAnsi="Times New Roman" w:cs="Times New Roman"/>
          <w:sz w:val="24"/>
          <w:szCs w:val="24"/>
          <w:lang w:val="en-US"/>
        </w:rPr>
        <w:t>=</w:t>
      </w:r>
      <w:r w:rsidR="00CB3022"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 xml:space="preserve">the score is very less </w:t>
      </w:r>
    </w:p>
    <w:p w:rsidR="00B00181" w:rsidRPr="0016642A" w:rsidRDefault="00B00181" w:rsidP="00584659">
      <w:pPr>
        <w:pStyle w:val="ListParagraph"/>
        <w:autoSpaceDE w:val="0"/>
        <w:autoSpaceDN w:val="0"/>
        <w:adjustRightInd w:val="0"/>
        <w:spacing w:line="240" w:lineRule="auto"/>
        <w:rPr>
          <w:rFonts w:ascii="Times New Roman" w:hAnsi="Times New Roman" w:cs="Times New Roman"/>
          <w:sz w:val="24"/>
          <w:szCs w:val="24"/>
          <w:lang w:val="en-US"/>
        </w:rPr>
      </w:pPr>
    </w:p>
    <w:p w:rsidR="00B00181" w:rsidRPr="0016642A" w:rsidRDefault="00B00181" w:rsidP="00B00181">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sz w:val="24"/>
          <w:szCs w:val="24"/>
          <w:lang w:val="en-US"/>
        </w:rPr>
        <w:t>To make it</w:t>
      </w:r>
      <w:r w:rsidR="00A26FE6" w:rsidRPr="0016642A">
        <w:rPr>
          <w:rFonts w:ascii="Times New Roman" w:hAnsi="Times New Roman" w:cs="Times New Roman"/>
          <w:sz w:val="24"/>
          <w:szCs w:val="24"/>
          <w:lang w:val="en-US"/>
        </w:rPr>
        <w:t xml:space="preserve"> </w:t>
      </w:r>
      <w:r w:rsidR="0014038D" w:rsidRPr="0016642A">
        <w:rPr>
          <w:rFonts w:ascii="Times New Roman" w:hAnsi="Times New Roman" w:cs="Times New Roman"/>
          <w:sz w:val="24"/>
          <w:szCs w:val="24"/>
          <w:lang w:val="en-US"/>
        </w:rPr>
        <w:t>simpler</w:t>
      </w:r>
      <w:r w:rsidRPr="0016642A">
        <w:rPr>
          <w:rFonts w:ascii="Times New Roman" w:hAnsi="Times New Roman" w:cs="Times New Roman"/>
          <w:sz w:val="24"/>
          <w:szCs w:val="24"/>
          <w:lang w:val="en-US"/>
        </w:rPr>
        <w:t>, the ratio between SK and SB is made equal to 2, therefore:</w:t>
      </w:r>
    </w:p>
    <w:p w:rsidR="000F7FD2" w:rsidRPr="0016642A" w:rsidRDefault="000F7FD2" w:rsidP="00584659">
      <w:pPr>
        <w:pStyle w:val="ListParagraph"/>
        <w:autoSpaceDE w:val="0"/>
        <w:autoSpaceDN w:val="0"/>
        <w:adjustRightInd w:val="0"/>
        <w:spacing w:line="240" w:lineRule="auto"/>
        <w:rPr>
          <w:rFonts w:ascii="Times New Roman" w:hAnsi="Times New Roman" w:cs="Times New Roman"/>
          <w:sz w:val="24"/>
          <w:szCs w:val="24"/>
          <w:lang w:val="en-US"/>
        </w:rPr>
      </w:pPr>
    </w:p>
    <w:p w:rsidR="00B00181" w:rsidRPr="0016642A" w:rsidRDefault="00B00181" w:rsidP="00584659">
      <w:pPr>
        <w:pStyle w:val="ListParagraph"/>
        <w:autoSpaceDE w:val="0"/>
        <w:autoSpaceDN w:val="0"/>
        <w:adjustRightInd w:val="0"/>
        <w:spacing w:line="240" w:lineRule="auto"/>
        <w:rPr>
          <w:rFonts w:ascii="Times New Roman" w:hAnsi="Times New Roman" w:cs="Times New Roman"/>
          <w:sz w:val="24"/>
          <w:szCs w:val="24"/>
          <w:lang w:val="en-US"/>
        </w:rPr>
      </w:pPr>
    </w:p>
    <w:p w:rsidR="000F7FD2" w:rsidRPr="0016642A" w:rsidRDefault="00B75B6C" w:rsidP="00584659">
      <w:pPr>
        <w:pStyle w:val="ListParagraph"/>
        <w:autoSpaceDE w:val="0"/>
        <w:autoSpaceDN w:val="0"/>
        <w:adjustRightInd w:val="0"/>
        <w:spacing w:line="240" w:lineRule="auto"/>
        <w:rPr>
          <w:rFonts w:ascii="Times New Roman" w:eastAsiaTheme="minorEastAsia"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SB:BA:CP:KR:SK=1:2:4:8:16</m:t>
            </m:r>
          </m:e>
          <m:sup/>
        </m:sSup>
      </m:oMath>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proofErr w:type="gramStart"/>
      <w:r w:rsidR="000F7FD2" w:rsidRPr="0016642A">
        <w:rPr>
          <w:rFonts w:ascii="Times New Roman" w:hAnsi="Times New Roman" w:cs="Times New Roman"/>
          <w:sz w:val="24"/>
          <w:szCs w:val="24"/>
          <w:lang w:val="en-US"/>
        </w:rPr>
        <w:t>(</w:t>
      </w:r>
      <w:r w:rsidR="009B05F9" w:rsidRPr="0016642A">
        <w:rPr>
          <w:rFonts w:ascii="Times New Roman" w:hAnsi="Times New Roman" w:cs="Times New Roman"/>
          <w:sz w:val="24"/>
          <w:szCs w:val="24"/>
          <w:lang w:val="en-US"/>
        </w:rPr>
        <w:t xml:space="preserve"> </w:t>
      </w:r>
      <w:r w:rsidR="00D1797F" w:rsidRPr="0016642A">
        <w:rPr>
          <w:rFonts w:ascii="Times New Roman" w:hAnsi="Times New Roman" w:cs="Times New Roman"/>
          <w:sz w:val="24"/>
          <w:szCs w:val="24"/>
          <w:lang w:val="en-US"/>
        </w:rPr>
        <w:t>2</w:t>
      </w:r>
      <w:proofErr w:type="gramEnd"/>
      <w:r w:rsidR="000F7FD2" w:rsidRPr="0016642A">
        <w:rPr>
          <w:rFonts w:ascii="Times New Roman" w:hAnsi="Times New Roman" w:cs="Times New Roman"/>
          <w:sz w:val="24"/>
          <w:szCs w:val="24"/>
          <w:lang w:val="en-US"/>
        </w:rPr>
        <w:t>)</w:t>
      </w:r>
    </w:p>
    <w:p w:rsidR="000F7FD2" w:rsidRPr="0016642A" w:rsidRDefault="00B00181"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sz w:val="24"/>
          <w:szCs w:val="24"/>
          <w:lang w:val="en-US"/>
        </w:rPr>
        <w:t>if</w:t>
      </w:r>
      <w:r w:rsidR="000F7FD2" w:rsidRPr="0016642A">
        <w:rPr>
          <w:rFonts w:ascii="Times New Roman" w:hAnsi="Times New Roman" w:cs="Times New Roman"/>
          <w:sz w:val="24"/>
          <w:szCs w:val="24"/>
          <w:lang w:val="en-US"/>
        </w:rPr>
        <w:t xml:space="preserve"> </w:t>
      </w: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SB=x</m:t>
            </m:r>
          </m:e>
          <m:sup/>
        </m:sSup>
      </m:oMath>
      <w:r w:rsidR="000F7FD2"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Therefore</w:t>
      </w:r>
      <w:r w:rsidR="000F7FD2" w:rsidRPr="0016642A">
        <w:rPr>
          <w:rFonts w:ascii="Times New Roman" w:hAnsi="Times New Roman" w:cs="Times New Roman"/>
          <w:sz w:val="24"/>
          <w:szCs w:val="24"/>
          <w:lang w:val="en-US"/>
        </w:rPr>
        <w:t>:</w:t>
      </w:r>
    </w:p>
    <w:p w:rsidR="000F7FD2" w:rsidRPr="0016642A" w:rsidRDefault="00B75B6C" w:rsidP="00584659">
      <w:pPr>
        <w:pStyle w:val="ListParagraph"/>
        <w:autoSpaceDE w:val="0"/>
        <w:autoSpaceDN w:val="0"/>
        <w:adjustRightInd w:val="0"/>
        <w:spacing w:line="240" w:lineRule="auto"/>
        <w:rPr>
          <w:rFonts w:ascii="Times New Roman"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BA=</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r>
              <w:rPr>
                <w:rFonts w:ascii="Cambria Math" w:hAnsi="Cambria Math" w:cs="Times New Roman"/>
                <w:sz w:val="24"/>
                <w:szCs w:val="24"/>
                <w:lang w:val="en-US"/>
              </w:rPr>
              <m:t>x</m:t>
            </m:r>
          </m:e>
          <m:sup/>
        </m:sSup>
      </m:oMath>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0F7FD2" w:rsidRPr="0016642A">
        <w:rPr>
          <w:rFonts w:ascii="Times New Roman" w:hAnsi="Times New Roman" w:cs="Times New Roman"/>
          <w:sz w:val="24"/>
          <w:szCs w:val="24"/>
          <w:lang w:val="en-US"/>
        </w:rPr>
        <w:t>(</w:t>
      </w:r>
      <w:r w:rsidR="006043F2" w:rsidRPr="0016642A">
        <w:rPr>
          <w:rFonts w:ascii="Times New Roman" w:hAnsi="Times New Roman" w:cs="Times New Roman"/>
          <w:sz w:val="24"/>
          <w:szCs w:val="24"/>
          <w:lang w:val="en-US"/>
        </w:rPr>
        <w:t>2.1</w:t>
      </w:r>
      <w:r w:rsidR="000F7FD2" w:rsidRPr="0016642A">
        <w:rPr>
          <w:rFonts w:ascii="Times New Roman" w:hAnsi="Times New Roman" w:cs="Times New Roman"/>
          <w:sz w:val="24"/>
          <w:szCs w:val="24"/>
          <w:lang w:val="en-US"/>
        </w:rPr>
        <w:t>)</w:t>
      </w:r>
    </w:p>
    <w:p w:rsidR="000F7FD2" w:rsidRPr="0016642A" w:rsidRDefault="00B75B6C" w:rsidP="00584659">
      <w:pPr>
        <w:pStyle w:val="ListParagraph"/>
        <w:autoSpaceDE w:val="0"/>
        <w:autoSpaceDN w:val="0"/>
        <w:adjustRightInd w:val="0"/>
        <w:spacing w:line="240" w:lineRule="auto"/>
        <w:rPr>
          <w:rFonts w:ascii="Times New Roman"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CP=</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r>
              <w:rPr>
                <w:rFonts w:ascii="Cambria Math" w:hAnsi="Cambria Math" w:cs="Times New Roman"/>
                <w:sz w:val="24"/>
                <w:szCs w:val="24"/>
                <w:lang w:val="en-US"/>
              </w:rPr>
              <m:t>x</m:t>
            </m:r>
          </m:e>
          <m:sup/>
        </m:sSup>
      </m:oMath>
      <w:r w:rsidR="00ED38D6" w:rsidRPr="0016642A">
        <w:rPr>
          <w:rFonts w:ascii="Times New Roman" w:hAnsi="Times New Roman" w:cs="Times New Roman"/>
          <w:sz w:val="24"/>
          <w:szCs w:val="24"/>
          <w:lang w:val="en-US"/>
        </w:rPr>
        <w:t xml:space="preserve"> </w:t>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0F7FD2" w:rsidRPr="0016642A">
        <w:rPr>
          <w:rFonts w:ascii="Times New Roman" w:hAnsi="Times New Roman" w:cs="Times New Roman"/>
          <w:sz w:val="24"/>
          <w:szCs w:val="24"/>
          <w:lang w:val="en-US"/>
        </w:rPr>
        <w:t>(</w:t>
      </w:r>
      <w:r w:rsidR="007E6FC1" w:rsidRPr="0016642A">
        <w:rPr>
          <w:rFonts w:ascii="Times New Roman" w:hAnsi="Times New Roman" w:cs="Times New Roman"/>
          <w:sz w:val="24"/>
          <w:szCs w:val="24"/>
          <w:lang w:val="en-US"/>
        </w:rPr>
        <w:t>2</w:t>
      </w:r>
      <w:r w:rsidR="006043F2" w:rsidRPr="0016642A">
        <w:rPr>
          <w:rFonts w:ascii="Times New Roman" w:hAnsi="Times New Roman" w:cs="Times New Roman"/>
          <w:sz w:val="24"/>
          <w:szCs w:val="24"/>
          <w:lang w:val="en-US"/>
        </w:rPr>
        <w:t>.2</w:t>
      </w:r>
      <w:r w:rsidR="000F7FD2" w:rsidRPr="0016642A">
        <w:rPr>
          <w:rFonts w:ascii="Times New Roman" w:hAnsi="Times New Roman" w:cs="Times New Roman"/>
          <w:sz w:val="24"/>
          <w:szCs w:val="24"/>
          <w:lang w:val="en-US"/>
        </w:rPr>
        <w:t>)</w:t>
      </w:r>
    </w:p>
    <w:p w:rsidR="000F7FD2" w:rsidRPr="0016642A" w:rsidRDefault="00B75B6C" w:rsidP="00584659">
      <w:pPr>
        <w:pStyle w:val="ListParagraph"/>
        <w:autoSpaceDE w:val="0"/>
        <w:autoSpaceDN w:val="0"/>
        <w:adjustRightInd w:val="0"/>
        <w:spacing w:line="240" w:lineRule="auto"/>
        <w:rPr>
          <w:rFonts w:ascii="Times New Roman"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KR=</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8</m:t>
                </m:r>
              </m:den>
            </m:f>
            <m:r>
              <w:rPr>
                <w:rFonts w:ascii="Cambria Math" w:hAnsi="Cambria Math" w:cs="Times New Roman"/>
                <w:sz w:val="24"/>
                <w:szCs w:val="24"/>
                <w:lang w:val="en-US"/>
              </w:rPr>
              <m:t>x</m:t>
            </m:r>
          </m:e>
          <m:sup/>
        </m:sSup>
      </m:oMath>
      <w:r w:rsidR="00D31D26" w:rsidRPr="0016642A">
        <w:rPr>
          <w:rFonts w:ascii="Times New Roman" w:hAnsi="Times New Roman" w:cs="Times New Roman"/>
          <w:sz w:val="24"/>
          <w:szCs w:val="24"/>
          <w:lang w:val="en-US"/>
        </w:rPr>
        <w:t xml:space="preserve"> </w:t>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7E6FC1" w:rsidRPr="0016642A">
        <w:rPr>
          <w:rFonts w:ascii="Times New Roman" w:hAnsi="Times New Roman" w:cs="Times New Roman"/>
          <w:sz w:val="24"/>
          <w:szCs w:val="24"/>
          <w:lang w:val="en-US"/>
        </w:rPr>
        <w:tab/>
      </w:r>
      <w:r w:rsidR="000F7FD2" w:rsidRPr="0016642A">
        <w:rPr>
          <w:rFonts w:ascii="Times New Roman" w:hAnsi="Times New Roman" w:cs="Times New Roman"/>
          <w:sz w:val="24"/>
          <w:szCs w:val="24"/>
          <w:lang w:val="en-US"/>
        </w:rPr>
        <w:t>(</w:t>
      </w:r>
      <w:r w:rsidR="006043F2" w:rsidRPr="0016642A">
        <w:rPr>
          <w:rFonts w:ascii="Times New Roman" w:hAnsi="Times New Roman" w:cs="Times New Roman"/>
          <w:sz w:val="24"/>
          <w:szCs w:val="24"/>
          <w:lang w:val="en-US"/>
        </w:rPr>
        <w:t>2.3</w:t>
      </w:r>
      <w:r w:rsidR="000F7FD2" w:rsidRPr="0016642A">
        <w:rPr>
          <w:rFonts w:ascii="Times New Roman" w:hAnsi="Times New Roman" w:cs="Times New Roman"/>
          <w:sz w:val="24"/>
          <w:szCs w:val="24"/>
          <w:lang w:val="en-US"/>
        </w:rPr>
        <w:t>)</w:t>
      </w:r>
    </w:p>
    <w:p w:rsidR="000C7C99" w:rsidRPr="0016642A" w:rsidRDefault="00B75B6C" w:rsidP="00D31D26">
      <w:pPr>
        <w:pStyle w:val="ListParagraph"/>
        <w:autoSpaceDE w:val="0"/>
        <w:autoSpaceDN w:val="0"/>
        <w:adjustRightInd w:val="0"/>
        <w:spacing w:line="240" w:lineRule="auto"/>
        <w:rPr>
          <w:rFonts w:ascii="Times New Roman"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SK=</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16</m:t>
                </m:r>
              </m:den>
            </m:f>
            <m:r>
              <w:rPr>
                <w:rFonts w:ascii="Cambria Math" w:hAnsi="Cambria Math" w:cs="Times New Roman"/>
                <w:sz w:val="24"/>
                <w:szCs w:val="24"/>
                <w:lang w:val="en-US"/>
              </w:rPr>
              <m:t>x</m:t>
            </m:r>
          </m:e>
          <m:sup/>
        </m:sSup>
      </m:oMath>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9B05F9" w:rsidRPr="0016642A">
        <w:rPr>
          <w:rFonts w:ascii="Times New Roman" w:hAnsi="Times New Roman" w:cs="Times New Roman"/>
          <w:sz w:val="24"/>
          <w:szCs w:val="24"/>
          <w:lang w:val="en-US"/>
        </w:rPr>
        <w:t>(</w:t>
      </w:r>
      <w:r w:rsidR="006043F2" w:rsidRPr="0016642A">
        <w:rPr>
          <w:rFonts w:ascii="Times New Roman" w:hAnsi="Times New Roman" w:cs="Times New Roman"/>
          <w:sz w:val="24"/>
          <w:szCs w:val="24"/>
          <w:lang w:val="en-US"/>
        </w:rPr>
        <w:t>2.4</w:t>
      </w:r>
      <w:r w:rsidR="000F7FD2" w:rsidRPr="0016642A">
        <w:rPr>
          <w:rFonts w:ascii="Times New Roman" w:hAnsi="Times New Roman" w:cs="Times New Roman"/>
          <w:sz w:val="24"/>
          <w:szCs w:val="24"/>
          <w:lang w:val="en-US"/>
        </w:rPr>
        <w:t>)</w:t>
      </w:r>
    </w:p>
    <w:p w:rsidR="000F7FD2" w:rsidRPr="0016642A" w:rsidRDefault="00B00181" w:rsidP="00584659">
      <w:pPr>
        <w:pStyle w:val="ListParagraph"/>
        <w:autoSpaceDE w:val="0"/>
        <w:autoSpaceDN w:val="0"/>
        <w:adjustRightInd w:val="0"/>
        <w:spacing w:line="240" w:lineRule="auto"/>
        <w:rPr>
          <w:rFonts w:ascii="Times New Roman" w:hAnsi="Times New Roman" w:cs="Times New Roman"/>
          <w:sz w:val="24"/>
          <w:szCs w:val="24"/>
          <w:lang w:val="en-US"/>
        </w:rPr>
      </w:pPr>
      <w:r w:rsidRPr="0016642A">
        <w:rPr>
          <w:rFonts w:ascii="Times New Roman" w:hAnsi="Times New Roman" w:cs="Times New Roman"/>
          <w:sz w:val="24"/>
          <w:szCs w:val="24"/>
          <w:lang w:val="en-US"/>
        </w:rPr>
        <w:t>Therefore</w:t>
      </w:r>
      <w:r w:rsidR="000F7FD2" w:rsidRPr="0016642A">
        <w:rPr>
          <w:rFonts w:ascii="Times New Roman" w:hAnsi="Times New Roman" w:cs="Times New Roman"/>
          <w:sz w:val="24"/>
          <w:szCs w:val="24"/>
          <w:lang w:val="en-US"/>
        </w:rPr>
        <w:t>:</w:t>
      </w:r>
    </w:p>
    <w:p w:rsidR="000F7FD2" w:rsidRPr="0016642A" w:rsidRDefault="00B75B6C" w:rsidP="00584659">
      <w:pPr>
        <w:pStyle w:val="ListParagraph"/>
        <w:autoSpaceDE w:val="0"/>
        <w:autoSpaceDN w:val="0"/>
        <w:adjustRightInd w:val="0"/>
        <w:spacing w:line="240" w:lineRule="auto"/>
        <w:rPr>
          <w:rFonts w:ascii="Times New Roman"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A</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+B</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r>
                  <w:rPr>
                    <w:rFonts w:ascii="Cambria Math" w:hAnsi="Cambria Math" w:cs="Times New Roman"/>
                    <w:sz w:val="24"/>
                    <w:szCs w:val="24"/>
                    <w:lang w:val="en-US"/>
                  </w:rPr>
                  <m:t>x</m:t>
                </m:r>
              </m:e>
            </m:d>
            <m:r>
              <w:rPr>
                <w:rFonts w:ascii="Cambria Math" w:hAnsi="Cambria Math" w:cs="Times New Roman"/>
                <w:sz w:val="24"/>
                <w:szCs w:val="24"/>
                <w:lang w:val="en-US"/>
              </w:rPr>
              <m:t>+C</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4</m:t>
                    </m:r>
                  </m:den>
                </m:f>
                <m:r>
                  <w:rPr>
                    <w:rFonts w:ascii="Cambria Math" w:hAnsi="Cambria Math" w:cs="Times New Roman"/>
                    <w:sz w:val="24"/>
                    <w:szCs w:val="24"/>
                    <w:lang w:val="en-US"/>
                  </w:rPr>
                  <m:t>x</m:t>
                </m:r>
              </m:e>
            </m:d>
            <m:r>
              <w:rPr>
                <w:rFonts w:ascii="Cambria Math" w:hAnsi="Cambria Math" w:cs="Times New Roman"/>
                <w:sz w:val="24"/>
                <w:szCs w:val="24"/>
                <w:lang w:val="en-US"/>
              </w:rPr>
              <m:t>+D</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8</m:t>
                    </m:r>
                  </m:den>
                </m:f>
                <m:r>
                  <w:rPr>
                    <w:rFonts w:ascii="Cambria Math" w:hAnsi="Cambria Math" w:cs="Times New Roman"/>
                    <w:sz w:val="24"/>
                    <w:szCs w:val="24"/>
                    <w:lang w:val="en-US"/>
                  </w:rPr>
                  <m:t>x</m:t>
                </m:r>
              </m:e>
            </m:d>
            <m:r>
              <w:rPr>
                <w:rFonts w:ascii="Cambria Math" w:hAnsi="Cambria Math" w:cs="Times New Roman"/>
                <w:sz w:val="24"/>
                <w:szCs w:val="24"/>
                <w:lang w:val="en-US"/>
              </w:rPr>
              <m:t>+E</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16</m:t>
                    </m:r>
                  </m:den>
                </m:f>
                <m:r>
                  <w:rPr>
                    <w:rFonts w:ascii="Cambria Math" w:hAnsi="Cambria Math" w:cs="Times New Roman"/>
                    <w:sz w:val="24"/>
                    <w:szCs w:val="24"/>
                    <w:lang w:val="en-US"/>
                  </w:rPr>
                  <m:t>x</m:t>
                </m:r>
              </m:e>
            </m:d>
            <m:r>
              <w:rPr>
                <w:rFonts w:ascii="Cambria Math" w:hAnsi="Cambria Math" w:cs="Times New Roman"/>
                <w:sz w:val="24"/>
                <w:szCs w:val="24"/>
                <w:lang w:val="en-US"/>
              </w:rPr>
              <m:t>=1.00</m:t>
            </m:r>
          </m:e>
          <m:sup/>
        </m:sSup>
      </m:oMath>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0F7FD2" w:rsidRPr="0016642A">
        <w:rPr>
          <w:rFonts w:ascii="Times New Roman" w:hAnsi="Times New Roman" w:cs="Times New Roman"/>
          <w:sz w:val="24"/>
          <w:szCs w:val="24"/>
          <w:lang w:val="en-US"/>
        </w:rPr>
        <w:t>(</w:t>
      </w:r>
      <w:r w:rsidR="006043F2" w:rsidRPr="0016642A">
        <w:rPr>
          <w:rFonts w:ascii="Times New Roman" w:hAnsi="Times New Roman" w:cs="Times New Roman"/>
          <w:sz w:val="24"/>
          <w:szCs w:val="24"/>
          <w:lang w:val="en-US"/>
        </w:rPr>
        <w:t>3</w:t>
      </w:r>
      <w:r w:rsidR="000F7FD2" w:rsidRPr="0016642A">
        <w:rPr>
          <w:rFonts w:ascii="Times New Roman" w:hAnsi="Times New Roman" w:cs="Times New Roman"/>
          <w:sz w:val="24"/>
          <w:szCs w:val="24"/>
          <w:lang w:val="en-US"/>
        </w:rPr>
        <w:t>)</w:t>
      </w:r>
    </w:p>
    <w:p w:rsidR="000F7FD2" w:rsidRPr="0016642A" w:rsidRDefault="00B75B6C" w:rsidP="00584659">
      <w:pPr>
        <w:pStyle w:val="ListParagraph"/>
        <w:autoSpaceDE w:val="0"/>
        <w:autoSpaceDN w:val="0"/>
        <w:adjustRightInd w:val="0"/>
        <w:spacing w:line="240" w:lineRule="auto"/>
        <w:rPr>
          <w:rFonts w:ascii="Times New Roman"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x=16/(16A+8B+4C+2D+E)</m:t>
            </m:r>
          </m:e>
          <m:sup/>
        </m:sSup>
      </m:oMath>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0F7FD2" w:rsidRPr="0016642A">
        <w:rPr>
          <w:rFonts w:ascii="Times New Roman" w:hAnsi="Times New Roman" w:cs="Times New Roman"/>
          <w:sz w:val="24"/>
          <w:szCs w:val="24"/>
          <w:lang w:val="en-US"/>
        </w:rPr>
        <w:t>(</w:t>
      </w:r>
      <w:r w:rsidR="006043F2" w:rsidRPr="0016642A">
        <w:rPr>
          <w:rFonts w:ascii="Times New Roman" w:hAnsi="Times New Roman" w:cs="Times New Roman"/>
          <w:sz w:val="24"/>
          <w:szCs w:val="24"/>
          <w:lang w:val="en-US"/>
        </w:rPr>
        <w:t>3.</w:t>
      </w:r>
      <w:r w:rsidR="00D1797F" w:rsidRPr="0016642A">
        <w:rPr>
          <w:rFonts w:ascii="Times New Roman" w:hAnsi="Times New Roman" w:cs="Times New Roman"/>
          <w:sz w:val="24"/>
          <w:szCs w:val="24"/>
          <w:lang w:val="en-US"/>
        </w:rPr>
        <w:t>1</w:t>
      </w:r>
      <w:r w:rsidR="000F7FD2" w:rsidRPr="0016642A">
        <w:rPr>
          <w:rFonts w:ascii="Times New Roman" w:hAnsi="Times New Roman" w:cs="Times New Roman"/>
          <w:sz w:val="24"/>
          <w:szCs w:val="24"/>
          <w:lang w:val="en-US"/>
        </w:rPr>
        <w:t>)</w:t>
      </w:r>
    </w:p>
    <w:p w:rsidR="00D1797F" w:rsidRPr="0016642A" w:rsidRDefault="00B75B6C" w:rsidP="00584659">
      <w:pPr>
        <w:pStyle w:val="ListParagraph"/>
        <w:autoSpaceDE w:val="0"/>
        <w:autoSpaceDN w:val="0"/>
        <w:adjustRightInd w:val="0"/>
        <w:spacing w:line="240" w:lineRule="auto"/>
        <w:rPr>
          <w:rFonts w:ascii="Times New Roman" w:hAnsi="Times New Roman" w:cs="Times New Roman"/>
          <w:sz w:val="24"/>
          <w:szCs w:val="24"/>
          <w:lang w:val="en-US"/>
        </w:rPr>
      </w:pP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x=SB</m:t>
            </m:r>
          </m:e>
          <m:sup/>
        </m:sSup>
      </m:oMath>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7E6FC1" w:rsidRPr="0016642A">
        <w:rPr>
          <w:rFonts w:ascii="Times New Roman" w:eastAsiaTheme="minorEastAsia" w:hAnsi="Times New Roman" w:cs="Times New Roman"/>
          <w:sz w:val="24"/>
          <w:szCs w:val="24"/>
          <w:lang w:val="en-US"/>
        </w:rPr>
        <w:tab/>
      </w:r>
      <w:r w:rsidR="000F7FD2" w:rsidRPr="0016642A">
        <w:rPr>
          <w:rFonts w:ascii="Times New Roman" w:hAnsi="Times New Roman" w:cs="Times New Roman"/>
          <w:sz w:val="24"/>
          <w:szCs w:val="24"/>
          <w:lang w:val="en-US"/>
        </w:rPr>
        <w:t>(</w:t>
      </w:r>
      <w:r w:rsidR="006043F2" w:rsidRPr="0016642A">
        <w:rPr>
          <w:rFonts w:ascii="Times New Roman" w:hAnsi="Times New Roman" w:cs="Times New Roman"/>
          <w:sz w:val="24"/>
          <w:szCs w:val="24"/>
          <w:lang w:val="en-US"/>
        </w:rPr>
        <w:t>3.2</w:t>
      </w:r>
      <w:r w:rsidR="000F7FD2" w:rsidRPr="0016642A">
        <w:rPr>
          <w:rFonts w:ascii="Times New Roman" w:hAnsi="Times New Roman" w:cs="Times New Roman"/>
          <w:sz w:val="24"/>
          <w:szCs w:val="24"/>
          <w:lang w:val="en-US"/>
        </w:rPr>
        <w:t>)</w:t>
      </w:r>
    </w:p>
    <w:p w:rsidR="007E6FC1" w:rsidRPr="0016642A" w:rsidRDefault="007E6FC1" w:rsidP="00D31D26">
      <w:pPr>
        <w:spacing w:line="240" w:lineRule="auto"/>
        <w:rPr>
          <w:rFonts w:ascii="Times New Roman" w:hAnsi="Times New Roman" w:cs="Times New Roman"/>
          <w:sz w:val="24"/>
          <w:szCs w:val="24"/>
          <w:lang w:val="en-US"/>
        </w:rPr>
      </w:pPr>
    </w:p>
    <w:p w:rsidR="00DE2B75" w:rsidRPr="0016642A" w:rsidRDefault="00B00181" w:rsidP="00D31D26">
      <w:pPr>
        <w:spacing w:line="240" w:lineRule="auto"/>
        <w:rPr>
          <w:rFonts w:ascii="Times New Roman" w:hAnsi="Times New Roman" w:cs="Times New Roman"/>
          <w:sz w:val="24"/>
          <w:szCs w:val="24"/>
          <w:lang w:val="en-US"/>
        </w:rPr>
      </w:pPr>
      <w:r w:rsidRPr="0016642A">
        <w:rPr>
          <w:rFonts w:ascii="Times New Roman" w:hAnsi="Times New Roman" w:cs="Times New Roman"/>
          <w:sz w:val="24"/>
          <w:szCs w:val="24"/>
          <w:lang w:val="en-US"/>
        </w:rPr>
        <w:t>The model used to calculate the rating</w:t>
      </w:r>
      <w:r w:rsidR="00A26FE6" w:rsidRPr="0016642A">
        <w:rPr>
          <w:rFonts w:ascii="Times New Roman" w:hAnsi="Times New Roman" w:cs="Times New Roman"/>
          <w:sz w:val="24"/>
          <w:szCs w:val="24"/>
          <w:lang w:val="en-US"/>
        </w:rPr>
        <w:t xml:space="preserve"> score</w:t>
      </w:r>
      <w:r w:rsidRPr="0016642A">
        <w:rPr>
          <w:rFonts w:ascii="Times New Roman" w:hAnsi="Times New Roman" w:cs="Times New Roman"/>
          <w:sz w:val="24"/>
          <w:szCs w:val="24"/>
          <w:lang w:val="en-US"/>
        </w:rPr>
        <w:t xml:space="preserve"> is available as follows: </w:t>
      </w:r>
    </w:p>
    <w:p w:rsidR="000F7FD2" w:rsidRPr="0016642A" w:rsidRDefault="007D71EF" w:rsidP="00584659">
      <w:pPr>
        <w:autoSpaceDE w:val="0"/>
        <w:autoSpaceDN w:val="0"/>
        <w:adjustRightInd w:val="0"/>
        <w:spacing w:line="240" w:lineRule="auto"/>
        <w:rPr>
          <w:rFonts w:ascii="Times New Roman" w:hAnsi="Times New Roman" w:cs="Times New Roman"/>
          <w:b/>
          <w:bCs/>
          <w:sz w:val="24"/>
          <w:szCs w:val="24"/>
          <w:lang w:val="en-US"/>
        </w:rPr>
      </w:pPr>
      <w:r w:rsidRPr="0016642A">
        <w:rPr>
          <w:rFonts w:ascii="Times New Roman" w:hAnsi="Times New Roman" w:cs="Times New Roman"/>
          <w:b/>
          <w:bCs/>
          <w:sz w:val="24"/>
          <w:szCs w:val="24"/>
          <w:lang w:val="en-US"/>
        </w:rPr>
        <w:t>Tabl</w:t>
      </w:r>
      <w:r w:rsidR="00CB3022" w:rsidRPr="0016642A">
        <w:rPr>
          <w:rFonts w:ascii="Times New Roman" w:hAnsi="Times New Roman" w:cs="Times New Roman"/>
          <w:b/>
          <w:bCs/>
          <w:sz w:val="24"/>
          <w:szCs w:val="24"/>
          <w:lang w:val="en-US"/>
        </w:rPr>
        <w:t>e</w:t>
      </w:r>
      <w:r w:rsidR="00701FC7" w:rsidRPr="0016642A">
        <w:rPr>
          <w:rFonts w:ascii="Times New Roman" w:hAnsi="Times New Roman" w:cs="Times New Roman"/>
          <w:b/>
          <w:bCs/>
          <w:sz w:val="24"/>
          <w:szCs w:val="24"/>
          <w:lang w:val="en-US"/>
        </w:rPr>
        <w:t xml:space="preserve"> 3.</w:t>
      </w:r>
      <w:r w:rsidR="009B05F9" w:rsidRPr="0016642A">
        <w:rPr>
          <w:rFonts w:ascii="Times New Roman" w:hAnsi="Times New Roman" w:cs="Times New Roman"/>
          <w:b/>
          <w:bCs/>
          <w:sz w:val="24"/>
          <w:szCs w:val="24"/>
          <w:lang w:val="en-US"/>
        </w:rPr>
        <w:t>2</w:t>
      </w:r>
      <w:r w:rsidR="00701FC7" w:rsidRPr="0016642A">
        <w:rPr>
          <w:rFonts w:ascii="Times New Roman" w:hAnsi="Times New Roman" w:cs="Times New Roman"/>
          <w:b/>
          <w:bCs/>
          <w:sz w:val="24"/>
          <w:szCs w:val="24"/>
          <w:lang w:val="en-US"/>
        </w:rPr>
        <w:t xml:space="preserve">. </w:t>
      </w:r>
      <w:r w:rsidR="00CB3022" w:rsidRPr="0016642A">
        <w:rPr>
          <w:rFonts w:ascii="Times New Roman" w:hAnsi="Times New Roman" w:cs="Times New Roman"/>
          <w:b/>
          <w:bCs/>
          <w:sz w:val="24"/>
          <w:szCs w:val="24"/>
          <w:lang w:val="en-US"/>
        </w:rPr>
        <w:t xml:space="preserve">SWOT Rating </w:t>
      </w:r>
      <w:r w:rsidR="000F7FD2" w:rsidRPr="0016642A">
        <w:rPr>
          <w:rFonts w:ascii="Times New Roman" w:hAnsi="Times New Roman" w:cs="Times New Roman"/>
          <w:b/>
          <w:bCs/>
          <w:sz w:val="24"/>
          <w:szCs w:val="24"/>
          <w:lang w:val="en-US"/>
        </w:rPr>
        <w:t>Model</w:t>
      </w:r>
      <w:r w:rsidR="00A26FE6" w:rsidRPr="0016642A">
        <w:rPr>
          <w:rFonts w:ascii="Times New Roman" w:hAnsi="Times New Roman" w:cs="Times New Roman"/>
          <w:b/>
          <w:bCs/>
          <w:sz w:val="24"/>
          <w:szCs w:val="24"/>
          <w:lang w:val="en-US"/>
        </w:rPr>
        <w:t xml:space="preserve"> Score</w:t>
      </w:r>
    </w:p>
    <w:tbl>
      <w:tblPr>
        <w:tblStyle w:val="TableGrid"/>
        <w:tblW w:w="5000" w:type="pct"/>
        <w:jc w:val="center"/>
        <w:tblLook w:val="04A0" w:firstRow="1" w:lastRow="0" w:firstColumn="1" w:lastColumn="0" w:noHBand="0" w:noVBand="1"/>
      </w:tblPr>
      <w:tblGrid>
        <w:gridCol w:w="7171"/>
        <w:gridCol w:w="1544"/>
      </w:tblGrid>
      <w:tr w:rsidR="00B06BE0" w:rsidRPr="0016642A" w:rsidTr="00F83E7B">
        <w:trPr>
          <w:trHeight w:val="314"/>
          <w:jc w:val="center"/>
        </w:trPr>
        <w:tc>
          <w:tcPr>
            <w:tcW w:w="4114" w:type="pct"/>
          </w:tcPr>
          <w:p w:rsidR="00B06BE0" w:rsidRPr="0016642A" w:rsidRDefault="00CB3022" w:rsidP="00584659">
            <w:pPr>
              <w:autoSpaceDE w:val="0"/>
              <w:autoSpaceDN w:val="0"/>
              <w:adjustRightInd w:val="0"/>
              <w:jc w:val="center"/>
              <w:rPr>
                <w:rFonts w:ascii="Times New Roman" w:hAnsi="Times New Roman" w:cs="Times New Roman"/>
                <w:bCs/>
                <w:sz w:val="24"/>
                <w:szCs w:val="24"/>
                <w:lang w:val="en-US"/>
              </w:rPr>
            </w:pPr>
            <w:r w:rsidRPr="0016642A">
              <w:rPr>
                <w:rFonts w:ascii="Times New Roman" w:hAnsi="Times New Roman" w:cs="Times New Roman"/>
                <w:bCs/>
                <w:sz w:val="24"/>
                <w:szCs w:val="24"/>
                <w:lang w:val="en-US"/>
              </w:rPr>
              <w:t>Explanation</w:t>
            </w:r>
          </w:p>
        </w:tc>
        <w:tc>
          <w:tcPr>
            <w:tcW w:w="886" w:type="pct"/>
          </w:tcPr>
          <w:p w:rsidR="00B06BE0" w:rsidRPr="0016642A" w:rsidRDefault="006F5CD8" w:rsidP="00584659">
            <w:pPr>
              <w:autoSpaceDE w:val="0"/>
              <w:autoSpaceDN w:val="0"/>
              <w:adjustRightInd w:val="0"/>
              <w:jc w:val="center"/>
              <w:rPr>
                <w:rFonts w:ascii="Times New Roman" w:hAnsi="Times New Roman" w:cs="Times New Roman"/>
                <w:bCs/>
                <w:sz w:val="24"/>
                <w:szCs w:val="24"/>
                <w:lang w:val="en-US"/>
              </w:rPr>
            </w:pPr>
            <w:r w:rsidRPr="0016642A">
              <w:rPr>
                <w:rFonts w:ascii="Times New Roman" w:hAnsi="Times New Roman" w:cs="Times New Roman"/>
                <w:bCs/>
                <w:sz w:val="24"/>
                <w:szCs w:val="24"/>
                <w:lang w:val="en-US"/>
              </w:rPr>
              <w:t>Score</w:t>
            </w:r>
          </w:p>
        </w:tc>
      </w:tr>
      <w:tr w:rsidR="00B06BE0" w:rsidRPr="0016642A" w:rsidTr="00F83E7B">
        <w:trPr>
          <w:jc w:val="center"/>
        </w:trPr>
        <w:tc>
          <w:tcPr>
            <w:tcW w:w="4114" w:type="pct"/>
          </w:tcPr>
          <w:p w:rsidR="00B06BE0" w:rsidRPr="0016642A" w:rsidRDefault="00CB3022" w:rsidP="00DE2B75">
            <w:pPr>
              <w:autoSpaceDE w:val="0"/>
              <w:autoSpaceDN w:val="0"/>
              <w:adjustRightInd w:val="0"/>
              <w:jc w:val="left"/>
              <w:rPr>
                <w:rFonts w:ascii="Times New Roman" w:hAnsi="Times New Roman" w:cs="Times New Roman"/>
                <w:bCs/>
                <w:sz w:val="24"/>
                <w:szCs w:val="24"/>
                <w:lang w:val="en-US"/>
              </w:rPr>
            </w:pPr>
            <w:r w:rsidRPr="0016642A">
              <w:rPr>
                <w:rFonts w:ascii="Times New Roman" w:hAnsi="Times New Roman" w:cs="Times New Roman"/>
                <w:sz w:val="24"/>
                <w:szCs w:val="24"/>
                <w:lang w:val="en-US"/>
              </w:rPr>
              <w:t xml:space="preserve">The issue is not urgent </w:t>
            </w:r>
          </w:p>
        </w:tc>
        <w:tc>
          <w:tcPr>
            <w:tcW w:w="886" w:type="pct"/>
          </w:tcPr>
          <w:p w:rsidR="00B06BE0" w:rsidRPr="0016642A" w:rsidRDefault="00B06BE0" w:rsidP="00584659">
            <w:pPr>
              <w:autoSpaceDE w:val="0"/>
              <w:autoSpaceDN w:val="0"/>
              <w:adjustRightInd w:val="0"/>
              <w:jc w:val="center"/>
              <w:rPr>
                <w:rFonts w:ascii="Times New Roman" w:hAnsi="Times New Roman" w:cs="Times New Roman"/>
                <w:bCs/>
                <w:sz w:val="24"/>
                <w:szCs w:val="24"/>
                <w:lang w:val="en-US"/>
              </w:rPr>
            </w:pPr>
            <w:r w:rsidRPr="0016642A">
              <w:rPr>
                <w:rFonts w:ascii="Times New Roman" w:hAnsi="Times New Roman" w:cs="Times New Roman"/>
                <w:bCs/>
                <w:sz w:val="24"/>
                <w:szCs w:val="24"/>
                <w:lang w:val="en-US"/>
              </w:rPr>
              <w:t>1</w:t>
            </w:r>
          </w:p>
        </w:tc>
      </w:tr>
      <w:tr w:rsidR="00B06BE0" w:rsidRPr="0016642A" w:rsidTr="00F83E7B">
        <w:trPr>
          <w:jc w:val="center"/>
        </w:trPr>
        <w:tc>
          <w:tcPr>
            <w:tcW w:w="4114" w:type="pct"/>
          </w:tcPr>
          <w:p w:rsidR="00B06BE0" w:rsidRPr="0016642A" w:rsidRDefault="00CB3022" w:rsidP="00DE2B75">
            <w:pPr>
              <w:autoSpaceDE w:val="0"/>
              <w:autoSpaceDN w:val="0"/>
              <w:adjustRightInd w:val="0"/>
              <w:jc w:val="left"/>
              <w:rPr>
                <w:rFonts w:ascii="Times New Roman" w:hAnsi="Times New Roman" w:cs="Times New Roman"/>
                <w:bCs/>
                <w:sz w:val="24"/>
                <w:szCs w:val="24"/>
                <w:lang w:val="en-US"/>
              </w:rPr>
            </w:pPr>
            <w:r w:rsidRPr="0016642A">
              <w:rPr>
                <w:rFonts w:ascii="Times New Roman" w:hAnsi="Times New Roman" w:cs="Times New Roman"/>
                <w:sz w:val="24"/>
                <w:szCs w:val="24"/>
                <w:lang w:val="en-US"/>
              </w:rPr>
              <w:t>The issue is less urgent</w:t>
            </w:r>
          </w:p>
        </w:tc>
        <w:tc>
          <w:tcPr>
            <w:tcW w:w="886" w:type="pct"/>
          </w:tcPr>
          <w:p w:rsidR="00B06BE0" w:rsidRPr="0016642A" w:rsidRDefault="00B06BE0" w:rsidP="00584659">
            <w:pPr>
              <w:autoSpaceDE w:val="0"/>
              <w:autoSpaceDN w:val="0"/>
              <w:adjustRightInd w:val="0"/>
              <w:jc w:val="center"/>
              <w:rPr>
                <w:rFonts w:ascii="Times New Roman" w:hAnsi="Times New Roman" w:cs="Times New Roman"/>
                <w:bCs/>
                <w:sz w:val="24"/>
                <w:szCs w:val="24"/>
                <w:lang w:val="en-US"/>
              </w:rPr>
            </w:pPr>
            <w:r w:rsidRPr="0016642A">
              <w:rPr>
                <w:rFonts w:ascii="Times New Roman" w:hAnsi="Times New Roman" w:cs="Times New Roman"/>
                <w:bCs/>
                <w:sz w:val="24"/>
                <w:szCs w:val="24"/>
                <w:lang w:val="en-US"/>
              </w:rPr>
              <w:t>2</w:t>
            </w:r>
          </w:p>
        </w:tc>
      </w:tr>
      <w:tr w:rsidR="00B06BE0" w:rsidRPr="0016642A" w:rsidTr="00F83E7B">
        <w:trPr>
          <w:jc w:val="center"/>
        </w:trPr>
        <w:tc>
          <w:tcPr>
            <w:tcW w:w="4114" w:type="pct"/>
          </w:tcPr>
          <w:p w:rsidR="00B06BE0" w:rsidRPr="0016642A" w:rsidRDefault="00CB3022" w:rsidP="00DE2B75">
            <w:pPr>
              <w:autoSpaceDE w:val="0"/>
              <w:autoSpaceDN w:val="0"/>
              <w:adjustRightInd w:val="0"/>
              <w:jc w:val="left"/>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The issue is urgent </w:t>
            </w:r>
          </w:p>
        </w:tc>
        <w:tc>
          <w:tcPr>
            <w:tcW w:w="886" w:type="pct"/>
          </w:tcPr>
          <w:p w:rsidR="00B06BE0" w:rsidRPr="0016642A" w:rsidRDefault="00B06BE0" w:rsidP="00584659">
            <w:pPr>
              <w:autoSpaceDE w:val="0"/>
              <w:autoSpaceDN w:val="0"/>
              <w:adjustRightInd w:val="0"/>
              <w:jc w:val="center"/>
              <w:rPr>
                <w:rFonts w:ascii="Times New Roman" w:hAnsi="Times New Roman" w:cs="Times New Roman"/>
                <w:bCs/>
                <w:sz w:val="24"/>
                <w:szCs w:val="24"/>
                <w:lang w:val="en-US"/>
              </w:rPr>
            </w:pPr>
            <w:r w:rsidRPr="0016642A">
              <w:rPr>
                <w:rFonts w:ascii="Times New Roman" w:hAnsi="Times New Roman" w:cs="Times New Roman"/>
                <w:bCs/>
                <w:sz w:val="24"/>
                <w:szCs w:val="24"/>
                <w:lang w:val="en-US"/>
              </w:rPr>
              <w:t>3</w:t>
            </w:r>
          </w:p>
        </w:tc>
      </w:tr>
      <w:tr w:rsidR="00B06BE0" w:rsidRPr="0016642A" w:rsidTr="00F83E7B">
        <w:trPr>
          <w:jc w:val="center"/>
        </w:trPr>
        <w:tc>
          <w:tcPr>
            <w:tcW w:w="4114" w:type="pct"/>
          </w:tcPr>
          <w:p w:rsidR="00B06BE0" w:rsidRPr="0016642A" w:rsidRDefault="00CB3022" w:rsidP="00DE2B75">
            <w:pPr>
              <w:autoSpaceDE w:val="0"/>
              <w:autoSpaceDN w:val="0"/>
              <w:adjustRightInd w:val="0"/>
              <w:jc w:val="left"/>
              <w:rPr>
                <w:rFonts w:ascii="Times New Roman" w:hAnsi="Times New Roman" w:cs="Times New Roman"/>
                <w:bCs/>
                <w:sz w:val="24"/>
                <w:szCs w:val="24"/>
                <w:lang w:val="en-US"/>
              </w:rPr>
            </w:pPr>
            <w:r w:rsidRPr="0016642A">
              <w:rPr>
                <w:rFonts w:ascii="Times New Roman" w:hAnsi="Times New Roman" w:cs="Times New Roman"/>
                <w:sz w:val="24"/>
                <w:szCs w:val="24"/>
                <w:lang w:val="en-US"/>
              </w:rPr>
              <w:t>The issue is very urgent</w:t>
            </w:r>
          </w:p>
        </w:tc>
        <w:tc>
          <w:tcPr>
            <w:tcW w:w="886" w:type="pct"/>
          </w:tcPr>
          <w:p w:rsidR="00B06BE0" w:rsidRPr="0016642A" w:rsidRDefault="00B06BE0" w:rsidP="00584659">
            <w:pPr>
              <w:autoSpaceDE w:val="0"/>
              <w:autoSpaceDN w:val="0"/>
              <w:adjustRightInd w:val="0"/>
              <w:jc w:val="center"/>
              <w:rPr>
                <w:rFonts w:ascii="Times New Roman" w:hAnsi="Times New Roman" w:cs="Times New Roman"/>
                <w:bCs/>
                <w:sz w:val="24"/>
                <w:szCs w:val="24"/>
                <w:lang w:val="en-US"/>
              </w:rPr>
            </w:pPr>
            <w:r w:rsidRPr="0016642A">
              <w:rPr>
                <w:rFonts w:ascii="Times New Roman" w:hAnsi="Times New Roman" w:cs="Times New Roman"/>
                <w:bCs/>
                <w:sz w:val="24"/>
                <w:szCs w:val="24"/>
                <w:lang w:val="en-US"/>
              </w:rPr>
              <w:t>4</w:t>
            </w:r>
          </w:p>
        </w:tc>
      </w:tr>
    </w:tbl>
    <w:p w:rsidR="000F7FD2" w:rsidRPr="0016642A" w:rsidRDefault="000F7FD2" w:rsidP="00584659">
      <w:pPr>
        <w:autoSpaceDE w:val="0"/>
        <w:autoSpaceDN w:val="0"/>
        <w:adjustRightInd w:val="0"/>
        <w:spacing w:line="240" w:lineRule="auto"/>
        <w:rPr>
          <w:rFonts w:ascii="Times New Roman" w:hAnsi="Times New Roman" w:cs="Times New Roman"/>
          <w:sz w:val="24"/>
          <w:szCs w:val="24"/>
          <w:lang w:val="en-US"/>
        </w:rPr>
      </w:pPr>
    </w:p>
    <w:p w:rsidR="00065B97" w:rsidRPr="0016642A" w:rsidRDefault="00C95235" w:rsidP="00BE23BE">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ab/>
      </w:r>
      <w:r w:rsidR="00065B97" w:rsidRPr="0016642A">
        <w:rPr>
          <w:rFonts w:ascii="Times New Roman" w:hAnsi="Times New Roman" w:cs="Times New Roman"/>
          <w:sz w:val="24"/>
          <w:szCs w:val="24"/>
          <w:lang w:val="en-US"/>
        </w:rPr>
        <w:t xml:space="preserve">Each respondent is free to </w:t>
      </w:r>
      <w:r w:rsidR="005D7CA0" w:rsidRPr="0016642A">
        <w:rPr>
          <w:rFonts w:ascii="Times New Roman" w:hAnsi="Times New Roman" w:cs="Times New Roman"/>
          <w:sz w:val="24"/>
          <w:szCs w:val="24"/>
          <w:lang w:val="en-US"/>
        </w:rPr>
        <w:t>rate</w:t>
      </w:r>
      <w:r w:rsidR="00065B97" w:rsidRPr="0016642A">
        <w:rPr>
          <w:rFonts w:ascii="Times New Roman" w:hAnsi="Times New Roman" w:cs="Times New Roman"/>
          <w:sz w:val="24"/>
          <w:szCs w:val="24"/>
          <w:lang w:val="en-US"/>
        </w:rPr>
        <w:t xml:space="preserve"> according to his</w:t>
      </w:r>
      <w:r w:rsidR="00A26FE6" w:rsidRPr="0016642A">
        <w:rPr>
          <w:rFonts w:ascii="Times New Roman" w:hAnsi="Times New Roman" w:cs="Times New Roman"/>
          <w:sz w:val="24"/>
          <w:szCs w:val="24"/>
          <w:lang w:val="en-US"/>
        </w:rPr>
        <w:t>/her</w:t>
      </w:r>
      <w:r w:rsidR="00065B97" w:rsidRPr="0016642A">
        <w:rPr>
          <w:rFonts w:ascii="Times New Roman" w:hAnsi="Times New Roman" w:cs="Times New Roman"/>
          <w:sz w:val="24"/>
          <w:szCs w:val="24"/>
          <w:lang w:val="en-US"/>
        </w:rPr>
        <w:t xml:space="preserve"> opinion for each dimension</w:t>
      </w:r>
      <w:r w:rsidR="00A26FE6" w:rsidRPr="0016642A">
        <w:rPr>
          <w:rFonts w:ascii="Times New Roman" w:hAnsi="Times New Roman" w:cs="Times New Roman"/>
          <w:sz w:val="24"/>
          <w:szCs w:val="24"/>
          <w:lang w:val="en-US"/>
        </w:rPr>
        <w:t xml:space="preserve"> of</w:t>
      </w:r>
      <w:r w:rsidR="00065B97" w:rsidRPr="0016642A">
        <w:rPr>
          <w:rFonts w:ascii="Times New Roman" w:hAnsi="Times New Roman" w:cs="Times New Roman"/>
          <w:sz w:val="24"/>
          <w:szCs w:val="24"/>
          <w:lang w:val="en-US"/>
        </w:rPr>
        <w:t xml:space="preserve"> </w:t>
      </w:r>
      <w:r w:rsidR="0036291A">
        <w:rPr>
          <w:rFonts w:ascii="Times New Roman" w:hAnsi="Times New Roman" w:cs="Times New Roman"/>
          <w:sz w:val="24"/>
          <w:szCs w:val="24"/>
          <w:lang w:val="en-US"/>
        </w:rPr>
        <w:t xml:space="preserve">the </w:t>
      </w:r>
      <w:r w:rsidR="00065B97" w:rsidRPr="0016642A">
        <w:rPr>
          <w:rFonts w:ascii="Times New Roman" w:hAnsi="Times New Roman" w:cs="Times New Roman"/>
          <w:sz w:val="24"/>
          <w:szCs w:val="24"/>
          <w:lang w:val="en-US"/>
        </w:rPr>
        <w:t xml:space="preserve">attribute. </w:t>
      </w:r>
      <w:r w:rsidR="005D7CA0" w:rsidRPr="0016642A">
        <w:rPr>
          <w:rFonts w:ascii="Times New Roman" w:hAnsi="Times New Roman" w:cs="Times New Roman"/>
          <w:sz w:val="24"/>
          <w:szCs w:val="24"/>
          <w:lang w:val="en-US"/>
        </w:rPr>
        <w:t>When</w:t>
      </w:r>
      <w:r w:rsidR="00065B97" w:rsidRPr="0016642A">
        <w:rPr>
          <w:rFonts w:ascii="Times New Roman" w:hAnsi="Times New Roman" w:cs="Times New Roman"/>
          <w:sz w:val="24"/>
          <w:szCs w:val="24"/>
          <w:lang w:val="en-US"/>
        </w:rPr>
        <w:t xml:space="preserve"> the weight and rating values are obtained, the total value for each dimension is calculated based on the following formulation:</w:t>
      </w:r>
    </w:p>
    <w:p w:rsidR="00065B97" w:rsidRPr="0016642A" w:rsidRDefault="00065B97" w:rsidP="00584659">
      <w:pPr>
        <w:autoSpaceDE w:val="0"/>
        <w:autoSpaceDN w:val="0"/>
        <w:adjustRightInd w:val="0"/>
        <w:spacing w:line="240" w:lineRule="auto"/>
        <w:rPr>
          <w:rFonts w:ascii="Times New Roman" w:hAnsi="Times New Roman" w:cs="Times New Roman"/>
          <w:sz w:val="24"/>
          <w:szCs w:val="24"/>
          <w:lang w:val="en-US"/>
        </w:rPr>
      </w:pPr>
    </w:p>
    <w:p w:rsidR="000F7FD2" w:rsidRPr="0016642A" w:rsidRDefault="00EA622D" w:rsidP="00C95235">
      <w:pPr>
        <w:autoSpaceDE w:val="0"/>
        <w:autoSpaceDN w:val="0"/>
        <w:adjustRightInd w:val="0"/>
        <w:spacing w:line="240" w:lineRule="auto"/>
        <w:ind w:left="567" w:right="561"/>
        <w:rPr>
          <w:rFonts w:ascii="Times New Roman" w:hAnsi="Times New Roman" w:cs="Times New Roman"/>
          <w:sz w:val="24"/>
          <w:szCs w:val="24"/>
          <w:lang w:val="en-US"/>
        </w:rPr>
      </w:pPr>
      <w:r w:rsidRPr="0016642A">
        <w:rPr>
          <w:rFonts w:ascii="Times New Roman" w:hAnsi="Times New Roman" w:cs="Times New Roman"/>
          <w:sz w:val="24"/>
          <w:szCs w:val="24"/>
          <w:lang w:val="en-US"/>
        </w:rPr>
        <w:t>Scores</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strength </w:t>
      </w:r>
      <w:r w:rsidR="000272A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weaknesess</w:t>
      </w:r>
      <w:proofErr w:type="spellEnd"/>
      <w:r w:rsidR="00143CCA"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0F7FD2" w:rsidRPr="0016642A">
        <w:rPr>
          <w:rFonts w:ascii="Times New Roman" w:hAnsi="Times New Roman" w:cs="Times New Roman"/>
          <w:sz w:val="24"/>
          <w:szCs w:val="24"/>
          <w:lang w:val="en-US"/>
        </w:rPr>
        <w:t>=</w:t>
      </w:r>
      <w:r w:rsidR="00386FE4" w:rsidRPr="0016642A">
        <w:rPr>
          <w:rFonts w:ascii="Times New Roman" w:hAnsi="Times New Roman" w:cs="Times New Roman"/>
          <w:sz w:val="24"/>
          <w:szCs w:val="24"/>
          <w:lang w:val="en-US"/>
        </w:rPr>
        <w:t xml:space="preserve"> ∑ </w:t>
      </w:r>
      <w:r w:rsidR="000272A4" w:rsidRPr="0016642A">
        <w:rPr>
          <w:rFonts w:ascii="Times New Roman" w:hAnsi="Times New Roman" w:cs="Times New Roman"/>
          <w:sz w:val="24"/>
          <w:szCs w:val="24"/>
          <w:lang w:val="en-US"/>
        </w:rPr>
        <w:t>(</w:t>
      </w:r>
      <w:r w:rsidR="00305FC3" w:rsidRPr="0016642A">
        <w:rPr>
          <w:rFonts w:ascii="Times New Roman" w:hAnsi="Times New Roman" w:cs="Times New Roman"/>
          <w:sz w:val="24"/>
          <w:szCs w:val="24"/>
          <w:lang w:val="en-US"/>
        </w:rPr>
        <w:t>ra</w:t>
      </w:r>
      <w:r w:rsidR="000272A4" w:rsidRPr="0016642A">
        <w:rPr>
          <w:rFonts w:ascii="Times New Roman" w:hAnsi="Times New Roman" w:cs="Times New Roman"/>
          <w:sz w:val="24"/>
          <w:szCs w:val="24"/>
          <w:lang w:val="en-US"/>
        </w:rPr>
        <w:t>ting</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(Sn)</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x</w:t>
      </w:r>
      <w:r w:rsidR="008C174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weight</w:t>
      </w:r>
      <w:r w:rsidR="008C1745" w:rsidRPr="0016642A">
        <w:rPr>
          <w:rFonts w:ascii="Times New Roman" w:hAnsi="Times New Roman" w:cs="Times New Roman"/>
          <w:sz w:val="24"/>
          <w:szCs w:val="24"/>
          <w:lang w:val="en-US"/>
        </w:rPr>
        <w:t xml:space="preserve"> </w:t>
      </w:r>
      <w:r w:rsidR="00143CCA" w:rsidRPr="0016642A">
        <w:rPr>
          <w:rFonts w:ascii="Times New Roman" w:hAnsi="Times New Roman" w:cs="Times New Roman"/>
          <w:sz w:val="24"/>
          <w:szCs w:val="24"/>
          <w:lang w:val="en-US"/>
        </w:rPr>
        <w:t>(Sn))</w:t>
      </w:r>
      <w:r w:rsidR="008C1745" w:rsidRPr="0016642A">
        <w:rPr>
          <w:rFonts w:ascii="Times New Roman" w:hAnsi="Times New Roman" w:cs="Times New Roman"/>
          <w:sz w:val="24"/>
          <w:szCs w:val="24"/>
          <w:lang w:val="en-US"/>
        </w:rPr>
        <w:t xml:space="preserve"> </w:t>
      </w:r>
      <w:r w:rsidR="00143CCA"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386FE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w:t>
      </w:r>
      <w:r w:rsidR="00143CCA" w:rsidRPr="0016642A">
        <w:rPr>
          <w:rFonts w:ascii="Times New Roman" w:hAnsi="Times New Roman" w:cs="Times New Roman"/>
          <w:sz w:val="24"/>
          <w:szCs w:val="24"/>
          <w:lang w:val="en-US"/>
        </w:rPr>
        <w:t>rating</w:t>
      </w:r>
      <w:r w:rsidR="008C1745" w:rsidRPr="0016642A">
        <w:rPr>
          <w:rFonts w:ascii="Times New Roman" w:hAnsi="Times New Roman" w:cs="Times New Roman"/>
          <w:sz w:val="24"/>
          <w:szCs w:val="24"/>
          <w:lang w:val="en-US"/>
        </w:rPr>
        <w:t xml:space="preserve"> </w:t>
      </w:r>
      <w:r w:rsidR="00143CCA" w:rsidRPr="0016642A">
        <w:rPr>
          <w:rFonts w:ascii="Times New Roman" w:hAnsi="Times New Roman" w:cs="Times New Roman"/>
          <w:sz w:val="24"/>
          <w:szCs w:val="24"/>
          <w:lang w:val="en-US"/>
        </w:rPr>
        <w:t>(</w:t>
      </w:r>
      <w:proofErr w:type="spellStart"/>
      <w:r w:rsidR="00143CCA" w:rsidRPr="0016642A">
        <w:rPr>
          <w:rFonts w:ascii="Times New Roman" w:hAnsi="Times New Roman" w:cs="Times New Roman"/>
          <w:sz w:val="24"/>
          <w:szCs w:val="24"/>
          <w:lang w:val="en-US"/>
        </w:rPr>
        <w:t>Wn</w:t>
      </w:r>
      <w:proofErr w:type="spellEnd"/>
      <w:r w:rsidR="00143CCA"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143CCA" w:rsidRPr="0016642A">
        <w:rPr>
          <w:rFonts w:ascii="Times New Roman" w:hAnsi="Times New Roman" w:cs="Times New Roman"/>
          <w:sz w:val="24"/>
          <w:szCs w:val="24"/>
          <w:lang w:val="en-US"/>
        </w:rPr>
        <w:t>x</w:t>
      </w:r>
      <w:r w:rsidR="008C174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weight</w:t>
      </w:r>
      <w:r w:rsidR="008C1745" w:rsidRPr="0016642A">
        <w:rPr>
          <w:rFonts w:ascii="Times New Roman" w:hAnsi="Times New Roman" w:cs="Times New Roman"/>
          <w:sz w:val="24"/>
          <w:szCs w:val="24"/>
          <w:lang w:val="en-US"/>
        </w:rPr>
        <w:t xml:space="preserve"> </w:t>
      </w:r>
      <w:r w:rsidR="001359AC" w:rsidRPr="0016642A">
        <w:rPr>
          <w:rFonts w:ascii="Times New Roman" w:hAnsi="Times New Roman" w:cs="Times New Roman"/>
          <w:sz w:val="24"/>
          <w:szCs w:val="24"/>
          <w:lang w:val="en-US"/>
        </w:rPr>
        <w:t>(</w:t>
      </w:r>
      <w:proofErr w:type="spellStart"/>
      <w:r w:rsidR="001359AC" w:rsidRPr="0016642A">
        <w:rPr>
          <w:rFonts w:ascii="Times New Roman" w:hAnsi="Times New Roman" w:cs="Times New Roman"/>
          <w:sz w:val="24"/>
          <w:szCs w:val="24"/>
          <w:lang w:val="en-US"/>
        </w:rPr>
        <w:t>Wn</w:t>
      </w:r>
      <w:proofErr w:type="spellEnd"/>
      <w:r w:rsidR="001359AC" w:rsidRPr="0016642A">
        <w:rPr>
          <w:rFonts w:ascii="Times New Roman" w:hAnsi="Times New Roman" w:cs="Times New Roman"/>
          <w:sz w:val="24"/>
          <w:szCs w:val="24"/>
          <w:lang w:val="en-US"/>
        </w:rPr>
        <w:t>)</w:t>
      </w:r>
      <w:r w:rsidR="000F7FD2"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ab/>
      </w:r>
      <w:r w:rsidR="001359AC" w:rsidRPr="0016642A">
        <w:rPr>
          <w:rFonts w:ascii="Times New Roman" w:hAnsi="Times New Roman" w:cs="Times New Roman"/>
          <w:sz w:val="24"/>
          <w:szCs w:val="24"/>
          <w:lang w:val="en-US"/>
        </w:rPr>
        <w:t>(</w:t>
      </w:r>
      <w:r w:rsidR="006043F2" w:rsidRPr="0016642A">
        <w:rPr>
          <w:rFonts w:ascii="Times New Roman" w:hAnsi="Times New Roman" w:cs="Times New Roman"/>
          <w:sz w:val="24"/>
          <w:szCs w:val="24"/>
          <w:lang w:val="en-US"/>
        </w:rPr>
        <w:t>3.4</w:t>
      </w:r>
      <w:r w:rsidR="001359AC" w:rsidRPr="0016642A">
        <w:rPr>
          <w:rFonts w:ascii="Times New Roman" w:hAnsi="Times New Roman" w:cs="Times New Roman"/>
          <w:sz w:val="24"/>
          <w:szCs w:val="24"/>
          <w:lang w:val="en-US"/>
        </w:rPr>
        <w:t>)</w:t>
      </w:r>
    </w:p>
    <w:p w:rsidR="008C1745" w:rsidRPr="0016642A" w:rsidRDefault="008C1745" w:rsidP="00C95235">
      <w:pPr>
        <w:autoSpaceDE w:val="0"/>
        <w:autoSpaceDN w:val="0"/>
        <w:adjustRightInd w:val="0"/>
        <w:spacing w:line="240" w:lineRule="auto"/>
        <w:ind w:left="567" w:right="561"/>
        <w:jc w:val="left"/>
        <w:rPr>
          <w:rFonts w:ascii="Times New Roman" w:hAnsi="Times New Roman" w:cs="Times New Roman"/>
          <w:sz w:val="24"/>
          <w:szCs w:val="24"/>
          <w:lang w:val="en-US"/>
        </w:rPr>
      </w:pPr>
    </w:p>
    <w:p w:rsidR="00CC5A24" w:rsidRPr="0016642A" w:rsidRDefault="00EA622D" w:rsidP="00C95235">
      <w:pPr>
        <w:autoSpaceDE w:val="0"/>
        <w:autoSpaceDN w:val="0"/>
        <w:adjustRightInd w:val="0"/>
        <w:spacing w:line="240" w:lineRule="auto"/>
        <w:ind w:left="567" w:right="561"/>
        <w:rPr>
          <w:rFonts w:ascii="Times New Roman" w:hAnsi="Times New Roman" w:cs="Times New Roman"/>
          <w:sz w:val="24"/>
          <w:szCs w:val="24"/>
          <w:lang w:val="en-US"/>
        </w:rPr>
      </w:pPr>
      <w:r w:rsidRPr="0016642A">
        <w:rPr>
          <w:rFonts w:ascii="Times New Roman" w:hAnsi="Times New Roman" w:cs="Times New Roman"/>
          <w:sz w:val="24"/>
          <w:szCs w:val="24"/>
          <w:lang w:val="en-US"/>
        </w:rPr>
        <w:t>Scores</w:t>
      </w:r>
      <w:r w:rsidR="008C1745" w:rsidRPr="0016642A">
        <w:rPr>
          <w:rFonts w:ascii="Times New Roman" w:hAnsi="Times New Roman" w:cs="Times New Roman"/>
          <w:sz w:val="24"/>
          <w:szCs w:val="24"/>
          <w:lang w:val="en-US"/>
        </w:rPr>
        <w:t xml:space="preserve"> </w:t>
      </w:r>
      <w:r w:rsidR="000F7FD2"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opportunity</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threats</w:t>
      </w:r>
      <w:r w:rsidR="000272A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r w:rsidR="00386FE4" w:rsidRPr="0016642A">
        <w:rPr>
          <w:rFonts w:ascii="Times New Roman" w:hAnsi="Times New Roman" w:cs="Times New Roman"/>
          <w:sz w:val="24"/>
          <w:szCs w:val="24"/>
          <w:lang w:val="en-US"/>
        </w:rPr>
        <w:t xml:space="preserve">∑ </w:t>
      </w:r>
      <w:r w:rsidR="000F7FD2" w:rsidRPr="0016642A">
        <w:rPr>
          <w:rFonts w:ascii="Times New Roman" w:hAnsi="Times New Roman" w:cs="Times New Roman"/>
          <w:sz w:val="24"/>
          <w:szCs w:val="24"/>
          <w:lang w:val="en-US"/>
        </w:rPr>
        <w:t>(</w:t>
      </w:r>
      <w:r w:rsidR="000272A4" w:rsidRPr="0016642A">
        <w:rPr>
          <w:rFonts w:ascii="Times New Roman" w:hAnsi="Times New Roman" w:cs="Times New Roman"/>
          <w:sz w:val="24"/>
          <w:szCs w:val="24"/>
          <w:lang w:val="en-US"/>
        </w:rPr>
        <w:t>rating</w:t>
      </w:r>
      <w:r w:rsidR="008C1745" w:rsidRPr="0016642A">
        <w:rPr>
          <w:rFonts w:ascii="Times New Roman" w:hAnsi="Times New Roman" w:cs="Times New Roman"/>
          <w:sz w:val="24"/>
          <w:szCs w:val="24"/>
          <w:lang w:val="en-US"/>
        </w:rPr>
        <w:t xml:space="preserve"> </w:t>
      </w:r>
      <w:r w:rsidR="000F7FD2" w:rsidRPr="0016642A">
        <w:rPr>
          <w:rFonts w:ascii="Times New Roman" w:hAnsi="Times New Roman" w:cs="Times New Roman"/>
          <w:sz w:val="24"/>
          <w:szCs w:val="24"/>
          <w:lang w:val="en-US"/>
        </w:rPr>
        <w:t>(O</w:t>
      </w:r>
      <w:r w:rsidR="00EB63B5" w:rsidRPr="0016642A">
        <w:rPr>
          <w:rFonts w:ascii="Times New Roman" w:hAnsi="Times New Roman" w:cs="Times New Roman"/>
          <w:sz w:val="24"/>
          <w:szCs w:val="24"/>
          <w:lang w:val="en-US"/>
        </w:rPr>
        <w:t>n</w:t>
      </w:r>
      <w:r w:rsidR="000272A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x</w:t>
      </w:r>
      <w:r w:rsidR="008C174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weight</w:t>
      </w:r>
      <w:r w:rsidR="008C1745" w:rsidRPr="0016642A">
        <w:rPr>
          <w:rFonts w:ascii="Times New Roman" w:hAnsi="Times New Roman" w:cs="Times New Roman"/>
          <w:sz w:val="24"/>
          <w:szCs w:val="24"/>
          <w:lang w:val="en-US"/>
        </w:rPr>
        <w:t xml:space="preserve"> </w:t>
      </w:r>
      <w:r w:rsidR="00305FC3" w:rsidRPr="0016642A">
        <w:rPr>
          <w:rFonts w:ascii="Times New Roman" w:hAnsi="Times New Roman" w:cs="Times New Roman"/>
          <w:sz w:val="24"/>
          <w:szCs w:val="24"/>
          <w:lang w:val="en-US"/>
        </w:rPr>
        <w:t>(On)</w:t>
      </w:r>
      <w:r w:rsidR="000272A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386FE4" w:rsidRPr="0016642A">
        <w:rPr>
          <w:rFonts w:ascii="Times New Roman" w:hAnsi="Times New Roman" w:cs="Times New Roman"/>
          <w:sz w:val="24"/>
          <w:szCs w:val="24"/>
          <w:lang w:val="en-US"/>
        </w:rPr>
        <w:t>∑</w:t>
      </w:r>
      <w:r w:rsidR="008C1745" w:rsidRPr="0016642A">
        <w:rPr>
          <w:rFonts w:ascii="Times New Roman" w:hAnsi="Times New Roman" w:cs="Times New Roman"/>
          <w:sz w:val="24"/>
          <w:szCs w:val="24"/>
          <w:lang w:val="en-US"/>
        </w:rPr>
        <w:t xml:space="preserve"> </w:t>
      </w:r>
      <w:r w:rsidR="00EB63B5" w:rsidRPr="0016642A">
        <w:rPr>
          <w:rFonts w:ascii="Times New Roman" w:hAnsi="Times New Roman" w:cs="Times New Roman"/>
          <w:sz w:val="24"/>
          <w:szCs w:val="24"/>
          <w:lang w:val="en-US"/>
        </w:rPr>
        <w:t>(</w:t>
      </w:r>
      <w:r w:rsidR="000272A4" w:rsidRPr="0016642A">
        <w:rPr>
          <w:rFonts w:ascii="Times New Roman" w:hAnsi="Times New Roman" w:cs="Times New Roman"/>
          <w:sz w:val="24"/>
          <w:szCs w:val="24"/>
          <w:lang w:val="en-US"/>
        </w:rPr>
        <w:t>rating</w:t>
      </w:r>
      <w:r w:rsidR="008C1745" w:rsidRPr="0016642A">
        <w:rPr>
          <w:rFonts w:ascii="Times New Roman" w:hAnsi="Times New Roman" w:cs="Times New Roman"/>
          <w:sz w:val="24"/>
          <w:szCs w:val="24"/>
          <w:lang w:val="en-US"/>
        </w:rPr>
        <w:t xml:space="preserve"> </w:t>
      </w:r>
      <w:r w:rsidR="00D41B2D" w:rsidRPr="0016642A">
        <w:rPr>
          <w:rFonts w:ascii="Times New Roman" w:hAnsi="Times New Roman" w:cs="Times New Roman"/>
          <w:sz w:val="24"/>
          <w:szCs w:val="24"/>
          <w:lang w:val="en-US"/>
        </w:rPr>
        <w:t>(Tn)</w:t>
      </w:r>
      <w:r w:rsidR="008C1745" w:rsidRPr="0016642A">
        <w:rPr>
          <w:rFonts w:ascii="Times New Roman" w:hAnsi="Times New Roman" w:cs="Times New Roman"/>
          <w:sz w:val="24"/>
          <w:szCs w:val="24"/>
          <w:lang w:val="en-US"/>
        </w:rPr>
        <w:t xml:space="preserve"> </w:t>
      </w:r>
      <w:r w:rsidR="000272A4" w:rsidRPr="0016642A">
        <w:rPr>
          <w:rFonts w:ascii="Times New Roman" w:hAnsi="Times New Roman" w:cs="Times New Roman"/>
          <w:sz w:val="24"/>
          <w:szCs w:val="24"/>
          <w:lang w:val="en-US"/>
        </w:rPr>
        <w:t>x</w:t>
      </w:r>
      <w:r w:rsidR="008C174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weight</w:t>
      </w:r>
      <w:r w:rsidR="00EB63B5" w:rsidRPr="0016642A">
        <w:rPr>
          <w:rFonts w:ascii="Times New Roman" w:hAnsi="Times New Roman" w:cs="Times New Roman"/>
          <w:sz w:val="24"/>
          <w:szCs w:val="24"/>
          <w:lang w:val="en-US"/>
        </w:rPr>
        <w:t xml:space="preserve"> (T</w:t>
      </w:r>
      <w:r w:rsidR="00305FC3" w:rsidRPr="0016642A">
        <w:rPr>
          <w:rFonts w:ascii="Times New Roman" w:hAnsi="Times New Roman" w:cs="Times New Roman"/>
          <w:sz w:val="24"/>
          <w:szCs w:val="24"/>
          <w:lang w:val="en-US"/>
        </w:rPr>
        <w:t>n)</w:t>
      </w:r>
      <w:r w:rsidR="00F8741C" w:rsidRPr="0016642A">
        <w:rPr>
          <w:rFonts w:ascii="Times New Roman" w:hAnsi="Times New Roman" w:cs="Times New Roman"/>
          <w:sz w:val="24"/>
          <w:szCs w:val="24"/>
          <w:lang w:val="en-US"/>
        </w:rPr>
        <w:t>)</w:t>
      </w:r>
      <w:r w:rsidR="00C95235">
        <w:rPr>
          <w:rFonts w:ascii="Times New Roman" w:hAnsi="Times New Roman" w:cs="Times New Roman"/>
          <w:sz w:val="24"/>
          <w:szCs w:val="24"/>
          <w:lang w:val="en-US"/>
        </w:rPr>
        <w:t xml:space="preserve"> </w:t>
      </w:r>
      <w:r w:rsidR="001359AC" w:rsidRPr="0016642A">
        <w:rPr>
          <w:rFonts w:ascii="Times New Roman" w:hAnsi="Times New Roman" w:cs="Times New Roman"/>
          <w:sz w:val="24"/>
          <w:szCs w:val="24"/>
          <w:lang w:val="en-US"/>
        </w:rPr>
        <w:t>(</w:t>
      </w:r>
      <w:r w:rsidR="006043F2" w:rsidRPr="0016642A">
        <w:rPr>
          <w:rFonts w:ascii="Times New Roman" w:hAnsi="Times New Roman" w:cs="Times New Roman"/>
          <w:sz w:val="24"/>
          <w:szCs w:val="24"/>
          <w:lang w:val="en-US"/>
        </w:rPr>
        <w:t>3.5</w:t>
      </w:r>
      <w:r w:rsidR="001359AC" w:rsidRPr="0016642A">
        <w:rPr>
          <w:rFonts w:ascii="Times New Roman" w:hAnsi="Times New Roman" w:cs="Times New Roman"/>
          <w:sz w:val="24"/>
          <w:szCs w:val="24"/>
          <w:lang w:val="en-US"/>
        </w:rPr>
        <w:t>)</w:t>
      </w:r>
    </w:p>
    <w:p w:rsidR="00065B97" w:rsidRPr="0016642A" w:rsidRDefault="00065B97" w:rsidP="008C1217">
      <w:pPr>
        <w:autoSpaceDE w:val="0"/>
        <w:autoSpaceDN w:val="0"/>
        <w:adjustRightInd w:val="0"/>
        <w:spacing w:line="240" w:lineRule="auto"/>
        <w:rPr>
          <w:rFonts w:ascii="Times New Roman" w:hAnsi="Times New Roman" w:cs="Times New Roman"/>
          <w:b/>
          <w:sz w:val="24"/>
          <w:szCs w:val="24"/>
          <w:lang w:val="en-US"/>
        </w:rPr>
      </w:pPr>
    </w:p>
    <w:p w:rsidR="008C1217" w:rsidRPr="0016642A" w:rsidRDefault="00266C67" w:rsidP="00C95235">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b/>
          <w:sz w:val="24"/>
          <w:szCs w:val="24"/>
          <w:lang w:val="en-US"/>
        </w:rPr>
        <w:t>Variable Definition</w:t>
      </w:r>
    </w:p>
    <w:p w:rsidR="00CB3022" w:rsidRPr="0016642A" w:rsidRDefault="00CB3022" w:rsidP="00C95235">
      <w:pPr>
        <w:autoSpaceDE w:val="0"/>
        <w:autoSpaceDN w:val="0"/>
        <w:adjustRightInd w:val="0"/>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The variables and indicators used in this research </w:t>
      </w:r>
      <w:r w:rsidR="0036291A">
        <w:rPr>
          <w:rFonts w:ascii="Times New Roman" w:hAnsi="Times New Roman" w:cs="Times New Roman"/>
          <w:sz w:val="24"/>
          <w:szCs w:val="24"/>
          <w:lang w:val="en-US"/>
        </w:rPr>
        <w:t>are</w:t>
      </w:r>
      <w:r w:rsidRPr="0016642A">
        <w:rPr>
          <w:rFonts w:ascii="Times New Roman" w:hAnsi="Times New Roman" w:cs="Times New Roman"/>
          <w:sz w:val="24"/>
          <w:szCs w:val="24"/>
          <w:lang w:val="en-US"/>
        </w:rPr>
        <w:t xml:space="preserve"> available as follows.</w:t>
      </w:r>
    </w:p>
    <w:p w:rsidR="00AC1CFE" w:rsidRPr="0016642A" w:rsidRDefault="00CB3022" w:rsidP="00C95235">
      <w:pPr>
        <w:pStyle w:val="ListParagraph"/>
        <w:numPr>
          <w:ilvl w:val="2"/>
          <w:numId w:val="6"/>
        </w:numPr>
        <w:autoSpaceDE w:val="0"/>
        <w:autoSpaceDN w:val="0"/>
        <w:adjustRightInd w:val="0"/>
        <w:ind w:left="426"/>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For the regulator </w:t>
      </w:r>
      <w:r w:rsidR="00DE4A05"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government)</w:t>
      </w:r>
      <w:r w:rsidR="00DE4A05" w:rsidRPr="0016642A">
        <w:rPr>
          <w:rFonts w:ascii="Times New Roman" w:hAnsi="Times New Roman" w:cs="Times New Roman"/>
          <w:sz w:val="24"/>
          <w:szCs w:val="24"/>
          <w:lang w:val="en-US"/>
        </w:rPr>
        <w:t>:</w:t>
      </w:r>
    </w:p>
    <w:p w:rsidR="00DE4A05" w:rsidRPr="0016642A" w:rsidRDefault="00DE4A05" w:rsidP="00F83E7B">
      <w:pPr>
        <w:rPr>
          <w:rFonts w:ascii="Times New Roman" w:hAnsi="Times New Roman" w:cs="Times New Roman"/>
          <w:b/>
          <w:sz w:val="24"/>
          <w:szCs w:val="24"/>
        </w:rPr>
      </w:pPr>
      <w:r w:rsidRPr="0016642A">
        <w:rPr>
          <w:rFonts w:ascii="Times New Roman" w:hAnsi="Times New Roman" w:cs="Times New Roman"/>
          <w:b/>
          <w:sz w:val="24"/>
          <w:szCs w:val="24"/>
          <w:lang w:val="en-US"/>
        </w:rPr>
        <w:t>Tabl</w:t>
      </w:r>
      <w:r w:rsidR="00850A4A" w:rsidRPr="0016642A">
        <w:rPr>
          <w:rFonts w:ascii="Times New Roman" w:hAnsi="Times New Roman" w:cs="Times New Roman"/>
          <w:b/>
          <w:sz w:val="24"/>
          <w:szCs w:val="24"/>
          <w:lang w:val="en-US"/>
        </w:rPr>
        <w:t>e</w:t>
      </w:r>
      <w:r w:rsidRPr="0016642A">
        <w:rPr>
          <w:rFonts w:ascii="Times New Roman" w:hAnsi="Times New Roman" w:cs="Times New Roman"/>
          <w:b/>
          <w:sz w:val="24"/>
          <w:szCs w:val="24"/>
          <w:lang w:val="en-US"/>
        </w:rPr>
        <w:t>. 3.</w:t>
      </w:r>
      <w:r w:rsidR="008654E3" w:rsidRPr="0016642A">
        <w:rPr>
          <w:rFonts w:ascii="Times New Roman" w:hAnsi="Times New Roman" w:cs="Times New Roman"/>
          <w:b/>
          <w:sz w:val="24"/>
          <w:szCs w:val="24"/>
          <w:lang w:val="en-US"/>
        </w:rPr>
        <w:t>3</w:t>
      </w:r>
      <w:r w:rsidRPr="0016642A">
        <w:rPr>
          <w:rFonts w:ascii="Times New Roman" w:hAnsi="Times New Roman" w:cs="Times New Roman"/>
          <w:b/>
          <w:sz w:val="24"/>
          <w:szCs w:val="24"/>
          <w:lang w:val="en-US"/>
        </w:rPr>
        <w:t xml:space="preserve">. </w:t>
      </w:r>
      <w:r w:rsidR="00A10AA1" w:rsidRPr="0016642A">
        <w:rPr>
          <w:rFonts w:ascii="Times New Roman" w:hAnsi="Times New Roman" w:cs="Times New Roman"/>
          <w:sz w:val="24"/>
          <w:szCs w:val="24"/>
          <w:lang w:val="en-US"/>
        </w:rPr>
        <w:t>R</w:t>
      </w:r>
      <w:r w:rsidR="00850A4A" w:rsidRPr="0016642A">
        <w:rPr>
          <w:rFonts w:ascii="Times New Roman" w:hAnsi="Times New Roman" w:cs="Times New Roman"/>
          <w:sz w:val="24"/>
          <w:szCs w:val="24"/>
          <w:lang w:val="en-US"/>
        </w:rPr>
        <w:t>egulator</w:t>
      </w:r>
      <w:r w:rsidR="00145238"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government</w:t>
      </w:r>
      <w:r w:rsidR="00145238" w:rsidRPr="0016642A">
        <w:rPr>
          <w:rFonts w:ascii="Times New Roman" w:hAnsi="Times New Roman" w:cs="Times New Roman"/>
          <w:sz w:val="24"/>
          <w:szCs w:val="24"/>
          <w:lang w:val="en-US"/>
        </w:rPr>
        <w:t xml:space="preserve">) </w:t>
      </w:r>
      <w:r w:rsidR="00850A4A" w:rsidRPr="0016642A">
        <w:rPr>
          <w:rFonts w:ascii="Times New Roman" w:hAnsi="Times New Roman" w:cs="Times New Roman"/>
          <w:sz w:val="24"/>
          <w:szCs w:val="24"/>
          <w:lang w:val="en-US"/>
        </w:rPr>
        <w:t>and fishermen society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088"/>
      </w:tblGrid>
      <w:tr w:rsidR="008654E3" w:rsidRPr="0016642A" w:rsidTr="00F83E7B">
        <w:trPr>
          <w:trHeight w:val="222"/>
        </w:trPr>
        <w:tc>
          <w:tcPr>
            <w:tcW w:w="5000" w:type="pct"/>
            <w:gridSpan w:val="2"/>
            <w:vAlign w:val="center"/>
            <w:hideMark/>
          </w:tcPr>
          <w:p w:rsidR="008654E3" w:rsidRPr="0016642A" w:rsidRDefault="00775225" w:rsidP="008654E3">
            <w:pPr>
              <w:spacing w:line="240" w:lineRule="auto"/>
              <w:jc w:val="left"/>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Internal </w:t>
            </w:r>
            <w:r w:rsidR="0036291A">
              <w:rPr>
                <w:rFonts w:ascii="Times New Roman" w:hAnsi="Times New Roman" w:cs="Times New Roman"/>
                <w:sz w:val="24"/>
                <w:szCs w:val="24"/>
                <w:lang w:val="en-US"/>
              </w:rPr>
              <w:t>strength</w:t>
            </w:r>
            <w:r w:rsidRPr="0016642A">
              <w:rPr>
                <w:rFonts w:ascii="Times New Roman" w:hAnsi="Times New Roman" w:cs="Times New Roman"/>
                <w:sz w:val="24"/>
                <w:szCs w:val="24"/>
                <w:lang w:val="en-US"/>
              </w:rPr>
              <w:t xml:space="preserve"> strategy indicators for the regulator or policymaker </w:t>
            </w:r>
          </w:p>
        </w:tc>
      </w:tr>
      <w:tr w:rsidR="008654E3" w:rsidRPr="0016642A" w:rsidTr="00F83E7B">
        <w:trPr>
          <w:trHeight w:val="222"/>
        </w:trPr>
        <w:tc>
          <w:tcPr>
            <w:tcW w:w="360" w:type="pct"/>
            <w:vAlign w:val="center"/>
            <w:hideMark/>
          </w:tcPr>
          <w:p w:rsidR="008654E3" w:rsidRPr="0016642A" w:rsidRDefault="008654E3" w:rsidP="00C85238">
            <w:pPr>
              <w:spacing w:line="240" w:lineRule="auto"/>
              <w:jc w:val="center"/>
              <w:rPr>
                <w:rFonts w:ascii="Times New Roman" w:eastAsia="Times New Roman" w:hAnsi="Times New Roman" w:cs="Times New Roman"/>
                <w:bCs/>
                <w:color w:val="000000"/>
                <w:sz w:val="24"/>
                <w:szCs w:val="24"/>
                <w:lang w:val="en-US"/>
              </w:rPr>
            </w:pPr>
            <w:r w:rsidRPr="0016642A">
              <w:rPr>
                <w:rFonts w:ascii="Times New Roman" w:eastAsia="Times New Roman" w:hAnsi="Times New Roman" w:cs="Times New Roman"/>
                <w:bCs/>
                <w:color w:val="000000"/>
                <w:sz w:val="24"/>
                <w:szCs w:val="24"/>
                <w:lang w:val="en-US"/>
              </w:rPr>
              <w:t>No</w:t>
            </w:r>
          </w:p>
        </w:tc>
        <w:tc>
          <w:tcPr>
            <w:tcW w:w="4640" w:type="pct"/>
            <w:vAlign w:val="center"/>
            <w:hideMark/>
          </w:tcPr>
          <w:p w:rsidR="008654E3" w:rsidRPr="0016642A" w:rsidRDefault="00822778" w:rsidP="009B05F9">
            <w:pPr>
              <w:spacing w:line="240" w:lineRule="auto"/>
              <w:jc w:val="center"/>
              <w:rPr>
                <w:rFonts w:ascii="Times New Roman" w:eastAsia="Times New Roman" w:hAnsi="Times New Roman" w:cs="Times New Roman"/>
                <w:bCs/>
                <w:color w:val="000000"/>
                <w:sz w:val="24"/>
                <w:szCs w:val="24"/>
                <w:lang w:val="en-US"/>
              </w:rPr>
            </w:pPr>
            <w:r w:rsidRPr="0016642A">
              <w:rPr>
                <w:rFonts w:ascii="Times New Roman" w:eastAsia="Times New Roman" w:hAnsi="Times New Roman" w:cs="Times New Roman"/>
                <w:bCs/>
                <w:color w:val="000000"/>
                <w:sz w:val="24"/>
                <w:szCs w:val="24"/>
                <w:lang w:val="en-US"/>
              </w:rPr>
              <w:t>Indicators of strengths</w:t>
            </w:r>
          </w:p>
        </w:tc>
      </w:tr>
      <w:tr w:rsidR="008654E3" w:rsidRPr="0016642A" w:rsidTr="00F83E7B">
        <w:trPr>
          <w:trHeight w:val="271"/>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1</w:t>
            </w:r>
          </w:p>
        </w:tc>
        <w:tc>
          <w:tcPr>
            <w:tcW w:w="4640" w:type="pct"/>
            <w:shd w:val="clear" w:color="auto" w:fill="auto"/>
            <w:hideMark/>
          </w:tcPr>
          <w:p w:rsidR="008654E3" w:rsidRPr="0016642A" w:rsidRDefault="003F01D0"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Permanent government institution </w:t>
            </w:r>
          </w:p>
        </w:tc>
      </w:tr>
      <w:tr w:rsidR="008654E3" w:rsidRPr="0016642A" w:rsidTr="00F83E7B">
        <w:trPr>
          <w:trHeight w:val="240"/>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2</w:t>
            </w:r>
          </w:p>
        </w:tc>
        <w:tc>
          <w:tcPr>
            <w:tcW w:w="4640" w:type="pct"/>
            <w:shd w:val="clear" w:color="auto" w:fill="auto"/>
            <w:hideMark/>
          </w:tcPr>
          <w:p w:rsidR="008654E3" w:rsidRPr="0016642A" w:rsidRDefault="003F01D0" w:rsidP="003F01D0">
            <w:pPr>
              <w:spacing w:line="240" w:lineRule="auto"/>
              <w:jc w:val="left"/>
              <w:rPr>
                <w:rFonts w:ascii="Times New Roman" w:eastAsia="Times New Roman" w:hAnsi="Times New Roman" w:cs="Times New Roman"/>
                <w:color w:val="000000"/>
                <w:sz w:val="24"/>
                <w:szCs w:val="24"/>
                <w:lang w:val="en-US"/>
              </w:rPr>
            </w:pPr>
            <w:proofErr w:type="spellStart"/>
            <w:r w:rsidRPr="0016642A">
              <w:rPr>
                <w:rFonts w:ascii="Times New Roman" w:eastAsia="Times New Roman" w:hAnsi="Times New Roman" w:cs="Times New Roman"/>
                <w:color w:val="000000"/>
                <w:sz w:val="24"/>
                <w:szCs w:val="24"/>
              </w:rPr>
              <w:t>Policy</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to</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enhance</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the</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acceleration</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of</w:t>
            </w:r>
            <w:proofErr w:type="spellEnd"/>
            <w:r w:rsidRPr="0016642A">
              <w:rPr>
                <w:rFonts w:ascii="Times New Roman" w:eastAsia="Times New Roman" w:hAnsi="Times New Roman" w:cs="Times New Roman"/>
                <w:color w:val="000000"/>
                <w:sz w:val="24"/>
                <w:szCs w:val="24"/>
              </w:rPr>
              <w:t xml:space="preserve"> marine </w:t>
            </w:r>
            <w:proofErr w:type="spellStart"/>
            <w:r w:rsidRPr="0016642A">
              <w:rPr>
                <w:rFonts w:ascii="Times New Roman" w:eastAsia="Times New Roman" w:hAnsi="Times New Roman" w:cs="Times New Roman"/>
                <w:color w:val="000000"/>
                <w:sz w:val="24"/>
                <w:szCs w:val="24"/>
              </w:rPr>
              <w:t>and</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fisheries</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developmen</w:t>
            </w:r>
            <w:proofErr w:type="spellEnd"/>
            <w:r w:rsidR="00956C1D" w:rsidRPr="0016642A">
              <w:rPr>
                <w:rFonts w:ascii="Times New Roman" w:eastAsia="Times New Roman" w:hAnsi="Times New Roman" w:cs="Times New Roman"/>
                <w:color w:val="000000"/>
                <w:sz w:val="24"/>
                <w:szCs w:val="24"/>
                <w:lang w:val="en-US"/>
              </w:rPr>
              <w:t>t</w:t>
            </w:r>
          </w:p>
        </w:tc>
      </w:tr>
      <w:tr w:rsidR="008654E3" w:rsidRPr="0016642A" w:rsidTr="00F83E7B">
        <w:trPr>
          <w:trHeight w:val="253"/>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lastRenderedPageBreak/>
              <w:t>3</w:t>
            </w:r>
          </w:p>
        </w:tc>
        <w:tc>
          <w:tcPr>
            <w:tcW w:w="4640" w:type="pct"/>
            <w:shd w:val="clear" w:color="auto" w:fill="auto"/>
            <w:hideMark/>
          </w:tcPr>
          <w:p w:rsidR="008654E3" w:rsidRPr="0016642A" w:rsidRDefault="003F01D0"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management of fund allocation </w:t>
            </w:r>
          </w:p>
        </w:tc>
      </w:tr>
      <w:tr w:rsidR="008654E3" w:rsidRPr="0016642A" w:rsidTr="00F83E7B">
        <w:trPr>
          <w:trHeight w:val="240"/>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4</w:t>
            </w:r>
          </w:p>
        </w:tc>
        <w:tc>
          <w:tcPr>
            <w:tcW w:w="4640" w:type="pct"/>
            <w:shd w:val="clear" w:color="auto" w:fill="auto"/>
            <w:hideMark/>
          </w:tcPr>
          <w:p w:rsidR="008654E3" w:rsidRPr="0016642A" w:rsidRDefault="0036291A" w:rsidP="003F01D0">
            <w:pPr>
              <w:spacing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Adequate</w:t>
            </w:r>
            <w:r w:rsidR="003F01D0" w:rsidRPr="0016642A">
              <w:rPr>
                <w:rFonts w:ascii="Times New Roman" w:eastAsia="Times New Roman" w:hAnsi="Times New Roman" w:cs="Times New Roman"/>
                <w:color w:val="000000"/>
                <w:sz w:val="24"/>
                <w:szCs w:val="24"/>
                <w:lang w:val="en-US"/>
              </w:rPr>
              <w:t xml:space="preserve"> regulation and law </w:t>
            </w:r>
          </w:p>
        </w:tc>
      </w:tr>
      <w:tr w:rsidR="008654E3" w:rsidRPr="0016642A" w:rsidTr="00F83E7B">
        <w:trPr>
          <w:trHeight w:val="253"/>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5</w:t>
            </w:r>
          </w:p>
        </w:tc>
        <w:tc>
          <w:tcPr>
            <w:tcW w:w="4640" w:type="pct"/>
            <w:shd w:val="clear" w:color="auto" w:fill="auto"/>
            <w:hideMark/>
          </w:tcPr>
          <w:p w:rsidR="008654E3" w:rsidRPr="0016642A" w:rsidRDefault="00EA1A57"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Skillful human resource </w:t>
            </w:r>
          </w:p>
        </w:tc>
      </w:tr>
      <w:tr w:rsidR="008654E3" w:rsidRPr="0016642A" w:rsidTr="00F83E7B">
        <w:trPr>
          <w:trHeight w:val="253"/>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6</w:t>
            </w:r>
          </w:p>
        </w:tc>
        <w:tc>
          <w:tcPr>
            <w:tcW w:w="4640" w:type="pct"/>
            <w:shd w:val="clear" w:color="auto" w:fill="auto"/>
            <w:hideMark/>
          </w:tcPr>
          <w:p w:rsidR="008654E3" w:rsidRPr="0016642A" w:rsidRDefault="00EA1A57"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Infrastructure </w:t>
            </w:r>
          </w:p>
        </w:tc>
      </w:tr>
      <w:tr w:rsidR="008654E3" w:rsidRPr="0016642A" w:rsidTr="00F83E7B">
        <w:trPr>
          <w:trHeight w:val="253"/>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7</w:t>
            </w:r>
          </w:p>
        </w:tc>
        <w:tc>
          <w:tcPr>
            <w:tcW w:w="4640" w:type="pct"/>
            <w:shd w:val="clear" w:color="auto" w:fill="auto"/>
            <w:hideMark/>
          </w:tcPr>
          <w:p w:rsidR="008654E3" w:rsidRPr="0016642A" w:rsidRDefault="00EA1A57"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Huge coastal resources </w:t>
            </w:r>
          </w:p>
        </w:tc>
      </w:tr>
      <w:tr w:rsidR="008654E3" w:rsidRPr="0016642A" w:rsidTr="00F83E7B">
        <w:trPr>
          <w:trHeight w:val="253"/>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8</w:t>
            </w:r>
          </w:p>
        </w:tc>
        <w:tc>
          <w:tcPr>
            <w:tcW w:w="4640" w:type="pct"/>
            <w:shd w:val="clear" w:color="auto" w:fill="auto"/>
            <w:hideMark/>
          </w:tcPr>
          <w:p w:rsidR="008654E3" w:rsidRPr="0016642A" w:rsidRDefault="008A029B"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Marine and fisheries technology </w:t>
            </w:r>
          </w:p>
        </w:tc>
      </w:tr>
      <w:tr w:rsidR="008654E3" w:rsidRPr="0016642A" w:rsidTr="00F83E7B">
        <w:trPr>
          <w:trHeight w:val="253"/>
        </w:trPr>
        <w:tc>
          <w:tcPr>
            <w:tcW w:w="5000" w:type="pct"/>
            <w:gridSpan w:val="2"/>
            <w:shd w:val="clear" w:color="auto" w:fill="auto"/>
            <w:hideMark/>
          </w:tcPr>
          <w:p w:rsidR="008654E3" w:rsidRPr="0016642A" w:rsidRDefault="00775225" w:rsidP="00775225">
            <w:pPr>
              <w:spacing w:line="240" w:lineRule="auto"/>
              <w:jc w:val="left"/>
              <w:rPr>
                <w:rFonts w:ascii="Times New Roman" w:hAnsi="Times New Roman" w:cs="Times New Roman"/>
                <w:sz w:val="24"/>
                <w:szCs w:val="24"/>
                <w:lang w:val="en-US"/>
              </w:rPr>
            </w:pPr>
            <w:r w:rsidRPr="0016642A">
              <w:rPr>
                <w:rFonts w:ascii="Times New Roman" w:hAnsi="Times New Roman" w:cs="Times New Roman"/>
                <w:sz w:val="24"/>
                <w:szCs w:val="24"/>
                <w:lang w:val="en-US"/>
              </w:rPr>
              <w:t>Internal weaknesses strategy indicator</w:t>
            </w:r>
            <w:r w:rsidR="007E678C" w:rsidRPr="0016642A">
              <w:rPr>
                <w:rFonts w:ascii="Times New Roman" w:hAnsi="Times New Roman" w:cs="Times New Roman"/>
                <w:sz w:val="24"/>
                <w:szCs w:val="24"/>
                <w:lang w:val="en-US"/>
              </w:rPr>
              <w:t>s</w:t>
            </w:r>
            <w:r w:rsidRPr="0016642A">
              <w:rPr>
                <w:rFonts w:ascii="Times New Roman" w:hAnsi="Times New Roman" w:cs="Times New Roman"/>
                <w:sz w:val="24"/>
                <w:szCs w:val="24"/>
                <w:lang w:val="en-US"/>
              </w:rPr>
              <w:t xml:space="preserve"> for regulator or policymaker </w:t>
            </w:r>
          </w:p>
        </w:tc>
      </w:tr>
      <w:tr w:rsidR="008654E3" w:rsidRPr="0016642A" w:rsidTr="00F83E7B">
        <w:trPr>
          <w:trHeight w:val="253"/>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No</w:t>
            </w:r>
          </w:p>
        </w:tc>
        <w:tc>
          <w:tcPr>
            <w:tcW w:w="4640" w:type="pct"/>
            <w:shd w:val="clear" w:color="auto" w:fill="auto"/>
            <w:hideMark/>
          </w:tcPr>
          <w:p w:rsidR="008654E3" w:rsidRPr="0016642A" w:rsidRDefault="00822778" w:rsidP="009B05F9">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Indicators of weaknesses</w:t>
            </w:r>
          </w:p>
        </w:tc>
      </w:tr>
      <w:tr w:rsidR="008654E3" w:rsidRPr="0016642A" w:rsidTr="00F83E7B">
        <w:trPr>
          <w:trHeight w:val="253"/>
        </w:trPr>
        <w:tc>
          <w:tcPr>
            <w:tcW w:w="360" w:type="pct"/>
            <w:shd w:val="clear" w:color="auto" w:fill="auto"/>
            <w:hideMark/>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1</w:t>
            </w:r>
          </w:p>
        </w:tc>
        <w:tc>
          <w:tcPr>
            <w:tcW w:w="4640" w:type="pct"/>
            <w:shd w:val="clear" w:color="auto" w:fill="auto"/>
            <w:hideMark/>
          </w:tcPr>
          <w:p w:rsidR="008654E3" w:rsidRPr="0016642A" w:rsidRDefault="008A029B"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Budget allocation is relatively small </w:t>
            </w:r>
          </w:p>
        </w:tc>
      </w:tr>
      <w:tr w:rsidR="008654E3" w:rsidRPr="0016642A" w:rsidTr="00F83E7B">
        <w:trPr>
          <w:trHeight w:val="253"/>
        </w:trPr>
        <w:tc>
          <w:tcPr>
            <w:tcW w:w="360" w:type="pct"/>
            <w:shd w:val="clear" w:color="auto" w:fill="auto"/>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2</w:t>
            </w:r>
          </w:p>
        </w:tc>
        <w:tc>
          <w:tcPr>
            <w:tcW w:w="4640" w:type="pct"/>
            <w:shd w:val="clear" w:color="auto" w:fill="auto"/>
          </w:tcPr>
          <w:p w:rsidR="008654E3" w:rsidRPr="0016642A" w:rsidRDefault="008A029B"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limited infrastructure </w:t>
            </w:r>
          </w:p>
        </w:tc>
      </w:tr>
      <w:tr w:rsidR="008654E3" w:rsidRPr="0016642A" w:rsidTr="00F83E7B">
        <w:trPr>
          <w:trHeight w:val="253"/>
        </w:trPr>
        <w:tc>
          <w:tcPr>
            <w:tcW w:w="360" w:type="pct"/>
            <w:shd w:val="clear" w:color="auto" w:fill="auto"/>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3</w:t>
            </w:r>
          </w:p>
        </w:tc>
        <w:tc>
          <w:tcPr>
            <w:tcW w:w="4640" w:type="pct"/>
            <w:shd w:val="clear" w:color="auto" w:fill="auto"/>
          </w:tcPr>
          <w:p w:rsidR="008654E3" w:rsidRPr="0016642A" w:rsidRDefault="00775225" w:rsidP="00775225">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lack of human resource in terms of marine and fisheries-related issues </w:t>
            </w:r>
          </w:p>
        </w:tc>
      </w:tr>
      <w:tr w:rsidR="008654E3" w:rsidRPr="0016642A" w:rsidTr="00F83E7B">
        <w:trPr>
          <w:trHeight w:val="253"/>
        </w:trPr>
        <w:tc>
          <w:tcPr>
            <w:tcW w:w="360" w:type="pct"/>
            <w:shd w:val="clear" w:color="auto" w:fill="auto"/>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4</w:t>
            </w:r>
          </w:p>
        </w:tc>
        <w:tc>
          <w:tcPr>
            <w:tcW w:w="4640" w:type="pct"/>
            <w:shd w:val="clear" w:color="auto" w:fill="auto"/>
          </w:tcPr>
          <w:p w:rsidR="008654E3" w:rsidRPr="0016642A" w:rsidRDefault="00BE4E6F" w:rsidP="00BE4E6F">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A relatively low fisherman human resource </w:t>
            </w:r>
          </w:p>
        </w:tc>
      </w:tr>
      <w:tr w:rsidR="008654E3" w:rsidRPr="0016642A" w:rsidTr="00F83E7B">
        <w:trPr>
          <w:trHeight w:val="253"/>
        </w:trPr>
        <w:tc>
          <w:tcPr>
            <w:tcW w:w="360" w:type="pct"/>
            <w:shd w:val="clear" w:color="auto" w:fill="auto"/>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5</w:t>
            </w:r>
          </w:p>
        </w:tc>
        <w:tc>
          <w:tcPr>
            <w:tcW w:w="4640" w:type="pct"/>
            <w:shd w:val="clear" w:color="auto" w:fill="auto"/>
          </w:tcPr>
          <w:p w:rsidR="008654E3" w:rsidRPr="0016642A" w:rsidRDefault="00775225"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Low capital </w:t>
            </w:r>
            <w:r w:rsidR="0036291A">
              <w:rPr>
                <w:rFonts w:ascii="Times New Roman" w:eastAsia="Times New Roman" w:hAnsi="Times New Roman" w:cs="Times New Roman"/>
                <w:color w:val="000000"/>
                <w:sz w:val="24"/>
                <w:szCs w:val="24"/>
                <w:lang w:val="en-US"/>
              </w:rPr>
              <w:t>access</w:t>
            </w:r>
            <w:r w:rsidRPr="0016642A">
              <w:rPr>
                <w:rFonts w:ascii="Times New Roman" w:eastAsia="Times New Roman" w:hAnsi="Times New Roman" w:cs="Times New Roman"/>
                <w:color w:val="000000"/>
                <w:sz w:val="24"/>
                <w:szCs w:val="24"/>
                <w:lang w:val="en-US"/>
              </w:rPr>
              <w:t xml:space="preserve"> to banks </w:t>
            </w:r>
          </w:p>
        </w:tc>
      </w:tr>
      <w:tr w:rsidR="008654E3" w:rsidRPr="0016642A" w:rsidTr="00F83E7B">
        <w:trPr>
          <w:trHeight w:val="253"/>
        </w:trPr>
        <w:tc>
          <w:tcPr>
            <w:tcW w:w="360" w:type="pct"/>
            <w:shd w:val="clear" w:color="auto" w:fill="auto"/>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6</w:t>
            </w:r>
          </w:p>
        </w:tc>
        <w:tc>
          <w:tcPr>
            <w:tcW w:w="4640" w:type="pct"/>
            <w:shd w:val="clear" w:color="auto" w:fill="auto"/>
          </w:tcPr>
          <w:p w:rsidR="008654E3" w:rsidRPr="0016642A" w:rsidRDefault="00775225" w:rsidP="00775225">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Low capacity of fishermen institu</w:t>
            </w:r>
            <w:r w:rsidR="005D7CA0" w:rsidRPr="0016642A">
              <w:rPr>
                <w:rFonts w:ascii="Times New Roman" w:eastAsia="Times New Roman" w:hAnsi="Times New Roman" w:cs="Times New Roman"/>
                <w:color w:val="000000"/>
                <w:sz w:val="24"/>
                <w:szCs w:val="24"/>
                <w:lang w:val="en-US"/>
              </w:rPr>
              <w:t>t</w:t>
            </w:r>
            <w:r w:rsidRPr="0016642A">
              <w:rPr>
                <w:rFonts w:ascii="Times New Roman" w:eastAsia="Times New Roman" w:hAnsi="Times New Roman" w:cs="Times New Roman"/>
                <w:color w:val="000000"/>
                <w:sz w:val="24"/>
                <w:szCs w:val="24"/>
                <w:lang w:val="en-US"/>
              </w:rPr>
              <w:t xml:space="preserve">ions </w:t>
            </w:r>
          </w:p>
        </w:tc>
      </w:tr>
      <w:tr w:rsidR="008654E3" w:rsidRPr="0016642A" w:rsidTr="00F83E7B">
        <w:trPr>
          <w:trHeight w:val="253"/>
        </w:trPr>
        <w:tc>
          <w:tcPr>
            <w:tcW w:w="360" w:type="pct"/>
            <w:shd w:val="clear" w:color="auto" w:fill="auto"/>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7</w:t>
            </w:r>
          </w:p>
        </w:tc>
        <w:tc>
          <w:tcPr>
            <w:tcW w:w="4640" w:type="pct"/>
            <w:shd w:val="clear" w:color="auto" w:fill="auto"/>
          </w:tcPr>
          <w:p w:rsidR="008654E3" w:rsidRPr="0016642A" w:rsidRDefault="00E862A8"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Low </w:t>
            </w:r>
            <w:r w:rsidR="0036291A">
              <w:rPr>
                <w:rFonts w:ascii="Times New Roman" w:eastAsia="Times New Roman" w:hAnsi="Times New Roman" w:cs="Times New Roman"/>
                <w:color w:val="000000"/>
                <w:sz w:val="24"/>
                <w:szCs w:val="24"/>
                <w:lang w:val="en-US"/>
              </w:rPr>
              <w:t>access</w:t>
            </w:r>
            <w:r w:rsidRPr="0016642A">
              <w:rPr>
                <w:rFonts w:ascii="Times New Roman" w:eastAsia="Times New Roman" w:hAnsi="Times New Roman" w:cs="Times New Roman"/>
                <w:color w:val="000000"/>
                <w:sz w:val="24"/>
                <w:szCs w:val="24"/>
                <w:lang w:val="en-US"/>
              </w:rPr>
              <w:t xml:space="preserve"> to marketing </w:t>
            </w:r>
          </w:p>
        </w:tc>
      </w:tr>
      <w:tr w:rsidR="008654E3" w:rsidRPr="0016642A" w:rsidTr="00F83E7B">
        <w:trPr>
          <w:trHeight w:val="253"/>
        </w:trPr>
        <w:tc>
          <w:tcPr>
            <w:tcW w:w="360" w:type="pct"/>
            <w:shd w:val="clear" w:color="auto" w:fill="auto"/>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8</w:t>
            </w:r>
          </w:p>
        </w:tc>
        <w:tc>
          <w:tcPr>
            <w:tcW w:w="4640" w:type="pct"/>
            <w:shd w:val="clear" w:color="auto" w:fill="auto"/>
          </w:tcPr>
          <w:p w:rsidR="008654E3" w:rsidRPr="0016642A" w:rsidRDefault="00E862A8"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Low productivity </w:t>
            </w:r>
          </w:p>
        </w:tc>
      </w:tr>
      <w:tr w:rsidR="008654E3" w:rsidRPr="0016642A" w:rsidTr="00F83E7B">
        <w:trPr>
          <w:trHeight w:val="253"/>
        </w:trPr>
        <w:tc>
          <w:tcPr>
            <w:tcW w:w="360" w:type="pct"/>
            <w:shd w:val="clear" w:color="auto" w:fill="auto"/>
          </w:tcPr>
          <w:p w:rsidR="008654E3" w:rsidRPr="0016642A" w:rsidRDefault="008654E3" w:rsidP="009B05F9">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9</w:t>
            </w:r>
          </w:p>
        </w:tc>
        <w:tc>
          <w:tcPr>
            <w:tcW w:w="4640" w:type="pct"/>
            <w:shd w:val="clear" w:color="auto" w:fill="auto"/>
          </w:tcPr>
          <w:p w:rsidR="008654E3" w:rsidRPr="0016642A" w:rsidRDefault="00E862A8"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 xml:space="preserve">Low </w:t>
            </w:r>
            <w:r w:rsidRPr="0016642A">
              <w:rPr>
                <w:rFonts w:ascii="Times New Roman" w:eastAsia="Times New Roman" w:hAnsi="Times New Roman" w:cs="Times New Roman"/>
                <w:color w:val="000000"/>
                <w:sz w:val="24"/>
                <w:szCs w:val="24"/>
                <w:lang w:val="en-US"/>
              </w:rPr>
              <w:t>p</w:t>
            </w:r>
            <w:proofErr w:type="spellStart"/>
            <w:r w:rsidRPr="0016642A">
              <w:rPr>
                <w:rFonts w:ascii="Times New Roman" w:eastAsia="Times New Roman" w:hAnsi="Times New Roman" w:cs="Times New Roman"/>
                <w:color w:val="000000"/>
                <w:sz w:val="24"/>
                <w:szCs w:val="24"/>
              </w:rPr>
              <w:t>roduct</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competitivenes</w:t>
            </w:r>
            <w:proofErr w:type="spellEnd"/>
            <w:r w:rsidRPr="0016642A">
              <w:rPr>
                <w:rFonts w:ascii="Times New Roman" w:eastAsia="Times New Roman" w:hAnsi="Times New Roman" w:cs="Times New Roman"/>
                <w:color w:val="000000"/>
                <w:sz w:val="24"/>
                <w:szCs w:val="24"/>
                <w:lang w:val="en-US"/>
              </w:rPr>
              <w:t>s</w:t>
            </w:r>
            <w:r w:rsidRPr="0016642A">
              <w:rPr>
                <w:rFonts w:ascii="Times New Roman" w:eastAsia="Times New Roman" w:hAnsi="Times New Roman" w:cs="Times New Roman"/>
                <w:color w:val="000000"/>
                <w:sz w:val="24"/>
                <w:szCs w:val="24"/>
              </w:rPr>
              <w:t xml:space="preserve"> </w:t>
            </w:r>
          </w:p>
        </w:tc>
      </w:tr>
      <w:tr w:rsidR="008654E3" w:rsidRPr="0016642A" w:rsidTr="00F83E7B">
        <w:trPr>
          <w:trHeight w:val="253"/>
        </w:trPr>
        <w:tc>
          <w:tcPr>
            <w:tcW w:w="5000" w:type="pct"/>
            <w:gridSpan w:val="2"/>
            <w:shd w:val="clear" w:color="auto" w:fill="auto"/>
          </w:tcPr>
          <w:p w:rsidR="008654E3" w:rsidRPr="0016642A" w:rsidRDefault="007E678C" w:rsidP="007E678C">
            <w:pPr>
              <w:autoSpaceDE w:val="0"/>
              <w:autoSpaceDN w:val="0"/>
              <w:adjustRightInd w:val="0"/>
              <w:spacing w:line="240" w:lineRule="auto"/>
              <w:jc w:val="left"/>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External opportunity strategy indicators for regulator and policymaker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No</w:t>
            </w:r>
          </w:p>
        </w:tc>
        <w:tc>
          <w:tcPr>
            <w:tcW w:w="4640" w:type="pct"/>
            <w:shd w:val="clear" w:color="auto" w:fill="auto"/>
          </w:tcPr>
          <w:p w:rsidR="008654E3" w:rsidRPr="0016642A" w:rsidRDefault="00822778" w:rsidP="008654E3">
            <w:pPr>
              <w:autoSpaceDE w:val="0"/>
              <w:autoSpaceDN w:val="0"/>
              <w:adjustRightInd w:val="0"/>
              <w:spacing w:line="240" w:lineRule="auto"/>
              <w:jc w:val="center"/>
              <w:rPr>
                <w:rFonts w:ascii="Times New Roman" w:hAnsi="Times New Roman" w:cs="Times New Roman"/>
                <w:b/>
                <w:sz w:val="24"/>
                <w:szCs w:val="24"/>
                <w:lang w:val="en-US"/>
              </w:rPr>
            </w:pPr>
            <w:r w:rsidRPr="0016642A">
              <w:rPr>
                <w:rFonts w:ascii="Times New Roman" w:eastAsia="Times New Roman" w:hAnsi="Times New Roman" w:cs="Times New Roman"/>
                <w:bCs/>
                <w:color w:val="000000"/>
                <w:sz w:val="24"/>
                <w:szCs w:val="24"/>
                <w:lang w:val="en-US"/>
              </w:rPr>
              <w:t>Indicators of opportunities</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1</w:t>
            </w:r>
          </w:p>
        </w:tc>
        <w:tc>
          <w:tcPr>
            <w:tcW w:w="4640" w:type="pct"/>
            <w:shd w:val="clear" w:color="auto" w:fill="auto"/>
          </w:tcPr>
          <w:p w:rsidR="008654E3" w:rsidRPr="0016642A" w:rsidRDefault="00956C1D" w:rsidP="00C85238">
            <w:pPr>
              <w:spacing w:line="240" w:lineRule="auto"/>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 xml:space="preserve">The wide of </w:t>
            </w:r>
            <w:r w:rsidR="0036291A">
              <w:rPr>
                <w:rFonts w:ascii="Times New Roman" w:eastAsia="Times New Roman" w:hAnsi="Times New Roman" w:cs="Times New Roman"/>
                <w:color w:val="000000"/>
                <w:sz w:val="24"/>
                <w:szCs w:val="24"/>
                <w:lang w:val="en-US"/>
              </w:rPr>
              <w:t xml:space="preserve">the </w:t>
            </w:r>
            <w:r w:rsidRPr="0016642A">
              <w:rPr>
                <w:rFonts w:ascii="Times New Roman" w:eastAsia="Times New Roman" w:hAnsi="Times New Roman" w:cs="Times New Roman"/>
                <w:color w:val="000000"/>
                <w:sz w:val="24"/>
                <w:szCs w:val="24"/>
                <w:lang w:val="en-US"/>
              </w:rPr>
              <w:t xml:space="preserve">market share of marine products in foreign and domestic markets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2</w:t>
            </w:r>
          </w:p>
        </w:tc>
        <w:tc>
          <w:tcPr>
            <w:tcW w:w="4640" w:type="pct"/>
            <w:shd w:val="clear" w:color="auto" w:fill="auto"/>
          </w:tcPr>
          <w:p w:rsidR="008654E3" w:rsidRPr="0016642A" w:rsidRDefault="00A16AA1"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International and domestic investment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3</w:t>
            </w:r>
          </w:p>
        </w:tc>
        <w:tc>
          <w:tcPr>
            <w:tcW w:w="4640" w:type="pct"/>
            <w:shd w:val="clear" w:color="auto" w:fill="auto"/>
          </w:tcPr>
          <w:p w:rsidR="008654E3" w:rsidRPr="0016642A" w:rsidRDefault="00A16AA1" w:rsidP="00A16AA1">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Competitive price of marine and fisheries products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4</w:t>
            </w:r>
          </w:p>
        </w:tc>
        <w:tc>
          <w:tcPr>
            <w:tcW w:w="4640" w:type="pct"/>
            <w:shd w:val="clear" w:color="auto" w:fill="auto"/>
          </w:tcPr>
          <w:p w:rsidR="008654E3" w:rsidRPr="0016642A" w:rsidRDefault="00A16AA1"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Marine and fisheries technology advancement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5</w:t>
            </w:r>
          </w:p>
        </w:tc>
        <w:tc>
          <w:tcPr>
            <w:tcW w:w="4640" w:type="pct"/>
            <w:shd w:val="clear" w:color="auto" w:fill="auto"/>
          </w:tcPr>
          <w:p w:rsidR="008654E3" w:rsidRPr="0016642A" w:rsidRDefault="00A16AA1" w:rsidP="00A16AA1">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M</w:t>
            </w:r>
            <w:r w:rsidR="00A10AA1" w:rsidRPr="0016642A">
              <w:rPr>
                <w:rFonts w:ascii="Times New Roman" w:eastAsia="Times New Roman" w:hAnsi="Times New Roman" w:cs="Times New Roman"/>
                <w:color w:val="000000"/>
                <w:sz w:val="24"/>
                <w:szCs w:val="24"/>
                <w:lang w:val="en-US"/>
              </w:rPr>
              <w:t>a</w:t>
            </w:r>
            <w:r w:rsidRPr="0016642A">
              <w:rPr>
                <w:rFonts w:ascii="Times New Roman" w:eastAsia="Times New Roman" w:hAnsi="Times New Roman" w:cs="Times New Roman"/>
                <w:color w:val="000000"/>
                <w:sz w:val="24"/>
                <w:szCs w:val="24"/>
                <w:lang w:val="en-US"/>
              </w:rPr>
              <w:t xml:space="preserve">rine and fisheries product development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6</w:t>
            </w:r>
          </w:p>
        </w:tc>
        <w:tc>
          <w:tcPr>
            <w:tcW w:w="4640" w:type="pct"/>
            <w:shd w:val="clear" w:color="auto" w:fill="auto"/>
          </w:tcPr>
          <w:p w:rsidR="008654E3" w:rsidRPr="0016642A" w:rsidRDefault="00A16AA1"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M</w:t>
            </w:r>
            <w:proofErr w:type="spellStart"/>
            <w:r w:rsidRPr="0016642A">
              <w:rPr>
                <w:rFonts w:ascii="Times New Roman" w:eastAsia="Times New Roman" w:hAnsi="Times New Roman" w:cs="Times New Roman"/>
                <w:color w:val="000000"/>
                <w:sz w:val="24"/>
                <w:szCs w:val="24"/>
                <w:lang w:val="en-US"/>
              </w:rPr>
              <w:t>arine</w:t>
            </w:r>
            <w:proofErr w:type="spellEnd"/>
            <w:r w:rsidRPr="0016642A">
              <w:rPr>
                <w:rFonts w:ascii="Times New Roman" w:eastAsia="Times New Roman" w:hAnsi="Times New Roman" w:cs="Times New Roman"/>
                <w:color w:val="000000"/>
                <w:sz w:val="24"/>
                <w:szCs w:val="24"/>
                <w:lang w:val="en-US"/>
              </w:rPr>
              <w:t xml:space="preserve"> and coastal tourism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7</w:t>
            </w:r>
          </w:p>
        </w:tc>
        <w:tc>
          <w:tcPr>
            <w:tcW w:w="4640" w:type="pct"/>
            <w:shd w:val="clear" w:color="auto" w:fill="auto"/>
          </w:tcPr>
          <w:p w:rsidR="008654E3" w:rsidRPr="0016642A" w:rsidRDefault="00416966" w:rsidP="00416966">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Significant increase in domestic fish consumption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8</w:t>
            </w:r>
          </w:p>
        </w:tc>
        <w:tc>
          <w:tcPr>
            <w:tcW w:w="4640" w:type="pct"/>
            <w:shd w:val="clear" w:color="auto" w:fill="auto"/>
          </w:tcPr>
          <w:p w:rsidR="008654E3" w:rsidRPr="0016642A" w:rsidRDefault="00775225" w:rsidP="00775225">
            <w:pPr>
              <w:spacing w:line="240" w:lineRule="auto"/>
              <w:jc w:val="left"/>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The i</w:t>
            </w:r>
            <w:r w:rsidR="00416966" w:rsidRPr="0016642A">
              <w:rPr>
                <w:rFonts w:ascii="Times New Roman" w:eastAsia="Times New Roman" w:hAnsi="Times New Roman" w:cs="Times New Roman"/>
                <w:color w:val="000000"/>
                <w:sz w:val="24"/>
                <w:szCs w:val="24"/>
                <w:lang w:val="en-US"/>
              </w:rPr>
              <w:t xml:space="preserve">ncreasing </w:t>
            </w:r>
            <w:r w:rsidRPr="0016642A">
              <w:rPr>
                <w:rFonts w:ascii="Times New Roman" w:eastAsia="Times New Roman" w:hAnsi="Times New Roman" w:cs="Times New Roman"/>
                <w:color w:val="000000"/>
                <w:sz w:val="24"/>
                <w:szCs w:val="24"/>
                <w:lang w:val="en-US"/>
              </w:rPr>
              <w:t xml:space="preserve">material needs of domestic fisheries </w:t>
            </w:r>
            <w:r w:rsidR="00A10AA1" w:rsidRPr="0016642A">
              <w:rPr>
                <w:rFonts w:ascii="Times New Roman" w:eastAsia="Times New Roman" w:hAnsi="Times New Roman" w:cs="Times New Roman"/>
                <w:color w:val="000000"/>
                <w:sz w:val="24"/>
                <w:szCs w:val="24"/>
                <w:lang w:val="en-US"/>
              </w:rPr>
              <w:t xml:space="preserve">and </w:t>
            </w:r>
            <w:r w:rsidRPr="0016642A">
              <w:rPr>
                <w:rFonts w:ascii="Times New Roman" w:eastAsia="Times New Roman" w:hAnsi="Times New Roman" w:cs="Times New Roman"/>
                <w:color w:val="000000"/>
                <w:sz w:val="24"/>
                <w:szCs w:val="24"/>
                <w:lang w:val="en-US"/>
              </w:rPr>
              <w:t xml:space="preserve">products manufacture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9</w:t>
            </w:r>
          </w:p>
        </w:tc>
        <w:tc>
          <w:tcPr>
            <w:tcW w:w="4640" w:type="pct"/>
            <w:shd w:val="clear" w:color="auto" w:fill="auto"/>
          </w:tcPr>
          <w:p w:rsidR="008654E3" w:rsidRPr="0016642A" w:rsidRDefault="00775225" w:rsidP="00775225">
            <w:pPr>
              <w:spacing w:line="240" w:lineRule="auto"/>
              <w:jc w:val="left"/>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 xml:space="preserve">The increasing demand </w:t>
            </w:r>
            <w:r w:rsidR="0036291A">
              <w:rPr>
                <w:rFonts w:ascii="Times New Roman" w:eastAsia="Times New Roman" w:hAnsi="Times New Roman" w:cs="Times New Roman"/>
                <w:color w:val="000000"/>
                <w:sz w:val="24"/>
                <w:szCs w:val="24"/>
                <w:lang w:val="en-US"/>
              </w:rPr>
              <w:t>for</w:t>
            </w:r>
            <w:r w:rsidRPr="0016642A">
              <w:rPr>
                <w:rFonts w:ascii="Times New Roman" w:eastAsia="Times New Roman" w:hAnsi="Times New Roman" w:cs="Times New Roman"/>
                <w:color w:val="000000"/>
                <w:sz w:val="24"/>
                <w:szCs w:val="24"/>
                <w:lang w:val="en-US"/>
              </w:rPr>
              <w:t xml:space="preserve"> fisheries and marine production </w:t>
            </w:r>
          </w:p>
        </w:tc>
      </w:tr>
      <w:tr w:rsidR="008654E3" w:rsidRPr="0016642A" w:rsidTr="00F83E7B">
        <w:trPr>
          <w:trHeight w:val="253"/>
        </w:trPr>
        <w:tc>
          <w:tcPr>
            <w:tcW w:w="5000" w:type="pct"/>
            <w:gridSpan w:val="2"/>
            <w:shd w:val="clear" w:color="auto" w:fill="auto"/>
          </w:tcPr>
          <w:p w:rsidR="008654E3" w:rsidRPr="0016642A" w:rsidRDefault="006417E8" w:rsidP="006417E8">
            <w:pPr>
              <w:autoSpaceDE w:val="0"/>
              <w:autoSpaceDN w:val="0"/>
              <w:adjustRightInd w:val="0"/>
              <w:spacing w:line="240" w:lineRule="auto"/>
              <w:jc w:val="left"/>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External threat strategy indicators for regulator or policymaker </w:t>
            </w:r>
          </w:p>
        </w:tc>
      </w:tr>
      <w:tr w:rsidR="008654E3" w:rsidRPr="0016642A" w:rsidTr="00F83E7B">
        <w:trPr>
          <w:trHeight w:val="253"/>
        </w:trPr>
        <w:tc>
          <w:tcPr>
            <w:tcW w:w="360" w:type="pct"/>
            <w:shd w:val="clear" w:color="auto" w:fill="auto"/>
          </w:tcPr>
          <w:p w:rsidR="008654E3" w:rsidRPr="0016642A" w:rsidRDefault="008654E3" w:rsidP="00C85238">
            <w:pPr>
              <w:spacing w:line="240" w:lineRule="auto"/>
              <w:jc w:val="right"/>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No</w:t>
            </w:r>
          </w:p>
        </w:tc>
        <w:tc>
          <w:tcPr>
            <w:tcW w:w="4640" w:type="pct"/>
            <w:shd w:val="clear" w:color="auto" w:fill="auto"/>
          </w:tcPr>
          <w:p w:rsidR="008654E3" w:rsidRPr="0016642A" w:rsidRDefault="00822778" w:rsidP="008654E3">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bCs/>
                <w:color w:val="000000"/>
                <w:sz w:val="24"/>
                <w:szCs w:val="24"/>
                <w:lang w:val="en-US"/>
              </w:rPr>
              <w:t>Indicators of threats</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1</w:t>
            </w:r>
          </w:p>
        </w:tc>
        <w:tc>
          <w:tcPr>
            <w:tcW w:w="4640" w:type="pct"/>
            <w:shd w:val="clear" w:color="auto" w:fill="auto"/>
          </w:tcPr>
          <w:p w:rsidR="008654E3" w:rsidRPr="0016642A" w:rsidRDefault="00775225" w:rsidP="00775225">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Coastal ecosystem degradation and environmental damage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2</w:t>
            </w:r>
          </w:p>
        </w:tc>
        <w:tc>
          <w:tcPr>
            <w:tcW w:w="4640" w:type="pct"/>
            <w:shd w:val="clear" w:color="auto" w:fill="auto"/>
          </w:tcPr>
          <w:p w:rsidR="008654E3" w:rsidRPr="0016642A" w:rsidRDefault="0036291A" w:rsidP="00C85238">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Excessive</w:t>
            </w:r>
            <w:r w:rsidR="00775225" w:rsidRPr="0016642A">
              <w:rPr>
                <w:rFonts w:ascii="Times New Roman" w:eastAsia="Times New Roman" w:hAnsi="Times New Roman" w:cs="Times New Roman"/>
                <w:color w:val="000000"/>
                <w:sz w:val="24"/>
                <w:szCs w:val="24"/>
                <w:lang w:val="en-US"/>
              </w:rPr>
              <w:t xml:space="preserve"> exploitation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3</w:t>
            </w:r>
          </w:p>
        </w:tc>
        <w:tc>
          <w:tcPr>
            <w:tcW w:w="4640" w:type="pct"/>
            <w:shd w:val="clear" w:color="auto" w:fill="auto"/>
          </w:tcPr>
          <w:p w:rsidR="008654E3" w:rsidRPr="0016642A" w:rsidRDefault="008654E3" w:rsidP="00C85238">
            <w:pPr>
              <w:spacing w:line="240" w:lineRule="auto"/>
              <w:rPr>
                <w:rFonts w:ascii="Times New Roman" w:eastAsia="Times New Roman" w:hAnsi="Times New Roman" w:cs="Times New Roman"/>
                <w:color w:val="000000"/>
                <w:sz w:val="24"/>
                <w:szCs w:val="24"/>
              </w:rPr>
            </w:pPr>
            <w:proofErr w:type="spellStart"/>
            <w:r w:rsidRPr="0016642A">
              <w:rPr>
                <w:rFonts w:ascii="Times New Roman" w:eastAsia="Times New Roman" w:hAnsi="Times New Roman" w:cs="Times New Roman"/>
                <w:color w:val="000000"/>
                <w:sz w:val="24"/>
                <w:szCs w:val="24"/>
              </w:rPr>
              <w:t>Illegal</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fishing</w:t>
            </w:r>
            <w:proofErr w:type="spellEnd"/>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4</w:t>
            </w:r>
          </w:p>
        </w:tc>
        <w:tc>
          <w:tcPr>
            <w:tcW w:w="4640" w:type="pct"/>
            <w:shd w:val="clear" w:color="auto" w:fill="auto"/>
          </w:tcPr>
          <w:p w:rsidR="008654E3" w:rsidRPr="0016642A" w:rsidRDefault="00775225" w:rsidP="00C85238">
            <w:pPr>
              <w:spacing w:line="240" w:lineRule="auto"/>
              <w:rPr>
                <w:rFonts w:ascii="Times New Roman" w:eastAsia="Times New Roman" w:hAnsi="Times New Roman" w:cs="Times New Roman"/>
                <w:color w:val="000000"/>
                <w:sz w:val="24"/>
                <w:szCs w:val="24"/>
              </w:rPr>
            </w:pPr>
            <w:proofErr w:type="spellStart"/>
            <w:r w:rsidRPr="0016642A">
              <w:rPr>
                <w:rFonts w:ascii="Times New Roman" w:eastAsia="Times New Roman" w:hAnsi="Times New Roman" w:cs="Times New Roman"/>
                <w:color w:val="000000"/>
                <w:sz w:val="24"/>
                <w:szCs w:val="24"/>
                <w:lang w:val="en-US"/>
              </w:rPr>
              <w:t>Fishfol</w:t>
            </w:r>
            <w:proofErr w:type="spellEnd"/>
            <w:r w:rsidRPr="0016642A">
              <w:rPr>
                <w:rFonts w:ascii="Times New Roman" w:eastAsia="Times New Roman" w:hAnsi="Times New Roman" w:cs="Times New Roman"/>
                <w:color w:val="000000"/>
                <w:sz w:val="24"/>
                <w:szCs w:val="24"/>
                <w:lang w:val="en-US"/>
              </w:rPr>
              <w:t xml:space="preserve"> by foreign boat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5</w:t>
            </w:r>
          </w:p>
        </w:tc>
        <w:tc>
          <w:tcPr>
            <w:tcW w:w="4640" w:type="pct"/>
            <w:shd w:val="clear" w:color="auto" w:fill="auto"/>
          </w:tcPr>
          <w:p w:rsidR="008654E3" w:rsidRPr="0016642A" w:rsidRDefault="00775225" w:rsidP="00775225">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lack of law of enforcement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6</w:t>
            </w:r>
          </w:p>
        </w:tc>
        <w:tc>
          <w:tcPr>
            <w:tcW w:w="4640" w:type="pct"/>
            <w:shd w:val="clear" w:color="auto" w:fill="auto"/>
          </w:tcPr>
          <w:p w:rsidR="008654E3" w:rsidRPr="0016642A" w:rsidRDefault="00775225"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World trade organization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7</w:t>
            </w:r>
          </w:p>
        </w:tc>
        <w:tc>
          <w:tcPr>
            <w:tcW w:w="4640" w:type="pct"/>
            <w:shd w:val="clear" w:color="auto" w:fill="auto"/>
          </w:tcPr>
          <w:p w:rsidR="008654E3" w:rsidRPr="0016642A" w:rsidRDefault="00775225" w:rsidP="00775225">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extinction of marine and fisheries resource </w:t>
            </w:r>
          </w:p>
        </w:tc>
      </w:tr>
      <w:tr w:rsidR="008654E3" w:rsidRPr="0016642A" w:rsidTr="00F83E7B">
        <w:trPr>
          <w:trHeight w:val="253"/>
        </w:trPr>
        <w:tc>
          <w:tcPr>
            <w:tcW w:w="360"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8</w:t>
            </w:r>
          </w:p>
        </w:tc>
        <w:tc>
          <w:tcPr>
            <w:tcW w:w="4640" w:type="pct"/>
            <w:shd w:val="clear" w:color="auto" w:fill="auto"/>
          </w:tcPr>
          <w:p w:rsidR="008654E3" w:rsidRPr="0016642A" w:rsidRDefault="00775225" w:rsidP="00C85238">
            <w:pPr>
              <w:spacing w:line="240" w:lineRule="auto"/>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 xml:space="preserve">Marine and fisheries import is </w:t>
            </w:r>
            <w:r w:rsidR="0036291A">
              <w:rPr>
                <w:rFonts w:ascii="Times New Roman" w:eastAsia="Times New Roman" w:hAnsi="Times New Roman" w:cs="Times New Roman"/>
                <w:color w:val="000000"/>
                <w:sz w:val="24"/>
                <w:szCs w:val="24"/>
                <w:lang w:val="en-US"/>
              </w:rPr>
              <w:t xml:space="preserve">the </w:t>
            </w:r>
            <w:r w:rsidRPr="0016642A">
              <w:rPr>
                <w:rFonts w:ascii="Times New Roman" w:eastAsia="Times New Roman" w:hAnsi="Times New Roman" w:cs="Times New Roman"/>
                <w:color w:val="000000"/>
                <w:sz w:val="24"/>
                <w:szCs w:val="24"/>
                <w:lang w:val="en-US"/>
              </w:rPr>
              <w:t xml:space="preserve">existence </w:t>
            </w:r>
          </w:p>
        </w:tc>
      </w:tr>
    </w:tbl>
    <w:p w:rsidR="00DE4A05" w:rsidRPr="0016642A" w:rsidRDefault="00DE4A05" w:rsidP="008654E3">
      <w:pPr>
        <w:autoSpaceDE w:val="0"/>
        <w:autoSpaceDN w:val="0"/>
        <w:adjustRightInd w:val="0"/>
        <w:spacing w:line="240" w:lineRule="auto"/>
        <w:rPr>
          <w:rFonts w:ascii="Times New Roman" w:hAnsi="Times New Roman" w:cs="Times New Roman"/>
          <w:sz w:val="24"/>
          <w:szCs w:val="24"/>
          <w:lang w:val="en-US"/>
        </w:rPr>
      </w:pPr>
    </w:p>
    <w:p w:rsidR="00DE4A05" w:rsidRPr="0016642A" w:rsidRDefault="00822778" w:rsidP="00DE4A05">
      <w:pPr>
        <w:pStyle w:val="ListParagraph"/>
        <w:numPr>
          <w:ilvl w:val="0"/>
          <w:numId w:val="6"/>
        </w:numPr>
        <w:autoSpaceDE w:val="0"/>
        <w:autoSpaceDN w:val="0"/>
        <w:adjustRightInd w:val="0"/>
        <w:spacing w:line="240" w:lineRule="auto"/>
        <w:ind w:left="426"/>
        <w:rPr>
          <w:rFonts w:ascii="Times New Roman" w:hAnsi="Times New Roman" w:cs="Times New Roman"/>
          <w:sz w:val="24"/>
          <w:szCs w:val="24"/>
          <w:lang w:val="en-US"/>
        </w:rPr>
      </w:pPr>
      <w:r w:rsidRPr="0016642A">
        <w:rPr>
          <w:rFonts w:ascii="Times New Roman" w:hAnsi="Times New Roman" w:cs="Times New Roman"/>
          <w:sz w:val="24"/>
          <w:szCs w:val="24"/>
          <w:lang w:val="en-US"/>
        </w:rPr>
        <w:t>To fishermen society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135"/>
      </w:tblGrid>
      <w:tr w:rsidR="008654E3" w:rsidRPr="0016642A" w:rsidTr="00BB2472">
        <w:trPr>
          <w:trHeight w:val="278"/>
          <w:jc w:val="center"/>
        </w:trPr>
        <w:tc>
          <w:tcPr>
            <w:tcW w:w="5000" w:type="pct"/>
            <w:gridSpan w:val="2"/>
            <w:vAlign w:val="center"/>
            <w:hideMark/>
          </w:tcPr>
          <w:p w:rsidR="008654E3" w:rsidRPr="0016642A" w:rsidRDefault="00A37671" w:rsidP="008654E3">
            <w:pPr>
              <w:spacing w:line="240" w:lineRule="auto"/>
              <w:jc w:val="center"/>
              <w:rPr>
                <w:rFonts w:ascii="Times New Roman" w:eastAsia="Times New Roman" w:hAnsi="Times New Roman" w:cs="Times New Roman"/>
                <w:bCs/>
                <w:color w:val="000000"/>
                <w:sz w:val="24"/>
                <w:szCs w:val="24"/>
              </w:rPr>
            </w:pPr>
            <w:r w:rsidRPr="0016642A">
              <w:rPr>
                <w:rFonts w:ascii="Times New Roman" w:hAnsi="Times New Roman" w:cs="Times New Roman"/>
                <w:sz w:val="24"/>
                <w:szCs w:val="24"/>
                <w:lang w:val="en-US"/>
              </w:rPr>
              <w:t>Internal st</w:t>
            </w:r>
            <w:r w:rsidR="00934269" w:rsidRPr="0016642A">
              <w:rPr>
                <w:rFonts w:ascii="Times New Roman" w:hAnsi="Times New Roman" w:cs="Times New Roman"/>
                <w:sz w:val="24"/>
                <w:szCs w:val="24"/>
                <w:lang w:val="en-US"/>
              </w:rPr>
              <w:t>r</w:t>
            </w:r>
            <w:r w:rsidRPr="0016642A">
              <w:rPr>
                <w:rFonts w:ascii="Times New Roman" w:hAnsi="Times New Roman" w:cs="Times New Roman"/>
                <w:sz w:val="24"/>
                <w:szCs w:val="24"/>
                <w:lang w:val="en-US"/>
              </w:rPr>
              <w:t>eng</w:t>
            </w:r>
            <w:r w:rsidR="00934269" w:rsidRPr="0016642A">
              <w:rPr>
                <w:rFonts w:ascii="Times New Roman" w:hAnsi="Times New Roman" w:cs="Times New Roman"/>
                <w:sz w:val="24"/>
                <w:szCs w:val="24"/>
                <w:lang w:val="en-US"/>
              </w:rPr>
              <w:t>th</w:t>
            </w:r>
            <w:r w:rsidRPr="0016642A">
              <w:rPr>
                <w:rFonts w:ascii="Times New Roman" w:hAnsi="Times New Roman" w:cs="Times New Roman"/>
                <w:sz w:val="24"/>
                <w:szCs w:val="24"/>
                <w:lang w:val="en-US"/>
              </w:rPr>
              <w:t xml:space="preserve"> strategy indicators of fishermen </w:t>
            </w:r>
          </w:p>
        </w:tc>
      </w:tr>
      <w:tr w:rsidR="008654E3" w:rsidRPr="0016642A" w:rsidTr="00BB2472">
        <w:trPr>
          <w:trHeight w:val="278"/>
          <w:jc w:val="center"/>
        </w:trPr>
        <w:tc>
          <w:tcPr>
            <w:tcW w:w="333" w:type="pct"/>
            <w:vAlign w:val="center"/>
            <w:hideMark/>
          </w:tcPr>
          <w:p w:rsidR="008654E3" w:rsidRPr="0016642A" w:rsidRDefault="008654E3" w:rsidP="008654E3">
            <w:pPr>
              <w:spacing w:line="240" w:lineRule="auto"/>
              <w:jc w:val="center"/>
              <w:rPr>
                <w:rFonts w:ascii="Times New Roman" w:eastAsia="Times New Roman" w:hAnsi="Times New Roman" w:cs="Times New Roman"/>
                <w:b/>
                <w:bCs/>
                <w:color w:val="000000"/>
                <w:sz w:val="24"/>
                <w:szCs w:val="24"/>
                <w:lang w:val="en-US"/>
              </w:rPr>
            </w:pPr>
            <w:r w:rsidRPr="0016642A">
              <w:rPr>
                <w:rFonts w:ascii="Times New Roman" w:eastAsia="Times New Roman" w:hAnsi="Times New Roman" w:cs="Times New Roman"/>
                <w:b/>
                <w:bCs/>
                <w:color w:val="000000"/>
                <w:sz w:val="24"/>
                <w:szCs w:val="24"/>
                <w:lang w:val="en-US"/>
              </w:rPr>
              <w:t>No</w:t>
            </w:r>
          </w:p>
        </w:tc>
        <w:tc>
          <w:tcPr>
            <w:tcW w:w="4667" w:type="pct"/>
            <w:vAlign w:val="center"/>
            <w:hideMark/>
          </w:tcPr>
          <w:p w:rsidR="008654E3" w:rsidRPr="0016642A" w:rsidRDefault="00822778" w:rsidP="008654E3">
            <w:pPr>
              <w:spacing w:line="240" w:lineRule="auto"/>
              <w:jc w:val="center"/>
              <w:rPr>
                <w:rFonts w:ascii="Times New Roman" w:eastAsia="Times New Roman" w:hAnsi="Times New Roman" w:cs="Times New Roman"/>
                <w:b/>
                <w:bCs/>
                <w:color w:val="000000"/>
                <w:sz w:val="24"/>
                <w:szCs w:val="24"/>
                <w:lang w:val="en-US"/>
              </w:rPr>
            </w:pPr>
            <w:r w:rsidRPr="0016642A">
              <w:rPr>
                <w:rFonts w:ascii="Times New Roman" w:eastAsia="Times New Roman" w:hAnsi="Times New Roman" w:cs="Times New Roman"/>
                <w:bCs/>
                <w:color w:val="000000"/>
                <w:sz w:val="24"/>
                <w:szCs w:val="24"/>
                <w:lang w:val="en-US"/>
              </w:rPr>
              <w:t>Indicators of strengths</w:t>
            </w:r>
          </w:p>
        </w:tc>
      </w:tr>
      <w:tr w:rsidR="00DE4A05" w:rsidRPr="0016642A" w:rsidTr="00BB2472">
        <w:trPr>
          <w:trHeight w:val="287"/>
          <w:jc w:val="center"/>
        </w:trPr>
        <w:tc>
          <w:tcPr>
            <w:tcW w:w="333" w:type="pct"/>
            <w:shd w:val="clear" w:color="auto" w:fill="auto"/>
            <w:hideMark/>
          </w:tcPr>
          <w:p w:rsidR="00DE4A05" w:rsidRPr="0016642A" w:rsidRDefault="00DE4A05"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1</w:t>
            </w:r>
          </w:p>
        </w:tc>
        <w:tc>
          <w:tcPr>
            <w:tcW w:w="4667" w:type="pct"/>
            <w:shd w:val="clear" w:color="auto" w:fill="auto"/>
            <w:hideMark/>
          </w:tcPr>
          <w:p w:rsidR="00DE4A05" w:rsidRPr="0016642A" w:rsidRDefault="0036291A" w:rsidP="00254077">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existence hence</w:t>
            </w:r>
            <w:r w:rsidR="00775225" w:rsidRPr="0016642A">
              <w:rPr>
                <w:rFonts w:ascii="Times New Roman" w:eastAsia="Times New Roman" w:hAnsi="Times New Roman" w:cs="Times New Roman"/>
                <w:color w:val="000000"/>
                <w:sz w:val="24"/>
                <w:szCs w:val="24"/>
                <w:lang w:val="en-US"/>
              </w:rPr>
              <w:t xml:space="preserve"> of fisherm</w:t>
            </w:r>
            <w:r w:rsidR="00A10AA1" w:rsidRPr="0016642A">
              <w:rPr>
                <w:rFonts w:ascii="Times New Roman" w:eastAsia="Times New Roman" w:hAnsi="Times New Roman" w:cs="Times New Roman"/>
                <w:color w:val="000000"/>
                <w:sz w:val="24"/>
                <w:szCs w:val="24"/>
                <w:lang w:val="en-US"/>
              </w:rPr>
              <w:t>a</w:t>
            </w:r>
            <w:r w:rsidR="00775225" w:rsidRPr="0016642A">
              <w:rPr>
                <w:rFonts w:ascii="Times New Roman" w:eastAsia="Times New Roman" w:hAnsi="Times New Roman" w:cs="Times New Roman"/>
                <w:color w:val="000000"/>
                <w:sz w:val="24"/>
                <w:szCs w:val="24"/>
                <w:lang w:val="en-US"/>
              </w:rPr>
              <w:t xml:space="preserve">n human resource </w:t>
            </w:r>
          </w:p>
        </w:tc>
      </w:tr>
      <w:tr w:rsidR="00DE4A05" w:rsidRPr="0016642A" w:rsidTr="00BB2472">
        <w:trPr>
          <w:trHeight w:val="240"/>
          <w:jc w:val="center"/>
        </w:trPr>
        <w:tc>
          <w:tcPr>
            <w:tcW w:w="333" w:type="pct"/>
            <w:shd w:val="clear" w:color="auto" w:fill="auto"/>
            <w:hideMark/>
          </w:tcPr>
          <w:p w:rsidR="00DE4A05" w:rsidRPr="0016642A" w:rsidRDefault="00DE4A05"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2</w:t>
            </w:r>
          </w:p>
        </w:tc>
        <w:tc>
          <w:tcPr>
            <w:tcW w:w="4667" w:type="pct"/>
            <w:shd w:val="clear" w:color="auto" w:fill="auto"/>
            <w:hideMark/>
          </w:tcPr>
          <w:p w:rsidR="00DE4A05" w:rsidRPr="0016642A" w:rsidRDefault="00775225" w:rsidP="00775225">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infrastructure and equipment of fish catching </w:t>
            </w:r>
          </w:p>
        </w:tc>
      </w:tr>
      <w:tr w:rsidR="00DE4A05" w:rsidRPr="0016642A" w:rsidTr="00BB2472">
        <w:trPr>
          <w:trHeight w:val="231"/>
          <w:jc w:val="center"/>
        </w:trPr>
        <w:tc>
          <w:tcPr>
            <w:tcW w:w="333" w:type="pct"/>
            <w:shd w:val="clear" w:color="auto" w:fill="auto"/>
            <w:hideMark/>
          </w:tcPr>
          <w:p w:rsidR="00DE4A05" w:rsidRPr="0016642A" w:rsidRDefault="00DE4A05"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3</w:t>
            </w:r>
          </w:p>
        </w:tc>
        <w:tc>
          <w:tcPr>
            <w:tcW w:w="4667" w:type="pct"/>
            <w:shd w:val="clear" w:color="auto" w:fill="auto"/>
            <w:hideMark/>
          </w:tcPr>
          <w:p w:rsidR="00DE4A05" w:rsidRPr="0016642A" w:rsidRDefault="00775225"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The technolog</w:t>
            </w:r>
            <w:r w:rsidR="00A10AA1" w:rsidRPr="0016642A">
              <w:rPr>
                <w:rFonts w:ascii="Times New Roman" w:eastAsia="Times New Roman" w:hAnsi="Times New Roman" w:cs="Times New Roman"/>
                <w:color w:val="000000"/>
                <w:sz w:val="24"/>
                <w:szCs w:val="24"/>
                <w:lang w:val="en-US"/>
              </w:rPr>
              <w:t>y</w:t>
            </w:r>
            <w:r w:rsidRPr="0016642A">
              <w:rPr>
                <w:rFonts w:ascii="Times New Roman" w:eastAsia="Times New Roman" w:hAnsi="Times New Roman" w:cs="Times New Roman"/>
                <w:color w:val="000000"/>
                <w:sz w:val="24"/>
                <w:szCs w:val="24"/>
                <w:lang w:val="en-US"/>
              </w:rPr>
              <w:t xml:space="preserve"> of fish catching </w:t>
            </w:r>
          </w:p>
        </w:tc>
      </w:tr>
      <w:tr w:rsidR="00DE4A05" w:rsidRPr="0016642A" w:rsidTr="00BB2472">
        <w:trPr>
          <w:trHeight w:val="234"/>
          <w:jc w:val="center"/>
        </w:trPr>
        <w:tc>
          <w:tcPr>
            <w:tcW w:w="333" w:type="pct"/>
            <w:shd w:val="clear" w:color="auto" w:fill="auto"/>
            <w:hideMark/>
          </w:tcPr>
          <w:p w:rsidR="00DE4A05" w:rsidRPr="0016642A" w:rsidRDefault="00DE4A05"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4</w:t>
            </w:r>
          </w:p>
        </w:tc>
        <w:tc>
          <w:tcPr>
            <w:tcW w:w="4667" w:type="pct"/>
            <w:shd w:val="clear" w:color="auto" w:fill="auto"/>
            <w:hideMark/>
          </w:tcPr>
          <w:p w:rsidR="00DE4A05" w:rsidRPr="0016642A" w:rsidRDefault="00775225"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Knowledge or fishermen </w:t>
            </w:r>
            <w:r w:rsidR="00A10AA1" w:rsidRPr="0016642A">
              <w:rPr>
                <w:rFonts w:ascii="Times New Roman" w:eastAsia="Times New Roman" w:hAnsi="Times New Roman" w:cs="Times New Roman"/>
                <w:color w:val="000000"/>
                <w:sz w:val="24"/>
                <w:szCs w:val="24"/>
                <w:lang w:val="en-US"/>
              </w:rPr>
              <w:t>training</w:t>
            </w:r>
            <w:r w:rsidRPr="0016642A">
              <w:rPr>
                <w:rFonts w:ascii="Times New Roman" w:eastAsia="Times New Roman" w:hAnsi="Times New Roman" w:cs="Times New Roman"/>
                <w:color w:val="000000"/>
                <w:sz w:val="24"/>
                <w:szCs w:val="24"/>
                <w:lang w:val="en-US"/>
              </w:rPr>
              <w:t xml:space="preserve"> </w:t>
            </w:r>
          </w:p>
        </w:tc>
      </w:tr>
      <w:tr w:rsidR="00DE4A05" w:rsidRPr="0016642A" w:rsidTr="00BB2472">
        <w:trPr>
          <w:trHeight w:val="226"/>
          <w:jc w:val="center"/>
        </w:trPr>
        <w:tc>
          <w:tcPr>
            <w:tcW w:w="333" w:type="pct"/>
            <w:shd w:val="clear" w:color="auto" w:fill="auto"/>
            <w:hideMark/>
          </w:tcPr>
          <w:p w:rsidR="00DE4A05" w:rsidRPr="0016642A" w:rsidRDefault="00DE4A05"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lastRenderedPageBreak/>
              <w:t>5</w:t>
            </w:r>
          </w:p>
        </w:tc>
        <w:tc>
          <w:tcPr>
            <w:tcW w:w="4667" w:type="pct"/>
            <w:shd w:val="clear" w:color="auto" w:fill="auto"/>
            <w:hideMark/>
          </w:tcPr>
          <w:p w:rsidR="00DE4A05" w:rsidRPr="0016642A" w:rsidRDefault="00775225"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Fisherman capabilities </w:t>
            </w:r>
          </w:p>
        </w:tc>
      </w:tr>
      <w:tr w:rsidR="00DE4A05" w:rsidRPr="0016642A" w:rsidTr="00BB2472">
        <w:trPr>
          <w:trHeight w:val="278"/>
          <w:jc w:val="center"/>
        </w:trPr>
        <w:tc>
          <w:tcPr>
            <w:tcW w:w="333" w:type="pct"/>
            <w:shd w:val="clear" w:color="auto" w:fill="auto"/>
            <w:hideMark/>
          </w:tcPr>
          <w:p w:rsidR="00DE4A05" w:rsidRPr="0016642A" w:rsidRDefault="00DE4A05"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6</w:t>
            </w:r>
          </w:p>
        </w:tc>
        <w:tc>
          <w:tcPr>
            <w:tcW w:w="4667" w:type="pct"/>
            <w:shd w:val="clear" w:color="auto" w:fill="auto"/>
            <w:hideMark/>
          </w:tcPr>
          <w:p w:rsidR="00DE4A05" w:rsidRPr="0016642A" w:rsidRDefault="00775225"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Fishermen skills </w:t>
            </w:r>
          </w:p>
        </w:tc>
      </w:tr>
      <w:tr w:rsidR="00DE4A05" w:rsidRPr="0016642A" w:rsidTr="00BB2472">
        <w:trPr>
          <w:trHeight w:val="278"/>
          <w:jc w:val="center"/>
        </w:trPr>
        <w:tc>
          <w:tcPr>
            <w:tcW w:w="333" w:type="pct"/>
            <w:shd w:val="clear" w:color="auto" w:fill="auto"/>
            <w:hideMark/>
          </w:tcPr>
          <w:p w:rsidR="00DE4A05" w:rsidRPr="0016642A" w:rsidRDefault="00DE4A05"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7</w:t>
            </w:r>
          </w:p>
        </w:tc>
        <w:tc>
          <w:tcPr>
            <w:tcW w:w="4667" w:type="pct"/>
            <w:shd w:val="clear" w:color="auto" w:fill="auto"/>
            <w:hideMark/>
          </w:tcPr>
          <w:p w:rsidR="00DE4A05" w:rsidRPr="0016642A" w:rsidRDefault="00775225" w:rsidP="00254077">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Fisherman institutions </w:t>
            </w:r>
          </w:p>
        </w:tc>
      </w:tr>
      <w:tr w:rsidR="008654E3" w:rsidRPr="0016642A" w:rsidTr="00BB2472">
        <w:trPr>
          <w:trHeight w:val="278"/>
          <w:jc w:val="center"/>
        </w:trPr>
        <w:tc>
          <w:tcPr>
            <w:tcW w:w="5000" w:type="pct"/>
            <w:gridSpan w:val="2"/>
            <w:shd w:val="clear" w:color="auto" w:fill="auto"/>
            <w:hideMark/>
          </w:tcPr>
          <w:p w:rsidR="008654E3" w:rsidRPr="0016642A" w:rsidRDefault="00A37671" w:rsidP="008654E3">
            <w:pPr>
              <w:spacing w:line="240" w:lineRule="auto"/>
              <w:jc w:val="center"/>
              <w:rPr>
                <w:rFonts w:ascii="Times New Roman" w:eastAsia="Times New Roman" w:hAnsi="Times New Roman" w:cs="Times New Roman"/>
                <w:color w:val="000000"/>
                <w:sz w:val="24"/>
                <w:szCs w:val="24"/>
              </w:rPr>
            </w:pPr>
            <w:r w:rsidRPr="0016642A">
              <w:rPr>
                <w:rFonts w:ascii="Times New Roman" w:hAnsi="Times New Roman" w:cs="Times New Roman"/>
                <w:sz w:val="24"/>
                <w:szCs w:val="24"/>
                <w:lang w:val="en-US"/>
              </w:rPr>
              <w:t xml:space="preserve">Internal weaknesses strategy indicators of fishermen </w:t>
            </w:r>
          </w:p>
        </w:tc>
      </w:tr>
      <w:tr w:rsidR="008654E3" w:rsidRPr="0016642A" w:rsidTr="00BB2472">
        <w:trPr>
          <w:trHeight w:val="278"/>
          <w:jc w:val="center"/>
        </w:trPr>
        <w:tc>
          <w:tcPr>
            <w:tcW w:w="333" w:type="pct"/>
            <w:shd w:val="clear" w:color="auto" w:fill="auto"/>
            <w:hideMark/>
          </w:tcPr>
          <w:p w:rsidR="008654E3" w:rsidRPr="0016642A" w:rsidRDefault="008654E3" w:rsidP="008654E3">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No</w:t>
            </w:r>
          </w:p>
        </w:tc>
        <w:tc>
          <w:tcPr>
            <w:tcW w:w="4667" w:type="pct"/>
            <w:shd w:val="clear" w:color="auto" w:fill="auto"/>
            <w:hideMark/>
          </w:tcPr>
          <w:p w:rsidR="008654E3" w:rsidRPr="0016642A" w:rsidRDefault="00822778" w:rsidP="008654E3">
            <w:pPr>
              <w:spacing w:line="240" w:lineRule="auto"/>
              <w:jc w:val="center"/>
              <w:rPr>
                <w:rFonts w:ascii="Times New Roman" w:hAnsi="Times New Roman" w:cs="Times New Roman"/>
                <w:b/>
                <w:sz w:val="24"/>
                <w:szCs w:val="24"/>
                <w:lang w:val="en-US"/>
              </w:rPr>
            </w:pPr>
            <w:r w:rsidRPr="0016642A">
              <w:rPr>
                <w:rFonts w:ascii="Times New Roman" w:eastAsia="Times New Roman" w:hAnsi="Times New Roman" w:cs="Times New Roman"/>
                <w:bCs/>
                <w:color w:val="000000"/>
                <w:sz w:val="24"/>
                <w:szCs w:val="24"/>
                <w:lang w:val="en-US"/>
              </w:rPr>
              <w:t xml:space="preserve">Indicators of </w:t>
            </w:r>
            <w:r w:rsidR="0036291A">
              <w:rPr>
                <w:rFonts w:ascii="Times New Roman" w:eastAsia="Times New Roman" w:hAnsi="Times New Roman" w:cs="Times New Roman"/>
                <w:bCs/>
                <w:color w:val="000000"/>
                <w:sz w:val="24"/>
                <w:szCs w:val="24"/>
                <w:lang w:val="en-US"/>
              </w:rPr>
              <w:t>weaknesses</w:t>
            </w:r>
          </w:p>
        </w:tc>
      </w:tr>
      <w:tr w:rsidR="008654E3" w:rsidRPr="0016642A" w:rsidTr="00BB2472">
        <w:trPr>
          <w:trHeight w:val="278"/>
          <w:jc w:val="center"/>
        </w:trPr>
        <w:tc>
          <w:tcPr>
            <w:tcW w:w="333" w:type="pct"/>
            <w:shd w:val="clear" w:color="auto" w:fill="auto"/>
            <w:hideMark/>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1</w:t>
            </w:r>
          </w:p>
        </w:tc>
        <w:tc>
          <w:tcPr>
            <w:tcW w:w="4667" w:type="pct"/>
            <w:shd w:val="clear" w:color="auto" w:fill="auto"/>
            <w:hideMark/>
          </w:tcPr>
          <w:p w:rsidR="008654E3" w:rsidRPr="0016642A" w:rsidRDefault="00BF4670"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limited fishermen human resource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2</w:t>
            </w:r>
          </w:p>
        </w:tc>
        <w:tc>
          <w:tcPr>
            <w:tcW w:w="4667" w:type="pct"/>
            <w:shd w:val="clear" w:color="auto" w:fill="auto"/>
          </w:tcPr>
          <w:p w:rsidR="008654E3" w:rsidRPr="0016642A" w:rsidRDefault="00BF4670"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limited infrastructure of traditional fish catching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3</w:t>
            </w:r>
          </w:p>
        </w:tc>
        <w:tc>
          <w:tcPr>
            <w:tcW w:w="4667" w:type="pct"/>
            <w:shd w:val="clear" w:color="auto" w:fill="auto"/>
          </w:tcPr>
          <w:p w:rsidR="008654E3" w:rsidRPr="0016642A" w:rsidRDefault="00BF4670" w:rsidP="00BF4670">
            <w:pPr>
              <w:spacing w:line="240" w:lineRule="auto"/>
              <w:jc w:val="left"/>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 xml:space="preserve">Low mastery of </w:t>
            </w:r>
            <w:r w:rsidR="0036291A">
              <w:rPr>
                <w:rFonts w:ascii="Times New Roman" w:eastAsia="Times New Roman" w:hAnsi="Times New Roman" w:cs="Times New Roman"/>
                <w:color w:val="000000"/>
                <w:sz w:val="24"/>
                <w:szCs w:val="24"/>
                <w:lang w:val="en-US"/>
              </w:rPr>
              <w:t>fish-catching technology</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4</w:t>
            </w:r>
          </w:p>
        </w:tc>
        <w:tc>
          <w:tcPr>
            <w:tcW w:w="4667" w:type="pct"/>
            <w:shd w:val="clear" w:color="auto" w:fill="auto"/>
          </w:tcPr>
          <w:p w:rsidR="008654E3" w:rsidRPr="0016642A" w:rsidRDefault="00BF4670" w:rsidP="00BF4670">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Lack of knowledge o</w:t>
            </w:r>
            <w:r w:rsidR="00582F59" w:rsidRPr="0016642A">
              <w:rPr>
                <w:rFonts w:ascii="Times New Roman" w:eastAsia="Times New Roman" w:hAnsi="Times New Roman" w:cs="Times New Roman"/>
                <w:color w:val="000000"/>
                <w:sz w:val="24"/>
                <w:szCs w:val="24"/>
                <w:lang w:val="en-US"/>
              </w:rPr>
              <w:t>r</w:t>
            </w:r>
            <w:r w:rsidRPr="0016642A">
              <w:rPr>
                <w:rFonts w:ascii="Times New Roman" w:eastAsia="Times New Roman" w:hAnsi="Times New Roman" w:cs="Times New Roman"/>
                <w:color w:val="000000"/>
                <w:sz w:val="24"/>
                <w:szCs w:val="24"/>
                <w:lang w:val="en-US"/>
              </w:rPr>
              <w:t xml:space="preserve"> fishermen </w:t>
            </w:r>
            <w:r w:rsidR="00582F59" w:rsidRPr="0016642A">
              <w:rPr>
                <w:rFonts w:ascii="Times New Roman" w:eastAsia="Times New Roman" w:hAnsi="Times New Roman" w:cs="Times New Roman"/>
                <w:color w:val="000000"/>
                <w:sz w:val="24"/>
                <w:szCs w:val="24"/>
                <w:lang w:val="en-US"/>
              </w:rPr>
              <w:t xml:space="preserve">with </w:t>
            </w:r>
            <w:r w:rsidRPr="0016642A">
              <w:rPr>
                <w:rFonts w:ascii="Times New Roman" w:eastAsia="Times New Roman" w:hAnsi="Times New Roman" w:cs="Times New Roman"/>
                <w:color w:val="000000"/>
                <w:sz w:val="24"/>
                <w:szCs w:val="24"/>
                <w:lang w:val="en-US"/>
              </w:rPr>
              <w:t xml:space="preserve">lack of education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5</w:t>
            </w:r>
          </w:p>
        </w:tc>
        <w:tc>
          <w:tcPr>
            <w:tcW w:w="4667" w:type="pct"/>
            <w:shd w:val="clear" w:color="auto" w:fill="auto"/>
          </w:tcPr>
          <w:p w:rsidR="008654E3" w:rsidRPr="0016642A" w:rsidRDefault="00582F59" w:rsidP="00C85238">
            <w:pPr>
              <w:spacing w:line="240" w:lineRule="auto"/>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F</w:t>
            </w:r>
            <w:r w:rsidR="00BF4670" w:rsidRPr="0016642A">
              <w:rPr>
                <w:rFonts w:ascii="Times New Roman" w:eastAsia="Times New Roman" w:hAnsi="Times New Roman" w:cs="Times New Roman"/>
                <w:color w:val="000000"/>
                <w:sz w:val="24"/>
                <w:szCs w:val="24"/>
                <w:lang w:val="en-US"/>
              </w:rPr>
              <w:t>ishermen</w:t>
            </w:r>
            <w:r w:rsidRPr="0016642A">
              <w:rPr>
                <w:rFonts w:ascii="Times New Roman" w:eastAsia="Times New Roman" w:hAnsi="Times New Roman" w:cs="Times New Roman"/>
                <w:color w:val="000000"/>
                <w:sz w:val="24"/>
                <w:szCs w:val="24"/>
                <w:lang w:val="en-US"/>
              </w:rPr>
              <w:t xml:space="preserve"> with low</w:t>
            </w:r>
            <w:r w:rsidR="00BF4670" w:rsidRPr="0016642A">
              <w:rPr>
                <w:rFonts w:ascii="Times New Roman" w:eastAsia="Times New Roman" w:hAnsi="Times New Roman" w:cs="Times New Roman"/>
                <w:color w:val="000000"/>
                <w:sz w:val="24"/>
                <w:szCs w:val="24"/>
                <w:lang w:val="en-US"/>
              </w:rPr>
              <w:t xml:space="preserve"> capability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6</w:t>
            </w:r>
          </w:p>
        </w:tc>
        <w:tc>
          <w:tcPr>
            <w:tcW w:w="4667" w:type="pct"/>
            <w:shd w:val="clear" w:color="auto" w:fill="auto"/>
          </w:tcPr>
          <w:p w:rsidR="008654E3" w:rsidRPr="0016642A" w:rsidRDefault="00582F59"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Fishermen with low skills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7</w:t>
            </w:r>
          </w:p>
        </w:tc>
        <w:tc>
          <w:tcPr>
            <w:tcW w:w="4667" w:type="pct"/>
            <w:shd w:val="clear" w:color="auto" w:fill="auto"/>
          </w:tcPr>
          <w:p w:rsidR="008654E3" w:rsidRPr="0016642A" w:rsidRDefault="00582F59"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Limited fishermen institutions </w:t>
            </w:r>
          </w:p>
        </w:tc>
      </w:tr>
      <w:tr w:rsidR="008654E3" w:rsidRPr="0016642A" w:rsidTr="00BB2472">
        <w:trPr>
          <w:trHeight w:val="278"/>
          <w:jc w:val="center"/>
        </w:trPr>
        <w:tc>
          <w:tcPr>
            <w:tcW w:w="5000" w:type="pct"/>
            <w:gridSpan w:val="2"/>
            <w:shd w:val="clear" w:color="auto" w:fill="auto"/>
          </w:tcPr>
          <w:p w:rsidR="008654E3" w:rsidRPr="0016642A" w:rsidRDefault="00582F59" w:rsidP="008654E3">
            <w:pPr>
              <w:spacing w:line="240" w:lineRule="auto"/>
              <w:jc w:val="center"/>
              <w:rPr>
                <w:rFonts w:ascii="Times New Roman" w:eastAsia="Times New Roman" w:hAnsi="Times New Roman" w:cs="Times New Roman"/>
                <w:color w:val="000000"/>
                <w:sz w:val="24"/>
                <w:szCs w:val="24"/>
              </w:rPr>
            </w:pPr>
            <w:r w:rsidRPr="0016642A">
              <w:rPr>
                <w:rFonts w:ascii="Times New Roman" w:hAnsi="Times New Roman" w:cs="Times New Roman"/>
                <w:sz w:val="24"/>
                <w:szCs w:val="24"/>
                <w:lang w:val="en-US"/>
              </w:rPr>
              <w:t xml:space="preserve">External opportunity indicators strategy of fishermen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No</w:t>
            </w:r>
          </w:p>
        </w:tc>
        <w:tc>
          <w:tcPr>
            <w:tcW w:w="4667" w:type="pct"/>
            <w:shd w:val="clear" w:color="auto" w:fill="auto"/>
          </w:tcPr>
          <w:p w:rsidR="008654E3" w:rsidRPr="0016642A" w:rsidRDefault="00822778" w:rsidP="008654E3">
            <w:pPr>
              <w:spacing w:line="240" w:lineRule="auto"/>
              <w:jc w:val="center"/>
              <w:rPr>
                <w:rFonts w:ascii="Times New Roman" w:hAnsi="Times New Roman" w:cs="Times New Roman"/>
                <w:b/>
                <w:sz w:val="24"/>
                <w:szCs w:val="24"/>
                <w:lang w:val="en-US"/>
              </w:rPr>
            </w:pPr>
            <w:r w:rsidRPr="0016642A">
              <w:rPr>
                <w:rFonts w:ascii="Times New Roman" w:eastAsia="Times New Roman" w:hAnsi="Times New Roman" w:cs="Times New Roman"/>
                <w:bCs/>
                <w:color w:val="000000"/>
                <w:sz w:val="24"/>
                <w:szCs w:val="24"/>
                <w:lang w:val="en-US"/>
              </w:rPr>
              <w:t>Indicators of opportunity</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1</w:t>
            </w:r>
          </w:p>
        </w:tc>
        <w:tc>
          <w:tcPr>
            <w:tcW w:w="4667" w:type="pct"/>
            <w:shd w:val="clear" w:color="auto" w:fill="auto"/>
          </w:tcPr>
          <w:p w:rsidR="008654E3" w:rsidRPr="0016642A" w:rsidRDefault="00692B3A"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Wide market segment of fisheries products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2</w:t>
            </w:r>
          </w:p>
        </w:tc>
        <w:tc>
          <w:tcPr>
            <w:tcW w:w="4667" w:type="pct"/>
            <w:shd w:val="clear" w:color="auto" w:fill="auto"/>
          </w:tcPr>
          <w:p w:rsidR="008654E3" w:rsidRPr="0016642A" w:rsidRDefault="007A09F3" w:rsidP="007A09F3">
            <w:pPr>
              <w:spacing w:line="240" w:lineRule="auto"/>
              <w:jc w:val="left"/>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 xml:space="preserve">The availability of government’s program in supporting the improvement on fisheries products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3</w:t>
            </w:r>
          </w:p>
        </w:tc>
        <w:tc>
          <w:tcPr>
            <w:tcW w:w="4667" w:type="pct"/>
            <w:shd w:val="clear" w:color="auto" w:fill="auto"/>
          </w:tcPr>
          <w:p w:rsidR="008654E3" w:rsidRPr="0016642A" w:rsidRDefault="007A09F3" w:rsidP="007A09F3">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 xml:space="preserve">The </w:t>
            </w:r>
            <w:proofErr w:type="spellStart"/>
            <w:r w:rsidRPr="0016642A">
              <w:rPr>
                <w:rFonts w:ascii="Times New Roman" w:eastAsia="Times New Roman" w:hAnsi="Times New Roman" w:cs="Times New Roman"/>
                <w:color w:val="000000"/>
                <w:sz w:val="24"/>
                <w:szCs w:val="24"/>
              </w:rPr>
              <w:t>avai</w:t>
            </w:r>
            <w:proofErr w:type="spellEnd"/>
            <w:r w:rsidR="00A10AA1" w:rsidRPr="0016642A">
              <w:rPr>
                <w:rFonts w:ascii="Times New Roman" w:eastAsia="Times New Roman" w:hAnsi="Times New Roman" w:cs="Times New Roman"/>
                <w:color w:val="000000"/>
                <w:sz w:val="24"/>
                <w:szCs w:val="24"/>
                <w:lang w:val="en-US"/>
              </w:rPr>
              <w:t>l</w:t>
            </w:r>
            <w:proofErr w:type="spellStart"/>
            <w:r w:rsidRPr="0016642A">
              <w:rPr>
                <w:rFonts w:ascii="Times New Roman" w:eastAsia="Times New Roman" w:hAnsi="Times New Roman" w:cs="Times New Roman"/>
                <w:color w:val="000000"/>
                <w:sz w:val="24"/>
                <w:szCs w:val="24"/>
              </w:rPr>
              <w:t>ability</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of</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capital</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access</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provided</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by</w:t>
            </w:r>
            <w:proofErr w:type="spellEnd"/>
            <w:r w:rsidRPr="0016642A">
              <w:rPr>
                <w:rFonts w:ascii="Times New Roman" w:eastAsia="Times New Roman" w:hAnsi="Times New Roman" w:cs="Times New Roman"/>
                <w:color w:val="000000"/>
                <w:sz w:val="24"/>
                <w:szCs w:val="24"/>
              </w:rPr>
              <w:t xml:space="preserve"> </w:t>
            </w:r>
            <w:proofErr w:type="spellStart"/>
            <w:r w:rsidR="0036291A">
              <w:rPr>
                <w:rFonts w:ascii="Times New Roman" w:eastAsia="Times New Roman" w:hAnsi="Times New Roman" w:cs="Times New Roman"/>
                <w:color w:val="000000"/>
                <w:sz w:val="24"/>
                <w:szCs w:val="24"/>
              </w:rPr>
              <w:t>the</w:t>
            </w:r>
            <w:proofErr w:type="spellEnd"/>
            <w:r w:rsidR="0036291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government</w:t>
            </w:r>
            <w:proofErr w:type="spellEnd"/>
            <w:r w:rsidRPr="0016642A">
              <w:rPr>
                <w:rFonts w:ascii="Times New Roman" w:eastAsia="Times New Roman" w:hAnsi="Times New Roman" w:cs="Times New Roman"/>
                <w:color w:val="000000"/>
                <w:sz w:val="24"/>
                <w:szCs w:val="24"/>
              </w:rPr>
              <w:t xml:space="preserve">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4</w:t>
            </w:r>
          </w:p>
        </w:tc>
        <w:tc>
          <w:tcPr>
            <w:tcW w:w="4667" w:type="pct"/>
            <w:shd w:val="clear" w:color="auto" w:fill="auto"/>
          </w:tcPr>
          <w:p w:rsidR="008654E3" w:rsidRPr="0016642A" w:rsidRDefault="007A09F3" w:rsidP="007A09F3">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availability of training initiated by </w:t>
            </w:r>
            <w:r w:rsidR="0036291A">
              <w:rPr>
                <w:rFonts w:ascii="Times New Roman" w:eastAsia="Times New Roman" w:hAnsi="Times New Roman" w:cs="Times New Roman"/>
                <w:color w:val="000000"/>
                <w:sz w:val="24"/>
                <w:szCs w:val="24"/>
                <w:lang w:val="en-US"/>
              </w:rPr>
              <w:t xml:space="preserve">the </w:t>
            </w:r>
            <w:r w:rsidRPr="0016642A">
              <w:rPr>
                <w:rFonts w:ascii="Times New Roman" w:eastAsia="Times New Roman" w:hAnsi="Times New Roman" w:cs="Times New Roman"/>
                <w:color w:val="000000"/>
                <w:sz w:val="24"/>
                <w:szCs w:val="24"/>
                <w:lang w:val="en-US"/>
              </w:rPr>
              <w:t xml:space="preserve">government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5</w:t>
            </w:r>
          </w:p>
        </w:tc>
        <w:tc>
          <w:tcPr>
            <w:tcW w:w="4667" w:type="pct"/>
            <w:shd w:val="clear" w:color="auto" w:fill="auto"/>
          </w:tcPr>
          <w:p w:rsidR="008654E3" w:rsidRPr="0016642A" w:rsidRDefault="007A09F3" w:rsidP="001D4A8D">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availability of </w:t>
            </w:r>
            <w:r w:rsidR="001D4A8D" w:rsidRPr="0016642A">
              <w:rPr>
                <w:rFonts w:ascii="Times New Roman" w:eastAsia="Times New Roman" w:hAnsi="Times New Roman" w:cs="Times New Roman"/>
                <w:color w:val="000000"/>
                <w:sz w:val="24"/>
                <w:szCs w:val="24"/>
                <w:lang w:val="en-US"/>
              </w:rPr>
              <w:t xml:space="preserve">fisheries </w:t>
            </w:r>
            <w:r w:rsidRPr="0016642A">
              <w:rPr>
                <w:rFonts w:ascii="Times New Roman" w:eastAsia="Times New Roman" w:hAnsi="Times New Roman" w:cs="Times New Roman"/>
                <w:color w:val="000000"/>
                <w:sz w:val="24"/>
                <w:szCs w:val="24"/>
                <w:lang w:val="en-US"/>
              </w:rPr>
              <w:t>technological</w:t>
            </w:r>
            <w:r w:rsidR="001D4A8D" w:rsidRPr="0016642A">
              <w:rPr>
                <w:rFonts w:ascii="Times New Roman" w:eastAsia="Times New Roman" w:hAnsi="Times New Roman" w:cs="Times New Roman"/>
                <w:color w:val="000000"/>
                <w:sz w:val="24"/>
                <w:szCs w:val="24"/>
                <w:lang w:val="en-US"/>
              </w:rPr>
              <w:t xml:space="preserve"> assistance from </w:t>
            </w:r>
            <w:r w:rsidR="0036291A">
              <w:rPr>
                <w:rFonts w:ascii="Times New Roman" w:eastAsia="Times New Roman" w:hAnsi="Times New Roman" w:cs="Times New Roman"/>
                <w:color w:val="000000"/>
                <w:sz w:val="24"/>
                <w:szCs w:val="24"/>
                <w:lang w:val="en-US"/>
              </w:rPr>
              <w:t xml:space="preserve">the </w:t>
            </w:r>
            <w:r w:rsidR="001D4A8D" w:rsidRPr="0016642A">
              <w:rPr>
                <w:rFonts w:ascii="Times New Roman" w:eastAsia="Times New Roman" w:hAnsi="Times New Roman" w:cs="Times New Roman"/>
                <w:color w:val="000000"/>
                <w:sz w:val="24"/>
                <w:szCs w:val="24"/>
                <w:lang w:val="en-US"/>
              </w:rPr>
              <w:t>government</w:t>
            </w:r>
            <w:r w:rsidRPr="0016642A">
              <w:rPr>
                <w:rFonts w:ascii="Times New Roman" w:eastAsia="Times New Roman" w:hAnsi="Times New Roman" w:cs="Times New Roman"/>
                <w:color w:val="000000"/>
                <w:sz w:val="24"/>
                <w:szCs w:val="24"/>
                <w:lang w:val="en-US"/>
              </w:rPr>
              <w:t xml:space="preserve">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6</w:t>
            </w:r>
          </w:p>
        </w:tc>
        <w:tc>
          <w:tcPr>
            <w:tcW w:w="4667" w:type="pct"/>
            <w:shd w:val="clear" w:color="auto" w:fill="auto"/>
          </w:tcPr>
          <w:p w:rsidR="008654E3" w:rsidRPr="0016642A" w:rsidRDefault="001D4A8D" w:rsidP="001D4A8D">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availability of business and management support from </w:t>
            </w:r>
            <w:r w:rsidR="0036291A">
              <w:rPr>
                <w:rFonts w:ascii="Times New Roman" w:eastAsia="Times New Roman" w:hAnsi="Times New Roman" w:cs="Times New Roman"/>
                <w:color w:val="000000"/>
                <w:sz w:val="24"/>
                <w:szCs w:val="24"/>
                <w:lang w:val="en-US"/>
              </w:rPr>
              <w:t xml:space="preserve">the </w:t>
            </w:r>
            <w:r w:rsidRPr="0016642A">
              <w:rPr>
                <w:rFonts w:ascii="Times New Roman" w:eastAsia="Times New Roman" w:hAnsi="Times New Roman" w:cs="Times New Roman"/>
                <w:color w:val="000000"/>
                <w:sz w:val="24"/>
                <w:szCs w:val="24"/>
                <w:lang w:val="en-US"/>
              </w:rPr>
              <w:t xml:space="preserve">government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7</w:t>
            </w:r>
          </w:p>
        </w:tc>
        <w:tc>
          <w:tcPr>
            <w:tcW w:w="4667" w:type="pct"/>
            <w:shd w:val="clear" w:color="auto" w:fill="auto"/>
          </w:tcPr>
          <w:p w:rsidR="008654E3" w:rsidRPr="0016642A" w:rsidRDefault="001D4A8D"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availability of small business credit launched by banks for the fishermen </w:t>
            </w:r>
          </w:p>
        </w:tc>
      </w:tr>
      <w:tr w:rsidR="008654E3" w:rsidRPr="0016642A" w:rsidTr="00BB2472">
        <w:trPr>
          <w:trHeight w:val="278"/>
          <w:jc w:val="center"/>
        </w:trPr>
        <w:tc>
          <w:tcPr>
            <w:tcW w:w="5000" w:type="pct"/>
            <w:gridSpan w:val="2"/>
            <w:shd w:val="clear" w:color="auto" w:fill="auto"/>
          </w:tcPr>
          <w:p w:rsidR="008654E3" w:rsidRPr="0016642A" w:rsidRDefault="001D4A8D" w:rsidP="008654E3">
            <w:pPr>
              <w:autoSpaceDE w:val="0"/>
              <w:autoSpaceDN w:val="0"/>
              <w:adjustRightInd w:val="0"/>
              <w:spacing w:line="240" w:lineRule="auto"/>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External threat indicator strategy of fishermen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No</w:t>
            </w:r>
          </w:p>
        </w:tc>
        <w:tc>
          <w:tcPr>
            <w:tcW w:w="4667" w:type="pct"/>
            <w:shd w:val="clear" w:color="auto" w:fill="auto"/>
          </w:tcPr>
          <w:p w:rsidR="008654E3" w:rsidRPr="0016642A" w:rsidRDefault="00822778" w:rsidP="008654E3">
            <w:pPr>
              <w:autoSpaceDE w:val="0"/>
              <w:autoSpaceDN w:val="0"/>
              <w:adjustRightInd w:val="0"/>
              <w:spacing w:line="240" w:lineRule="auto"/>
              <w:jc w:val="center"/>
              <w:rPr>
                <w:rFonts w:ascii="Times New Roman" w:hAnsi="Times New Roman" w:cs="Times New Roman"/>
                <w:b/>
                <w:sz w:val="24"/>
                <w:szCs w:val="24"/>
                <w:lang w:val="en-US"/>
              </w:rPr>
            </w:pPr>
            <w:r w:rsidRPr="0016642A">
              <w:rPr>
                <w:rFonts w:ascii="Times New Roman" w:eastAsia="Times New Roman" w:hAnsi="Times New Roman" w:cs="Times New Roman"/>
                <w:bCs/>
                <w:color w:val="000000"/>
                <w:sz w:val="24"/>
                <w:szCs w:val="24"/>
                <w:lang w:val="en-US"/>
              </w:rPr>
              <w:t>Indicators of threats</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1</w:t>
            </w:r>
          </w:p>
        </w:tc>
        <w:tc>
          <w:tcPr>
            <w:tcW w:w="4667" w:type="pct"/>
            <w:shd w:val="clear" w:color="auto" w:fill="auto"/>
          </w:tcPr>
          <w:p w:rsidR="008654E3" w:rsidRPr="0016642A" w:rsidRDefault="001D4A8D"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Climate, weather, and seasonal fish catching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2</w:t>
            </w:r>
          </w:p>
        </w:tc>
        <w:tc>
          <w:tcPr>
            <w:tcW w:w="4667" w:type="pct"/>
            <w:shd w:val="clear" w:color="auto" w:fill="auto"/>
          </w:tcPr>
          <w:p w:rsidR="008654E3" w:rsidRPr="0016642A" w:rsidRDefault="005D7CA0" w:rsidP="005D7CA0">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Environmental and ecosystem damage of marine and coastal area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3</w:t>
            </w:r>
          </w:p>
        </w:tc>
        <w:tc>
          <w:tcPr>
            <w:tcW w:w="4667" w:type="pct"/>
            <w:shd w:val="clear" w:color="auto" w:fill="auto"/>
          </w:tcPr>
          <w:p w:rsidR="008654E3" w:rsidRPr="0016642A" w:rsidRDefault="005D7CA0"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Excessive exploitation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4</w:t>
            </w:r>
          </w:p>
        </w:tc>
        <w:tc>
          <w:tcPr>
            <w:tcW w:w="4667" w:type="pct"/>
            <w:shd w:val="clear" w:color="auto" w:fill="auto"/>
          </w:tcPr>
          <w:p w:rsidR="008654E3" w:rsidRPr="0016642A" w:rsidRDefault="008654E3" w:rsidP="00C85238">
            <w:pPr>
              <w:spacing w:line="240" w:lineRule="auto"/>
              <w:rPr>
                <w:rFonts w:ascii="Times New Roman" w:eastAsia="Times New Roman" w:hAnsi="Times New Roman" w:cs="Times New Roman"/>
                <w:color w:val="000000"/>
                <w:sz w:val="24"/>
                <w:szCs w:val="24"/>
              </w:rPr>
            </w:pPr>
            <w:proofErr w:type="spellStart"/>
            <w:r w:rsidRPr="0016642A">
              <w:rPr>
                <w:rFonts w:ascii="Times New Roman" w:eastAsia="Times New Roman" w:hAnsi="Times New Roman" w:cs="Times New Roman"/>
                <w:color w:val="000000"/>
                <w:sz w:val="24"/>
                <w:szCs w:val="24"/>
              </w:rPr>
              <w:t>Illegal</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fishing</w:t>
            </w:r>
            <w:proofErr w:type="spellEnd"/>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5</w:t>
            </w:r>
          </w:p>
        </w:tc>
        <w:tc>
          <w:tcPr>
            <w:tcW w:w="4667" w:type="pct"/>
            <w:shd w:val="clear" w:color="auto" w:fill="auto"/>
          </w:tcPr>
          <w:p w:rsidR="008654E3" w:rsidRPr="0016642A" w:rsidRDefault="005D7CA0"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Illegal fishing by foreign boat</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6</w:t>
            </w:r>
          </w:p>
        </w:tc>
        <w:tc>
          <w:tcPr>
            <w:tcW w:w="4667" w:type="pct"/>
            <w:shd w:val="clear" w:color="auto" w:fill="auto"/>
          </w:tcPr>
          <w:p w:rsidR="008654E3" w:rsidRPr="0016642A" w:rsidRDefault="005D7CA0" w:rsidP="00C85238">
            <w:pPr>
              <w:spacing w:line="240" w:lineRule="auto"/>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 xml:space="preserve">The </w:t>
            </w:r>
            <w:proofErr w:type="spellStart"/>
            <w:r w:rsidRPr="0016642A">
              <w:rPr>
                <w:rFonts w:ascii="Times New Roman" w:eastAsia="Times New Roman" w:hAnsi="Times New Roman" w:cs="Times New Roman"/>
                <w:color w:val="000000"/>
                <w:sz w:val="24"/>
                <w:szCs w:val="24"/>
              </w:rPr>
              <w:t>lack</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of</w:t>
            </w:r>
            <w:proofErr w:type="spellEnd"/>
            <w:r w:rsidRPr="0016642A">
              <w:rPr>
                <w:rFonts w:ascii="Times New Roman" w:eastAsia="Times New Roman" w:hAnsi="Times New Roman" w:cs="Times New Roman"/>
                <w:color w:val="000000"/>
                <w:sz w:val="24"/>
                <w:szCs w:val="24"/>
              </w:rPr>
              <w:t xml:space="preserve"> </w:t>
            </w:r>
            <w:proofErr w:type="spellStart"/>
            <w:r w:rsidRPr="0016642A">
              <w:rPr>
                <w:rFonts w:ascii="Times New Roman" w:eastAsia="Times New Roman" w:hAnsi="Times New Roman" w:cs="Times New Roman"/>
                <w:color w:val="000000"/>
                <w:sz w:val="24"/>
                <w:szCs w:val="24"/>
              </w:rPr>
              <w:t>law</w:t>
            </w:r>
            <w:proofErr w:type="spellEnd"/>
            <w:r w:rsidRPr="0016642A">
              <w:rPr>
                <w:rFonts w:ascii="Times New Roman" w:eastAsia="Times New Roman" w:hAnsi="Times New Roman" w:cs="Times New Roman"/>
                <w:color w:val="000000"/>
                <w:sz w:val="24"/>
                <w:szCs w:val="24"/>
              </w:rPr>
              <w:t xml:space="preserve"> </w:t>
            </w:r>
            <w:r w:rsidRPr="0016642A">
              <w:rPr>
                <w:rFonts w:ascii="Times New Roman" w:eastAsia="Times New Roman" w:hAnsi="Times New Roman" w:cs="Times New Roman"/>
                <w:color w:val="000000"/>
                <w:sz w:val="24"/>
                <w:szCs w:val="24"/>
                <w:lang w:val="en-US"/>
              </w:rPr>
              <w:t xml:space="preserve">enforcement </w:t>
            </w:r>
          </w:p>
        </w:tc>
      </w:tr>
      <w:tr w:rsidR="008654E3" w:rsidRPr="0016642A" w:rsidTr="00BB2472">
        <w:trPr>
          <w:trHeight w:val="278"/>
          <w:jc w:val="center"/>
        </w:trPr>
        <w:tc>
          <w:tcPr>
            <w:tcW w:w="333" w:type="pct"/>
            <w:shd w:val="clear" w:color="auto" w:fill="auto"/>
          </w:tcPr>
          <w:p w:rsidR="008654E3" w:rsidRPr="0016642A" w:rsidRDefault="008654E3" w:rsidP="008654E3">
            <w:pPr>
              <w:spacing w:line="240" w:lineRule="auto"/>
              <w:jc w:val="center"/>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rPr>
              <w:t>7</w:t>
            </w:r>
          </w:p>
        </w:tc>
        <w:tc>
          <w:tcPr>
            <w:tcW w:w="4667" w:type="pct"/>
            <w:shd w:val="clear" w:color="auto" w:fill="auto"/>
          </w:tcPr>
          <w:p w:rsidR="008654E3" w:rsidRPr="0016642A" w:rsidRDefault="005D7CA0" w:rsidP="005D7CA0">
            <w:pPr>
              <w:spacing w:line="240" w:lineRule="auto"/>
              <w:jc w:val="left"/>
              <w:rPr>
                <w:rFonts w:ascii="Times New Roman" w:eastAsia="Times New Roman" w:hAnsi="Times New Roman" w:cs="Times New Roman"/>
                <w:color w:val="000000"/>
                <w:sz w:val="24"/>
                <w:szCs w:val="24"/>
              </w:rPr>
            </w:pPr>
            <w:r w:rsidRPr="0016642A">
              <w:rPr>
                <w:rFonts w:ascii="Times New Roman" w:eastAsia="Times New Roman" w:hAnsi="Times New Roman" w:cs="Times New Roman"/>
                <w:color w:val="000000"/>
                <w:sz w:val="24"/>
                <w:szCs w:val="24"/>
                <w:lang w:val="en-US"/>
              </w:rPr>
              <w:t xml:space="preserve">The extinction of marine and fisheries resources </w:t>
            </w:r>
          </w:p>
        </w:tc>
      </w:tr>
    </w:tbl>
    <w:p w:rsidR="00AC1CFE" w:rsidRDefault="00AC1CFE" w:rsidP="000F222D">
      <w:pPr>
        <w:autoSpaceDE w:val="0"/>
        <w:autoSpaceDN w:val="0"/>
        <w:adjustRightInd w:val="0"/>
        <w:spacing w:line="240" w:lineRule="auto"/>
        <w:rPr>
          <w:rFonts w:ascii="Times New Roman" w:hAnsi="Times New Roman" w:cs="Times New Roman"/>
          <w:b/>
          <w:sz w:val="24"/>
          <w:szCs w:val="24"/>
          <w:lang w:val="en-US"/>
        </w:rPr>
      </w:pPr>
    </w:p>
    <w:p w:rsidR="00A14B01" w:rsidRPr="0016642A" w:rsidRDefault="00A14B01" w:rsidP="000F222D">
      <w:pPr>
        <w:autoSpaceDE w:val="0"/>
        <w:autoSpaceDN w:val="0"/>
        <w:adjustRightInd w:val="0"/>
        <w:spacing w:line="240" w:lineRule="auto"/>
        <w:rPr>
          <w:rFonts w:ascii="Times New Roman" w:hAnsi="Times New Roman" w:cs="Times New Roman"/>
          <w:b/>
          <w:sz w:val="24"/>
          <w:szCs w:val="24"/>
          <w:lang w:val="en-US"/>
        </w:rPr>
      </w:pPr>
    </w:p>
    <w:p w:rsidR="009D5A30" w:rsidRPr="0016642A" w:rsidRDefault="00F50201" w:rsidP="00BE23BE">
      <w:pPr>
        <w:autoSpaceDE w:val="0"/>
        <w:autoSpaceDN w:val="0"/>
        <w:adjustRightInd w:val="0"/>
        <w:rPr>
          <w:rFonts w:ascii="Times New Roman" w:hAnsi="Times New Roman" w:cs="Times New Roman"/>
          <w:b/>
          <w:bCs/>
          <w:sz w:val="24"/>
          <w:szCs w:val="24"/>
          <w:lang w:val="en-US"/>
        </w:rPr>
      </w:pPr>
      <w:r w:rsidRPr="0016642A">
        <w:rPr>
          <w:rFonts w:ascii="Times New Roman" w:hAnsi="Times New Roman" w:cs="Times New Roman"/>
          <w:b/>
          <w:bCs/>
          <w:noProof/>
          <w:sz w:val="24"/>
          <w:szCs w:val="24"/>
          <w:lang w:val="en-US"/>
        </w:rPr>
        <w:t>RESULTS AND DISCUSSION</w:t>
      </w:r>
    </w:p>
    <w:p w:rsidR="009D5A30" w:rsidRPr="0016642A" w:rsidRDefault="00235C31" w:rsidP="00BE23BE">
      <w:pPr>
        <w:rPr>
          <w:rFonts w:ascii="Times New Roman" w:hAnsi="Times New Roman" w:cs="Times New Roman"/>
          <w:b/>
          <w:sz w:val="24"/>
          <w:szCs w:val="24"/>
          <w:lang w:val="en-US"/>
        </w:rPr>
      </w:pPr>
      <w:r w:rsidRPr="0016642A">
        <w:rPr>
          <w:rFonts w:ascii="Times New Roman" w:hAnsi="Times New Roman" w:cs="Times New Roman"/>
          <w:b/>
          <w:sz w:val="24"/>
          <w:szCs w:val="24"/>
          <w:lang w:val="en-US"/>
        </w:rPr>
        <w:t xml:space="preserve">Descriptive Statistics of Respondents </w:t>
      </w:r>
    </w:p>
    <w:p w:rsidR="0020027D" w:rsidRPr="0016642A" w:rsidRDefault="00235C31" w:rsidP="00BE23BE">
      <w:pPr>
        <w:ind w:firstLine="720"/>
        <w:rPr>
          <w:rFonts w:ascii="Times New Roman" w:hAnsi="Times New Roman" w:cs="Times New Roman"/>
          <w:sz w:val="24"/>
          <w:szCs w:val="24"/>
          <w:lang w:val="en-US"/>
        </w:rPr>
      </w:pPr>
      <w:r w:rsidRPr="0016642A">
        <w:rPr>
          <w:rFonts w:ascii="Times New Roman" w:hAnsi="Times New Roman" w:cs="Times New Roman"/>
          <w:sz w:val="24"/>
          <w:szCs w:val="24"/>
          <w:lang w:val="en-US"/>
        </w:rPr>
        <w:t>According to the survey conducted to 400 fishermen respondents, the resp</w:t>
      </w:r>
      <w:r w:rsidR="00ED4DF4" w:rsidRPr="0016642A">
        <w:rPr>
          <w:rFonts w:ascii="Times New Roman" w:hAnsi="Times New Roman" w:cs="Times New Roman"/>
          <w:sz w:val="24"/>
          <w:szCs w:val="24"/>
          <w:lang w:val="en-US"/>
        </w:rPr>
        <w:t>o</w:t>
      </w:r>
      <w:r w:rsidRPr="0016642A">
        <w:rPr>
          <w:rFonts w:ascii="Times New Roman" w:hAnsi="Times New Roman" w:cs="Times New Roman"/>
          <w:sz w:val="24"/>
          <w:szCs w:val="24"/>
          <w:lang w:val="en-US"/>
        </w:rPr>
        <w:t>ndents</w:t>
      </w:r>
      <w:r w:rsidR="00DB58BC"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characteristics is available as follow</w:t>
      </w:r>
      <w:r w:rsidR="00ED4DF4" w:rsidRPr="0016642A">
        <w:rPr>
          <w:rFonts w:ascii="Times New Roman" w:hAnsi="Times New Roman" w:cs="Times New Roman"/>
          <w:sz w:val="24"/>
          <w:szCs w:val="24"/>
          <w:lang w:val="en-US"/>
        </w:rPr>
        <w:t>s</w:t>
      </w:r>
      <w:r w:rsidRPr="0016642A">
        <w:rPr>
          <w:rFonts w:ascii="Times New Roman" w:hAnsi="Times New Roman" w:cs="Times New Roman"/>
          <w:sz w:val="24"/>
          <w:szCs w:val="24"/>
          <w:lang w:val="en-US"/>
        </w:rPr>
        <w:t>:</w:t>
      </w:r>
    </w:p>
    <w:p w:rsidR="00235C31" w:rsidRDefault="00235C31" w:rsidP="00CC5A24">
      <w:pPr>
        <w:spacing w:line="240" w:lineRule="auto"/>
        <w:ind w:firstLine="720"/>
        <w:rPr>
          <w:rFonts w:ascii="Times New Roman" w:hAnsi="Times New Roman" w:cs="Times New Roman"/>
          <w:b/>
          <w:sz w:val="24"/>
          <w:szCs w:val="24"/>
          <w:lang w:val="en-US"/>
        </w:rPr>
      </w:pPr>
    </w:p>
    <w:p w:rsidR="00C95235" w:rsidRDefault="00C95235" w:rsidP="00CC5A24">
      <w:pPr>
        <w:spacing w:line="240" w:lineRule="auto"/>
        <w:ind w:firstLine="720"/>
        <w:rPr>
          <w:rFonts w:ascii="Times New Roman" w:hAnsi="Times New Roman" w:cs="Times New Roman"/>
          <w:b/>
          <w:sz w:val="24"/>
          <w:szCs w:val="24"/>
          <w:lang w:val="en-US"/>
        </w:rPr>
      </w:pPr>
    </w:p>
    <w:p w:rsidR="00C95235" w:rsidRDefault="00C95235" w:rsidP="00CC5A24">
      <w:pPr>
        <w:spacing w:line="240" w:lineRule="auto"/>
        <w:ind w:firstLine="720"/>
        <w:rPr>
          <w:rFonts w:ascii="Times New Roman" w:hAnsi="Times New Roman" w:cs="Times New Roman"/>
          <w:b/>
          <w:sz w:val="24"/>
          <w:szCs w:val="24"/>
          <w:lang w:val="en-US"/>
        </w:rPr>
      </w:pPr>
    </w:p>
    <w:p w:rsidR="00C95235" w:rsidRDefault="00C95235" w:rsidP="00CC5A24">
      <w:pPr>
        <w:spacing w:line="240" w:lineRule="auto"/>
        <w:ind w:firstLine="720"/>
        <w:rPr>
          <w:rFonts w:ascii="Times New Roman" w:hAnsi="Times New Roman" w:cs="Times New Roman"/>
          <w:b/>
          <w:sz w:val="24"/>
          <w:szCs w:val="24"/>
          <w:lang w:val="en-US"/>
        </w:rPr>
      </w:pPr>
    </w:p>
    <w:p w:rsidR="00C95235" w:rsidRDefault="00C95235" w:rsidP="00CC5A24">
      <w:pPr>
        <w:spacing w:line="240" w:lineRule="auto"/>
        <w:ind w:firstLine="720"/>
        <w:rPr>
          <w:rFonts w:ascii="Times New Roman" w:hAnsi="Times New Roman" w:cs="Times New Roman"/>
          <w:b/>
          <w:sz w:val="24"/>
          <w:szCs w:val="24"/>
          <w:lang w:val="en-US"/>
        </w:rPr>
      </w:pPr>
    </w:p>
    <w:p w:rsidR="00C95235" w:rsidRDefault="00C95235" w:rsidP="00CC5A24">
      <w:pPr>
        <w:spacing w:line="240" w:lineRule="auto"/>
        <w:ind w:firstLine="720"/>
        <w:rPr>
          <w:rFonts w:ascii="Times New Roman" w:hAnsi="Times New Roman" w:cs="Times New Roman"/>
          <w:b/>
          <w:sz w:val="24"/>
          <w:szCs w:val="24"/>
          <w:lang w:val="en-US"/>
        </w:rPr>
      </w:pPr>
    </w:p>
    <w:p w:rsidR="00C95235" w:rsidRPr="0016642A" w:rsidRDefault="00C95235" w:rsidP="00CC5A24">
      <w:pPr>
        <w:spacing w:line="240" w:lineRule="auto"/>
        <w:ind w:firstLine="720"/>
        <w:rPr>
          <w:rFonts w:ascii="Times New Roman" w:hAnsi="Times New Roman" w:cs="Times New Roman"/>
          <w:b/>
          <w:sz w:val="24"/>
          <w:szCs w:val="24"/>
          <w:lang w:val="en-US"/>
        </w:rPr>
      </w:pPr>
    </w:p>
    <w:p w:rsidR="009D5A30" w:rsidRPr="0016642A" w:rsidRDefault="009D5A30" w:rsidP="009D5A30">
      <w:pPr>
        <w:spacing w:line="240" w:lineRule="auto"/>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Tabl</w:t>
      </w:r>
      <w:r w:rsidR="00235C31" w:rsidRPr="0016642A">
        <w:rPr>
          <w:rFonts w:ascii="Times New Roman" w:hAnsi="Times New Roman" w:cs="Times New Roman"/>
          <w:b/>
          <w:sz w:val="24"/>
          <w:szCs w:val="24"/>
          <w:lang w:val="en-US"/>
        </w:rPr>
        <w:t>e</w:t>
      </w:r>
      <w:r w:rsidRPr="0016642A">
        <w:rPr>
          <w:rFonts w:ascii="Times New Roman" w:hAnsi="Times New Roman" w:cs="Times New Roman"/>
          <w:b/>
          <w:sz w:val="24"/>
          <w:szCs w:val="24"/>
          <w:lang w:val="en-US"/>
        </w:rPr>
        <w:t xml:space="preserve">. 4.1.  </w:t>
      </w:r>
      <w:r w:rsidR="00F50201" w:rsidRPr="0016642A">
        <w:rPr>
          <w:rFonts w:ascii="Times New Roman" w:hAnsi="Times New Roman" w:cs="Times New Roman"/>
          <w:b/>
          <w:sz w:val="24"/>
          <w:szCs w:val="24"/>
          <w:lang w:val="en-US"/>
        </w:rPr>
        <w:t>Fishermen’ age distribution</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3"/>
        <w:gridCol w:w="1657"/>
        <w:gridCol w:w="1354"/>
        <w:gridCol w:w="1192"/>
        <w:gridCol w:w="1621"/>
        <w:gridCol w:w="1862"/>
      </w:tblGrid>
      <w:tr w:rsidR="009D5A30" w:rsidRPr="0016642A" w:rsidTr="00F83E7B">
        <w:trPr>
          <w:cantSplit/>
          <w:trHeight w:val="697"/>
          <w:jc w:val="center"/>
        </w:trPr>
        <w:tc>
          <w:tcPr>
            <w:tcW w:w="1469" w:type="pct"/>
            <w:gridSpan w:val="2"/>
            <w:tcBorders>
              <w:top w:val="single" w:sz="16" w:space="0" w:color="000000"/>
              <w:left w:val="single" w:sz="16" w:space="0" w:color="000000"/>
              <w:bottom w:val="single" w:sz="16" w:space="0" w:color="000000"/>
              <w:right w:val="nil"/>
            </w:tcBorders>
            <w:shd w:val="clear" w:color="auto" w:fill="FFFFFF"/>
            <w:vAlign w:val="center"/>
          </w:tcPr>
          <w:p w:rsidR="009D5A30" w:rsidRPr="0016642A" w:rsidRDefault="005D5C05" w:rsidP="009D5A30">
            <w:pPr>
              <w:autoSpaceDE w:val="0"/>
              <w:autoSpaceDN w:val="0"/>
              <w:adjustRightInd w:val="0"/>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Age</w:t>
            </w:r>
          </w:p>
        </w:tc>
        <w:tc>
          <w:tcPr>
            <w:tcW w:w="793" w:type="pct"/>
            <w:tcBorders>
              <w:top w:val="single" w:sz="16" w:space="0" w:color="000000"/>
              <w:left w:val="single" w:sz="16" w:space="0" w:color="000000"/>
              <w:bottom w:val="single" w:sz="16" w:space="0" w:color="000000"/>
            </w:tcBorders>
            <w:shd w:val="clear" w:color="auto" w:fill="FFFFFF"/>
          </w:tcPr>
          <w:p w:rsidR="009D5A30" w:rsidRPr="0016642A" w:rsidRDefault="009D5A30" w:rsidP="009D5A30">
            <w:pPr>
              <w:autoSpaceDE w:val="0"/>
              <w:autoSpaceDN w:val="0"/>
              <w:adjustRightInd w:val="0"/>
              <w:spacing w:line="320" w:lineRule="atLeast"/>
              <w:ind w:left="60" w:right="60"/>
              <w:jc w:val="center"/>
              <w:rPr>
                <w:rFonts w:ascii="Times New Roman" w:hAnsi="Times New Roman" w:cs="Times New Roman"/>
                <w:color w:val="000000"/>
                <w:sz w:val="24"/>
                <w:szCs w:val="24"/>
                <w:lang w:val="en-US"/>
              </w:rPr>
            </w:pPr>
            <w:proofErr w:type="spellStart"/>
            <w:r w:rsidRPr="0016642A">
              <w:rPr>
                <w:rFonts w:ascii="Times New Roman" w:hAnsi="Times New Roman" w:cs="Times New Roman"/>
                <w:color w:val="000000"/>
                <w:sz w:val="24"/>
                <w:szCs w:val="24"/>
              </w:rPr>
              <w:t>Frequency</w:t>
            </w:r>
            <w:proofErr w:type="spellEnd"/>
          </w:p>
        </w:tc>
        <w:tc>
          <w:tcPr>
            <w:tcW w:w="698" w:type="pct"/>
            <w:tcBorders>
              <w:top w:val="single" w:sz="16" w:space="0" w:color="000000"/>
              <w:bottom w:val="single" w:sz="16" w:space="0" w:color="000000"/>
            </w:tcBorders>
            <w:shd w:val="clear" w:color="auto" w:fill="FFFFFF"/>
          </w:tcPr>
          <w:p w:rsidR="009D5A30" w:rsidRPr="0016642A" w:rsidRDefault="009D5A30" w:rsidP="009D5A30">
            <w:pPr>
              <w:autoSpaceDE w:val="0"/>
              <w:autoSpaceDN w:val="0"/>
              <w:adjustRightInd w:val="0"/>
              <w:spacing w:line="320" w:lineRule="atLeast"/>
              <w:ind w:left="60" w:right="60"/>
              <w:jc w:val="center"/>
              <w:rPr>
                <w:rFonts w:ascii="Times New Roman" w:hAnsi="Times New Roman" w:cs="Times New Roman"/>
                <w:color w:val="000000"/>
                <w:sz w:val="24"/>
                <w:szCs w:val="24"/>
              </w:rPr>
            </w:pPr>
            <w:proofErr w:type="spellStart"/>
            <w:r w:rsidRPr="0016642A">
              <w:rPr>
                <w:rFonts w:ascii="Times New Roman" w:hAnsi="Times New Roman" w:cs="Times New Roman"/>
                <w:color w:val="000000"/>
                <w:sz w:val="24"/>
                <w:szCs w:val="24"/>
              </w:rPr>
              <w:t>Percent</w:t>
            </w:r>
            <w:proofErr w:type="spellEnd"/>
          </w:p>
        </w:tc>
        <w:tc>
          <w:tcPr>
            <w:tcW w:w="949" w:type="pct"/>
            <w:tcBorders>
              <w:top w:val="single" w:sz="16" w:space="0" w:color="000000"/>
              <w:bottom w:val="single" w:sz="16" w:space="0" w:color="000000"/>
            </w:tcBorders>
            <w:shd w:val="clear" w:color="auto" w:fill="FFFFFF"/>
          </w:tcPr>
          <w:p w:rsidR="009D5A30" w:rsidRPr="0016642A" w:rsidRDefault="009D5A30" w:rsidP="009D5A3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 xml:space="preserve">Valid </w:t>
            </w:r>
            <w:proofErr w:type="spellStart"/>
            <w:r w:rsidRPr="0016642A">
              <w:rPr>
                <w:rFonts w:ascii="Times New Roman" w:hAnsi="Times New Roman" w:cs="Times New Roman"/>
                <w:color w:val="000000"/>
                <w:sz w:val="24"/>
                <w:szCs w:val="24"/>
              </w:rPr>
              <w:t>Percent</w:t>
            </w:r>
            <w:proofErr w:type="spellEnd"/>
          </w:p>
        </w:tc>
        <w:tc>
          <w:tcPr>
            <w:tcW w:w="1090" w:type="pct"/>
            <w:tcBorders>
              <w:top w:val="single" w:sz="16" w:space="0" w:color="000000"/>
              <w:bottom w:val="single" w:sz="16" w:space="0" w:color="000000"/>
              <w:right w:val="single" w:sz="16" w:space="0" w:color="000000"/>
            </w:tcBorders>
            <w:shd w:val="clear" w:color="auto" w:fill="FFFFFF"/>
          </w:tcPr>
          <w:p w:rsidR="009D5A30" w:rsidRPr="0016642A" w:rsidRDefault="009D5A30" w:rsidP="009D5A30">
            <w:pPr>
              <w:autoSpaceDE w:val="0"/>
              <w:autoSpaceDN w:val="0"/>
              <w:adjustRightInd w:val="0"/>
              <w:spacing w:line="320" w:lineRule="atLeast"/>
              <w:ind w:left="60" w:right="60"/>
              <w:jc w:val="center"/>
              <w:rPr>
                <w:rFonts w:ascii="Times New Roman" w:hAnsi="Times New Roman" w:cs="Times New Roman"/>
                <w:color w:val="000000"/>
                <w:sz w:val="24"/>
                <w:szCs w:val="24"/>
              </w:rPr>
            </w:pPr>
            <w:proofErr w:type="spellStart"/>
            <w:r w:rsidRPr="0016642A">
              <w:rPr>
                <w:rFonts w:ascii="Times New Roman" w:hAnsi="Times New Roman" w:cs="Times New Roman"/>
                <w:color w:val="000000"/>
                <w:sz w:val="24"/>
                <w:szCs w:val="24"/>
              </w:rPr>
              <w:t>Cumulative</w:t>
            </w:r>
            <w:proofErr w:type="spellEnd"/>
            <w:r w:rsidRPr="0016642A">
              <w:rPr>
                <w:rFonts w:ascii="Times New Roman" w:hAnsi="Times New Roman" w:cs="Times New Roman"/>
                <w:color w:val="000000"/>
                <w:sz w:val="24"/>
                <w:szCs w:val="24"/>
                <w:lang w:val="en-US"/>
              </w:rPr>
              <w:t xml:space="preserve"> </w:t>
            </w:r>
            <w:proofErr w:type="spellStart"/>
            <w:r w:rsidRPr="0016642A">
              <w:rPr>
                <w:rFonts w:ascii="Times New Roman" w:hAnsi="Times New Roman" w:cs="Times New Roman"/>
                <w:color w:val="000000"/>
                <w:sz w:val="24"/>
                <w:szCs w:val="24"/>
              </w:rPr>
              <w:t>Percent</w:t>
            </w:r>
            <w:proofErr w:type="spellEnd"/>
          </w:p>
        </w:tc>
      </w:tr>
      <w:tr w:rsidR="009D5A30" w:rsidRPr="0016642A" w:rsidTr="00F83E7B">
        <w:trPr>
          <w:cantSplit/>
          <w:trHeight w:val="639"/>
          <w:jc w:val="center"/>
        </w:trPr>
        <w:tc>
          <w:tcPr>
            <w:tcW w:w="500" w:type="pct"/>
            <w:vMerge w:val="restart"/>
            <w:tcBorders>
              <w:top w:val="single" w:sz="16" w:space="0" w:color="000000"/>
              <w:left w:val="single" w:sz="16" w:space="0" w:color="000000"/>
              <w:bottom w:val="single" w:sz="16" w:space="0" w:color="000000"/>
              <w:right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Valid</w:t>
            </w:r>
          </w:p>
        </w:tc>
        <w:tc>
          <w:tcPr>
            <w:tcW w:w="970" w:type="pct"/>
            <w:tcBorders>
              <w:top w:val="single" w:sz="16" w:space="0" w:color="000000"/>
              <w:left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lang w:val="en-US"/>
              </w:rPr>
            </w:pPr>
            <w:r w:rsidRPr="0016642A">
              <w:rPr>
                <w:rFonts w:ascii="Times New Roman" w:hAnsi="Times New Roman" w:cs="Times New Roman"/>
                <w:color w:val="000000"/>
                <w:sz w:val="24"/>
                <w:szCs w:val="24"/>
              </w:rPr>
              <w:t xml:space="preserve">&lt; 20 </w:t>
            </w:r>
            <w:proofErr w:type="spellStart"/>
            <w:r w:rsidR="005D5C05" w:rsidRPr="0016642A">
              <w:rPr>
                <w:rFonts w:ascii="Times New Roman" w:hAnsi="Times New Roman" w:cs="Times New Roman"/>
                <w:color w:val="000000"/>
                <w:sz w:val="24"/>
                <w:szCs w:val="24"/>
                <w:lang w:val="en-US"/>
              </w:rPr>
              <w:t>yo</w:t>
            </w:r>
            <w:proofErr w:type="spellEnd"/>
            <w:r w:rsidRPr="0016642A">
              <w:rPr>
                <w:rFonts w:ascii="Times New Roman" w:hAnsi="Times New Roman" w:cs="Times New Roman"/>
                <w:color w:val="000000"/>
                <w:sz w:val="24"/>
                <w:szCs w:val="24"/>
              </w:rPr>
              <w:t xml:space="preserve"> - 30 </w:t>
            </w:r>
            <w:proofErr w:type="spellStart"/>
            <w:r w:rsidR="005D5C05" w:rsidRPr="0016642A">
              <w:rPr>
                <w:rFonts w:ascii="Times New Roman" w:hAnsi="Times New Roman" w:cs="Times New Roman"/>
                <w:color w:val="000000"/>
                <w:sz w:val="24"/>
                <w:szCs w:val="24"/>
                <w:lang w:val="en-US"/>
              </w:rPr>
              <w:t>yo</w:t>
            </w:r>
            <w:proofErr w:type="spellEnd"/>
          </w:p>
        </w:tc>
        <w:tc>
          <w:tcPr>
            <w:tcW w:w="793" w:type="pct"/>
            <w:tcBorders>
              <w:top w:val="single" w:sz="16" w:space="0" w:color="000000"/>
              <w:left w:val="single" w:sz="16" w:space="0" w:color="000000"/>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99</w:t>
            </w:r>
          </w:p>
        </w:tc>
        <w:tc>
          <w:tcPr>
            <w:tcW w:w="698" w:type="pct"/>
            <w:tcBorders>
              <w:top w:val="single" w:sz="16" w:space="0" w:color="000000"/>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24,8</w:t>
            </w:r>
          </w:p>
        </w:tc>
        <w:tc>
          <w:tcPr>
            <w:tcW w:w="949" w:type="pct"/>
            <w:tcBorders>
              <w:top w:val="single" w:sz="16" w:space="0" w:color="000000"/>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24,8</w:t>
            </w:r>
          </w:p>
        </w:tc>
        <w:tc>
          <w:tcPr>
            <w:tcW w:w="1090" w:type="pct"/>
            <w:tcBorders>
              <w:top w:val="single" w:sz="16" w:space="0" w:color="000000"/>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24,8</w:t>
            </w:r>
          </w:p>
        </w:tc>
      </w:tr>
      <w:tr w:rsidR="009D5A30" w:rsidRPr="0016642A" w:rsidTr="00F83E7B">
        <w:trPr>
          <w:cantSplit/>
          <w:trHeight w:val="292"/>
          <w:jc w:val="center"/>
        </w:trPr>
        <w:tc>
          <w:tcPr>
            <w:tcW w:w="500" w:type="pct"/>
            <w:vMerge/>
            <w:tcBorders>
              <w:top w:val="single" w:sz="16" w:space="0" w:color="000000"/>
              <w:left w:val="single" w:sz="16" w:space="0" w:color="000000"/>
              <w:bottom w:val="single" w:sz="16" w:space="0" w:color="000000"/>
              <w:right w:val="nil"/>
            </w:tcBorders>
            <w:shd w:val="clear" w:color="auto" w:fill="FFFFFF"/>
            <w:vAlign w:val="center"/>
          </w:tcPr>
          <w:p w:rsidR="009D5A30" w:rsidRPr="0016642A" w:rsidRDefault="009D5A30" w:rsidP="002F52E0">
            <w:pPr>
              <w:autoSpaceDE w:val="0"/>
              <w:autoSpaceDN w:val="0"/>
              <w:adjustRightInd w:val="0"/>
              <w:jc w:val="center"/>
              <w:rPr>
                <w:rFonts w:ascii="Arial" w:hAnsi="Arial" w:cs="Arial"/>
                <w:color w:val="000000"/>
                <w:sz w:val="24"/>
                <w:szCs w:val="24"/>
              </w:rPr>
            </w:pPr>
          </w:p>
        </w:tc>
        <w:tc>
          <w:tcPr>
            <w:tcW w:w="970" w:type="pct"/>
            <w:tcBorders>
              <w:top w:val="nil"/>
              <w:left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 xml:space="preserve">31 </w:t>
            </w:r>
            <w:proofErr w:type="spellStart"/>
            <w:r w:rsidR="005D5C05" w:rsidRPr="0016642A">
              <w:rPr>
                <w:rFonts w:ascii="Times New Roman" w:hAnsi="Times New Roman" w:cs="Times New Roman"/>
                <w:color w:val="000000"/>
                <w:sz w:val="24"/>
                <w:szCs w:val="24"/>
                <w:lang w:val="en-US"/>
              </w:rPr>
              <w:t>yo</w:t>
            </w:r>
            <w:proofErr w:type="spellEnd"/>
            <w:r w:rsidRPr="0016642A">
              <w:rPr>
                <w:rFonts w:ascii="Times New Roman" w:hAnsi="Times New Roman" w:cs="Times New Roman"/>
                <w:color w:val="000000"/>
                <w:sz w:val="24"/>
                <w:szCs w:val="24"/>
              </w:rPr>
              <w:t xml:space="preserve"> - 40 </w:t>
            </w:r>
            <w:proofErr w:type="spellStart"/>
            <w:r w:rsidR="005D5C05" w:rsidRPr="0016642A">
              <w:rPr>
                <w:rFonts w:ascii="Times New Roman" w:hAnsi="Times New Roman" w:cs="Times New Roman"/>
                <w:color w:val="000000"/>
                <w:sz w:val="24"/>
                <w:szCs w:val="24"/>
                <w:lang w:val="en-US"/>
              </w:rPr>
              <w:t>yo</w:t>
            </w:r>
            <w:proofErr w:type="spellEnd"/>
          </w:p>
        </w:tc>
        <w:tc>
          <w:tcPr>
            <w:tcW w:w="793" w:type="pct"/>
            <w:tcBorders>
              <w:top w:val="nil"/>
              <w:left w:val="single" w:sz="16" w:space="0" w:color="000000"/>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92</w:t>
            </w:r>
          </w:p>
        </w:tc>
        <w:tc>
          <w:tcPr>
            <w:tcW w:w="698" w:type="pct"/>
            <w:tcBorders>
              <w:top w:val="nil"/>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23,0</w:t>
            </w:r>
          </w:p>
        </w:tc>
        <w:tc>
          <w:tcPr>
            <w:tcW w:w="949" w:type="pct"/>
            <w:tcBorders>
              <w:top w:val="nil"/>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23,0</w:t>
            </w:r>
          </w:p>
        </w:tc>
        <w:tc>
          <w:tcPr>
            <w:tcW w:w="1090" w:type="pct"/>
            <w:tcBorders>
              <w:top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47,8</w:t>
            </w:r>
          </w:p>
        </w:tc>
      </w:tr>
      <w:tr w:rsidR="009D5A30" w:rsidRPr="0016642A" w:rsidTr="00F83E7B">
        <w:trPr>
          <w:cantSplit/>
          <w:trHeight w:val="292"/>
          <w:jc w:val="center"/>
        </w:trPr>
        <w:tc>
          <w:tcPr>
            <w:tcW w:w="500" w:type="pct"/>
            <w:vMerge/>
            <w:tcBorders>
              <w:top w:val="single" w:sz="16" w:space="0" w:color="000000"/>
              <w:left w:val="single" w:sz="16" w:space="0" w:color="000000"/>
              <w:bottom w:val="single" w:sz="16" w:space="0" w:color="000000"/>
              <w:right w:val="nil"/>
            </w:tcBorders>
            <w:shd w:val="clear" w:color="auto" w:fill="FFFFFF"/>
            <w:vAlign w:val="center"/>
          </w:tcPr>
          <w:p w:rsidR="009D5A30" w:rsidRPr="0016642A" w:rsidRDefault="009D5A30" w:rsidP="002F52E0">
            <w:pPr>
              <w:autoSpaceDE w:val="0"/>
              <w:autoSpaceDN w:val="0"/>
              <w:adjustRightInd w:val="0"/>
              <w:jc w:val="center"/>
              <w:rPr>
                <w:rFonts w:ascii="Arial" w:hAnsi="Arial" w:cs="Arial"/>
                <w:color w:val="000000"/>
                <w:sz w:val="24"/>
                <w:szCs w:val="24"/>
              </w:rPr>
            </w:pPr>
          </w:p>
        </w:tc>
        <w:tc>
          <w:tcPr>
            <w:tcW w:w="970" w:type="pct"/>
            <w:tcBorders>
              <w:top w:val="nil"/>
              <w:left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 xml:space="preserve">41 </w:t>
            </w:r>
            <w:proofErr w:type="spellStart"/>
            <w:r w:rsidR="005D5C05" w:rsidRPr="0016642A">
              <w:rPr>
                <w:rFonts w:ascii="Times New Roman" w:hAnsi="Times New Roman" w:cs="Times New Roman"/>
                <w:color w:val="000000"/>
                <w:sz w:val="24"/>
                <w:szCs w:val="24"/>
                <w:lang w:val="en-US"/>
              </w:rPr>
              <w:t>yo</w:t>
            </w:r>
            <w:proofErr w:type="spellEnd"/>
            <w:r w:rsidR="005D5C05" w:rsidRPr="0016642A">
              <w:rPr>
                <w:rFonts w:ascii="Times New Roman" w:hAnsi="Times New Roman" w:cs="Times New Roman"/>
                <w:color w:val="000000"/>
                <w:sz w:val="24"/>
                <w:szCs w:val="24"/>
              </w:rPr>
              <w:t xml:space="preserve"> </w:t>
            </w:r>
            <w:r w:rsidRPr="0016642A">
              <w:rPr>
                <w:rFonts w:ascii="Times New Roman" w:hAnsi="Times New Roman" w:cs="Times New Roman"/>
                <w:color w:val="000000"/>
                <w:sz w:val="24"/>
                <w:szCs w:val="24"/>
              </w:rPr>
              <w:t xml:space="preserve">- 50 </w:t>
            </w:r>
            <w:proofErr w:type="spellStart"/>
            <w:r w:rsidR="005D5C05" w:rsidRPr="0016642A">
              <w:rPr>
                <w:rFonts w:ascii="Times New Roman" w:hAnsi="Times New Roman" w:cs="Times New Roman"/>
                <w:color w:val="000000"/>
                <w:sz w:val="24"/>
                <w:szCs w:val="24"/>
                <w:lang w:val="en-US"/>
              </w:rPr>
              <w:t>yo</w:t>
            </w:r>
            <w:proofErr w:type="spellEnd"/>
          </w:p>
        </w:tc>
        <w:tc>
          <w:tcPr>
            <w:tcW w:w="793" w:type="pct"/>
            <w:tcBorders>
              <w:top w:val="nil"/>
              <w:left w:val="single" w:sz="16" w:space="0" w:color="000000"/>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130</w:t>
            </w:r>
          </w:p>
        </w:tc>
        <w:tc>
          <w:tcPr>
            <w:tcW w:w="698" w:type="pct"/>
            <w:tcBorders>
              <w:top w:val="nil"/>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32,5</w:t>
            </w:r>
          </w:p>
        </w:tc>
        <w:tc>
          <w:tcPr>
            <w:tcW w:w="949" w:type="pct"/>
            <w:tcBorders>
              <w:top w:val="nil"/>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32,5</w:t>
            </w:r>
          </w:p>
        </w:tc>
        <w:tc>
          <w:tcPr>
            <w:tcW w:w="1090" w:type="pct"/>
            <w:tcBorders>
              <w:top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80,3</w:t>
            </w:r>
          </w:p>
        </w:tc>
      </w:tr>
      <w:tr w:rsidR="009D5A30" w:rsidRPr="0016642A" w:rsidTr="00F83E7B">
        <w:trPr>
          <w:cantSplit/>
          <w:trHeight w:val="292"/>
          <w:jc w:val="center"/>
        </w:trPr>
        <w:tc>
          <w:tcPr>
            <w:tcW w:w="500" w:type="pct"/>
            <w:vMerge/>
            <w:tcBorders>
              <w:top w:val="single" w:sz="16" w:space="0" w:color="000000"/>
              <w:left w:val="single" w:sz="16" w:space="0" w:color="000000"/>
              <w:bottom w:val="single" w:sz="16" w:space="0" w:color="000000"/>
              <w:right w:val="nil"/>
            </w:tcBorders>
            <w:shd w:val="clear" w:color="auto" w:fill="FFFFFF"/>
            <w:vAlign w:val="center"/>
          </w:tcPr>
          <w:p w:rsidR="009D5A30" w:rsidRPr="0016642A" w:rsidRDefault="009D5A30" w:rsidP="002F52E0">
            <w:pPr>
              <w:autoSpaceDE w:val="0"/>
              <w:autoSpaceDN w:val="0"/>
              <w:adjustRightInd w:val="0"/>
              <w:jc w:val="center"/>
              <w:rPr>
                <w:rFonts w:ascii="Arial" w:hAnsi="Arial" w:cs="Arial"/>
                <w:color w:val="000000"/>
                <w:sz w:val="24"/>
                <w:szCs w:val="24"/>
              </w:rPr>
            </w:pPr>
          </w:p>
        </w:tc>
        <w:tc>
          <w:tcPr>
            <w:tcW w:w="970" w:type="pct"/>
            <w:tcBorders>
              <w:top w:val="nil"/>
              <w:left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 xml:space="preserve">51 </w:t>
            </w:r>
            <w:proofErr w:type="spellStart"/>
            <w:r w:rsidR="005D5C05" w:rsidRPr="0016642A">
              <w:rPr>
                <w:rFonts w:ascii="Times New Roman" w:hAnsi="Times New Roman" w:cs="Times New Roman"/>
                <w:color w:val="000000"/>
                <w:sz w:val="24"/>
                <w:szCs w:val="24"/>
                <w:lang w:val="en-US"/>
              </w:rPr>
              <w:t>yo</w:t>
            </w:r>
            <w:proofErr w:type="spellEnd"/>
            <w:r w:rsidRPr="0016642A">
              <w:rPr>
                <w:rFonts w:ascii="Times New Roman" w:hAnsi="Times New Roman" w:cs="Times New Roman"/>
                <w:color w:val="000000"/>
                <w:sz w:val="24"/>
                <w:szCs w:val="24"/>
              </w:rPr>
              <w:t xml:space="preserve"> - 60 </w:t>
            </w:r>
            <w:proofErr w:type="spellStart"/>
            <w:r w:rsidR="005D5C05" w:rsidRPr="0016642A">
              <w:rPr>
                <w:rFonts w:ascii="Times New Roman" w:hAnsi="Times New Roman" w:cs="Times New Roman"/>
                <w:color w:val="000000"/>
                <w:sz w:val="24"/>
                <w:szCs w:val="24"/>
                <w:lang w:val="en-US"/>
              </w:rPr>
              <w:t>yo</w:t>
            </w:r>
            <w:proofErr w:type="spellEnd"/>
          </w:p>
        </w:tc>
        <w:tc>
          <w:tcPr>
            <w:tcW w:w="793" w:type="pct"/>
            <w:tcBorders>
              <w:top w:val="nil"/>
              <w:left w:val="single" w:sz="16" w:space="0" w:color="000000"/>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69</w:t>
            </w:r>
          </w:p>
        </w:tc>
        <w:tc>
          <w:tcPr>
            <w:tcW w:w="698" w:type="pct"/>
            <w:tcBorders>
              <w:top w:val="nil"/>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17,3</w:t>
            </w:r>
          </w:p>
        </w:tc>
        <w:tc>
          <w:tcPr>
            <w:tcW w:w="949" w:type="pct"/>
            <w:tcBorders>
              <w:top w:val="nil"/>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17,3</w:t>
            </w:r>
          </w:p>
        </w:tc>
        <w:tc>
          <w:tcPr>
            <w:tcW w:w="1090" w:type="pct"/>
            <w:tcBorders>
              <w:top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97,5</w:t>
            </w:r>
          </w:p>
        </w:tc>
      </w:tr>
      <w:tr w:rsidR="009D5A30" w:rsidRPr="0016642A" w:rsidTr="00F83E7B">
        <w:trPr>
          <w:cantSplit/>
          <w:trHeight w:val="292"/>
          <w:jc w:val="center"/>
        </w:trPr>
        <w:tc>
          <w:tcPr>
            <w:tcW w:w="500" w:type="pct"/>
            <w:vMerge/>
            <w:tcBorders>
              <w:top w:val="single" w:sz="16" w:space="0" w:color="000000"/>
              <w:left w:val="single" w:sz="16" w:space="0" w:color="000000"/>
              <w:bottom w:val="single" w:sz="16" w:space="0" w:color="000000"/>
              <w:right w:val="nil"/>
            </w:tcBorders>
            <w:shd w:val="clear" w:color="auto" w:fill="FFFFFF"/>
            <w:vAlign w:val="center"/>
          </w:tcPr>
          <w:p w:rsidR="009D5A30" w:rsidRPr="0016642A" w:rsidRDefault="009D5A30" w:rsidP="002F52E0">
            <w:pPr>
              <w:autoSpaceDE w:val="0"/>
              <w:autoSpaceDN w:val="0"/>
              <w:adjustRightInd w:val="0"/>
              <w:jc w:val="center"/>
              <w:rPr>
                <w:rFonts w:ascii="Arial" w:hAnsi="Arial" w:cs="Arial"/>
                <w:color w:val="000000"/>
                <w:sz w:val="24"/>
                <w:szCs w:val="24"/>
              </w:rPr>
            </w:pPr>
          </w:p>
        </w:tc>
        <w:tc>
          <w:tcPr>
            <w:tcW w:w="970" w:type="pct"/>
            <w:tcBorders>
              <w:top w:val="nil"/>
              <w:left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 xml:space="preserve">&gt; 61 </w:t>
            </w:r>
            <w:proofErr w:type="spellStart"/>
            <w:r w:rsidR="005D5C05" w:rsidRPr="0016642A">
              <w:rPr>
                <w:rFonts w:ascii="Times New Roman" w:hAnsi="Times New Roman" w:cs="Times New Roman"/>
                <w:color w:val="000000"/>
                <w:sz w:val="24"/>
                <w:szCs w:val="24"/>
                <w:lang w:val="en-US"/>
              </w:rPr>
              <w:t>yo</w:t>
            </w:r>
            <w:proofErr w:type="spellEnd"/>
          </w:p>
        </w:tc>
        <w:tc>
          <w:tcPr>
            <w:tcW w:w="793" w:type="pct"/>
            <w:tcBorders>
              <w:top w:val="nil"/>
              <w:left w:val="single" w:sz="16" w:space="0" w:color="000000"/>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10</w:t>
            </w:r>
          </w:p>
        </w:tc>
        <w:tc>
          <w:tcPr>
            <w:tcW w:w="698" w:type="pct"/>
            <w:tcBorders>
              <w:top w:val="nil"/>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2,5</w:t>
            </w:r>
          </w:p>
        </w:tc>
        <w:tc>
          <w:tcPr>
            <w:tcW w:w="949" w:type="pct"/>
            <w:tcBorders>
              <w:top w:val="nil"/>
              <w:bottom w:val="nil"/>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2,5</w:t>
            </w:r>
          </w:p>
        </w:tc>
        <w:tc>
          <w:tcPr>
            <w:tcW w:w="1090" w:type="pct"/>
            <w:tcBorders>
              <w:top w:val="nil"/>
              <w:bottom w:val="nil"/>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100,0</w:t>
            </w:r>
          </w:p>
        </w:tc>
      </w:tr>
      <w:tr w:rsidR="009D5A30" w:rsidRPr="0016642A" w:rsidTr="00F83E7B">
        <w:trPr>
          <w:cantSplit/>
          <w:trHeight w:val="292"/>
          <w:jc w:val="center"/>
        </w:trPr>
        <w:tc>
          <w:tcPr>
            <w:tcW w:w="500" w:type="pct"/>
            <w:vMerge/>
            <w:tcBorders>
              <w:top w:val="single" w:sz="16" w:space="0" w:color="000000"/>
              <w:left w:val="single" w:sz="16" w:space="0" w:color="000000"/>
              <w:bottom w:val="single" w:sz="16" w:space="0" w:color="000000"/>
              <w:right w:val="nil"/>
            </w:tcBorders>
            <w:shd w:val="clear" w:color="auto" w:fill="FFFFFF"/>
            <w:vAlign w:val="center"/>
          </w:tcPr>
          <w:p w:rsidR="009D5A30" w:rsidRPr="0016642A" w:rsidRDefault="009D5A30" w:rsidP="002F52E0">
            <w:pPr>
              <w:autoSpaceDE w:val="0"/>
              <w:autoSpaceDN w:val="0"/>
              <w:adjustRightInd w:val="0"/>
              <w:jc w:val="center"/>
              <w:rPr>
                <w:rFonts w:ascii="Arial" w:hAnsi="Arial" w:cs="Arial"/>
                <w:color w:val="000000"/>
                <w:sz w:val="24"/>
                <w:szCs w:val="24"/>
              </w:rPr>
            </w:pPr>
          </w:p>
        </w:tc>
        <w:tc>
          <w:tcPr>
            <w:tcW w:w="970" w:type="pct"/>
            <w:tcBorders>
              <w:top w:val="nil"/>
              <w:left w:val="nil"/>
              <w:bottom w:val="single" w:sz="16" w:space="0" w:color="000000"/>
              <w:right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Total</w:t>
            </w:r>
          </w:p>
        </w:tc>
        <w:tc>
          <w:tcPr>
            <w:tcW w:w="793" w:type="pct"/>
            <w:tcBorders>
              <w:top w:val="nil"/>
              <w:left w:val="single" w:sz="16" w:space="0" w:color="000000"/>
              <w:bottom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400</w:t>
            </w:r>
          </w:p>
        </w:tc>
        <w:tc>
          <w:tcPr>
            <w:tcW w:w="698" w:type="pct"/>
            <w:tcBorders>
              <w:top w:val="nil"/>
              <w:bottom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100,0</w:t>
            </w:r>
          </w:p>
        </w:tc>
        <w:tc>
          <w:tcPr>
            <w:tcW w:w="949" w:type="pct"/>
            <w:tcBorders>
              <w:top w:val="nil"/>
              <w:bottom w:val="single" w:sz="16" w:space="0" w:color="000000"/>
            </w:tcBorders>
            <w:shd w:val="clear" w:color="auto" w:fill="FFFFFF"/>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100,0</w:t>
            </w:r>
          </w:p>
        </w:tc>
        <w:tc>
          <w:tcPr>
            <w:tcW w:w="1090" w:type="pct"/>
            <w:tcBorders>
              <w:top w:val="nil"/>
              <w:bottom w:val="single" w:sz="16" w:space="0" w:color="000000"/>
              <w:right w:val="single" w:sz="16" w:space="0" w:color="000000"/>
            </w:tcBorders>
            <w:shd w:val="clear" w:color="auto" w:fill="FFFFFF"/>
            <w:vAlign w:val="center"/>
          </w:tcPr>
          <w:p w:rsidR="009D5A30" w:rsidRPr="0016642A" w:rsidRDefault="009D5A30" w:rsidP="002F52E0">
            <w:pPr>
              <w:autoSpaceDE w:val="0"/>
              <w:autoSpaceDN w:val="0"/>
              <w:adjustRightInd w:val="0"/>
              <w:jc w:val="center"/>
              <w:rPr>
                <w:rFonts w:ascii="Times New Roman" w:hAnsi="Times New Roman" w:cs="Times New Roman"/>
                <w:sz w:val="24"/>
                <w:szCs w:val="24"/>
              </w:rPr>
            </w:pPr>
          </w:p>
        </w:tc>
      </w:tr>
    </w:tbl>
    <w:p w:rsidR="009D5A30" w:rsidRPr="0016642A" w:rsidRDefault="009D5A30" w:rsidP="00F552EF">
      <w:pPr>
        <w:spacing w:line="240" w:lineRule="auto"/>
        <w:ind w:firstLine="720"/>
        <w:rPr>
          <w:rFonts w:ascii="Times New Roman" w:hAnsi="Times New Roman" w:cs="Times New Roman"/>
          <w:sz w:val="24"/>
          <w:szCs w:val="24"/>
          <w:lang w:val="en-US"/>
        </w:rPr>
      </w:pPr>
    </w:p>
    <w:p w:rsidR="00065B97" w:rsidRPr="0016642A" w:rsidRDefault="009449D6" w:rsidP="00BE23BE">
      <w:pPr>
        <w:ind w:firstLine="720"/>
        <w:rPr>
          <w:rFonts w:ascii="Times New Roman" w:hAnsi="Times New Roman" w:cs="Times New Roman"/>
          <w:sz w:val="24"/>
          <w:szCs w:val="24"/>
          <w:lang w:val="en-US"/>
        </w:rPr>
      </w:pPr>
      <w:r w:rsidRPr="0016642A">
        <w:rPr>
          <w:rFonts w:ascii="Times New Roman" w:hAnsi="Times New Roman" w:cs="Times New Roman"/>
          <w:sz w:val="24"/>
          <w:szCs w:val="24"/>
          <w:lang w:val="en-US"/>
        </w:rPr>
        <w:t>According to T</w:t>
      </w:r>
      <w:r w:rsidR="00065B97" w:rsidRPr="0016642A">
        <w:rPr>
          <w:rFonts w:ascii="Times New Roman" w:hAnsi="Times New Roman" w:cs="Times New Roman"/>
          <w:sz w:val="24"/>
          <w:szCs w:val="24"/>
          <w:lang w:val="en-US"/>
        </w:rPr>
        <w:t>able 4.1</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 xml:space="preserve"> the </w:t>
      </w:r>
      <w:r w:rsidRPr="0016642A">
        <w:rPr>
          <w:rFonts w:ascii="Times New Roman" w:hAnsi="Times New Roman" w:cs="Times New Roman"/>
          <w:sz w:val="24"/>
          <w:szCs w:val="24"/>
          <w:lang w:val="en-US"/>
        </w:rPr>
        <w:t xml:space="preserve">range of </w:t>
      </w:r>
      <w:r w:rsidR="00065B97" w:rsidRPr="0016642A">
        <w:rPr>
          <w:rFonts w:ascii="Times New Roman" w:hAnsi="Times New Roman" w:cs="Times New Roman"/>
          <w:sz w:val="24"/>
          <w:szCs w:val="24"/>
          <w:lang w:val="en-US"/>
        </w:rPr>
        <w:t>age of the</w:t>
      </w:r>
      <w:r w:rsidRPr="0016642A">
        <w:rPr>
          <w:rFonts w:ascii="Times New Roman" w:hAnsi="Times New Roman" w:cs="Times New Roman"/>
          <w:sz w:val="24"/>
          <w:szCs w:val="24"/>
          <w:lang w:val="en-US"/>
        </w:rPr>
        <w:t xml:space="preserve"> respondents spans from </w:t>
      </w:r>
      <w:r w:rsidR="00065B97" w:rsidRPr="0016642A">
        <w:rPr>
          <w:rFonts w:ascii="Times New Roman" w:hAnsi="Times New Roman" w:cs="Times New Roman"/>
          <w:sz w:val="24"/>
          <w:szCs w:val="24"/>
          <w:lang w:val="en-US"/>
        </w:rPr>
        <w:t>41 to 50 years</w:t>
      </w:r>
      <w:r w:rsidRPr="0016642A">
        <w:rPr>
          <w:rFonts w:ascii="Times New Roman" w:hAnsi="Times New Roman" w:cs="Times New Roman"/>
          <w:sz w:val="24"/>
          <w:szCs w:val="24"/>
          <w:lang w:val="en-US"/>
        </w:rPr>
        <w:t xml:space="preserve"> old</w:t>
      </w:r>
      <w:r w:rsidR="00065B97"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32.5</w:t>
      </w:r>
      <w:r w:rsidR="00DB58BC" w:rsidRPr="0016642A">
        <w:rPr>
          <w:rFonts w:ascii="Times New Roman" w:hAnsi="Times New Roman" w:cs="Times New Roman"/>
          <w:sz w:val="24"/>
          <w:szCs w:val="24"/>
          <w:lang w:val="en-US"/>
        </w:rPr>
        <w:t xml:space="preserve"> percent</w:t>
      </w:r>
      <w:r w:rsidRPr="0016642A">
        <w:rPr>
          <w:rFonts w:ascii="Times New Roman" w:hAnsi="Times New Roman" w:cs="Times New Roman"/>
          <w:sz w:val="24"/>
          <w:szCs w:val="24"/>
          <w:lang w:val="en-US"/>
        </w:rPr>
        <w:t>), followed by</w:t>
      </w:r>
      <w:r w:rsidR="00065B97" w:rsidRPr="0016642A">
        <w:rPr>
          <w:rFonts w:ascii="Times New Roman" w:hAnsi="Times New Roman" w:cs="Times New Roman"/>
          <w:sz w:val="24"/>
          <w:szCs w:val="24"/>
          <w:lang w:val="en-US"/>
        </w:rPr>
        <w:t xml:space="preserve"> the age</w:t>
      </w:r>
      <w:r w:rsidR="00DB58BC" w:rsidRPr="0016642A">
        <w:rPr>
          <w:rFonts w:ascii="Times New Roman" w:hAnsi="Times New Roman" w:cs="Times New Roman"/>
          <w:sz w:val="24"/>
          <w:szCs w:val="24"/>
          <w:lang w:val="en-US"/>
        </w:rPr>
        <w:t xml:space="preserve"> group</w:t>
      </w:r>
      <w:r w:rsidR="00065B97" w:rsidRPr="0016642A">
        <w:rPr>
          <w:rFonts w:ascii="Times New Roman" w:hAnsi="Times New Roman" w:cs="Times New Roman"/>
          <w:sz w:val="24"/>
          <w:szCs w:val="24"/>
          <w:lang w:val="en-US"/>
        </w:rPr>
        <w:t xml:space="preserve"> range</w:t>
      </w:r>
      <w:r w:rsidR="00DB58BC" w:rsidRPr="0016642A">
        <w:rPr>
          <w:rFonts w:ascii="Times New Roman" w:hAnsi="Times New Roman" w:cs="Times New Roman"/>
          <w:sz w:val="24"/>
          <w:szCs w:val="24"/>
          <w:lang w:val="en-US"/>
        </w:rPr>
        <w:t>s</w:t>
      </w:r>
      <w:r w:rsidRPr="0016642A">
        <w:rPr>
          <w:rFonts w:ascii="Times New Roman" w:hAnsi="Times New Roman" w:cs="Times New Roman"/>
          <w:sz w:val="24"/>
          <w:szCs w:val="24"/>
          <w:lang w:val="en-US"/>
        </w:rPr>
        <w:t xml:space="preserve"> from</w:t>
      </w:r>
      <w:r w:rsidR="00065B97" w:rsidRPr="0016642A">
        <w:rPr>
          <w:rFonts w:ascii="Times New Roman" w:hAnsi="Times New Roman" w:cs="Times New Roman"/>
          <w:sz w:val="24"/>
          <w:szCs w:val="24"/>
          <w:lang w:val="en-US"/>
        </w:rPr>
        <w:t xml:space="preserve"> &lt;20 years to 30 years</w:t>
      </w:r>
      <w:r w:rsidR="00DB58BC" w:rsidRPr="0016642A">
        <w:rPr>
          <w:rFonts w:ascii="Times New Roman" w:hAnsi="Times New Roman" w:cs="Times New Roman"/>
          <w:sz w:val="24"/>
          <w:szCs w:val="24"/>
          <w:lang w:val="en-US"/>
        </w:rPr>
        <w:t xml:space="preserve"> old</w:t>
      </w:r>
      <w:r w:rsidR="00065B97"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24.8</w:t>
      </w:r>
      <w:r w:rsidR="00DB58BC" w:rsidRPr="0016642A">
        <w:rPr>
          <w:rFonts w:ascii="Times New Roman" w:hAnsi="Times New Roman" w:cs="Times New Roman"/>
          <w:sz w:val="24"/>
          <w:szCs w:val="24"/>
          <w:lang w:val="en-US"/>
        </w:rPr>
        <w:t xml:space="preserve"> percent</w:t>
      </w:r>
      <w:r w:rsidRPr="0016642A">
        <w:rPr>
          <w:rFonts w:ascii="Times New Roman" w:hAnsi="Times New Roman" w:cs="Times New Roman"/>
          <w:sz w:val="24"/>
          <w:szCs w:val="24"/>
          <w:lang w:val="en-US"/>
        </w:rPr>
        <w:t xml:space="preserve">), </w:t>
      </w:r>
      <w:r w:rsidR="00065B97" w:rsidRPr="0016642A">
        <w:rPr>
          <w:rFonts w:ascii="Times New Roman" w:hAnsi="Times New Roman" w:cs="Times New Roman"/>
          <w:sz w:val="24"/>
          <w:szCs w:val="24"/>
          <w:lang w:val="en-US"/>
        </w:rPr>
        <w:t xml:space="preserve">31 years to 40 years </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23</w:t>
      </w:r>
      <w:r w:rsidR="00DB58BC" w:rsidRPr="0016642A">
        <w:rPr>
          <w:rFonts w:ascii="Times New Roman" w:hAnsi="Times New Roman" w:cs="Times New Roman"/>
          <w:sz w:val="24"/>
          <w:szCs w:val="24"/>
          <w:lang w:val="en-US"/>
        </w:rPr>
        <w:t xml:space="preserve"> percent</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 xml:space="preserve"> 51 years to 60 years </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17.3</w:t>
      </w:r>
      <w:r w:rsidR="00DB58BC" w:rsidRPr="0016642A">
        <w:rPr>
          <w:rFonts w:ascii="Times New Roman" w:hAnsi="Times New Roman" w:cs="Times New Roman"/>
          <w:sz w:val="24"/>
          <w:szCs w:val="24"/>
          <w:lang w:val="en-US"/>
        </w:rPr>
        <w:t xml:space="preserve"> percent</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 While</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 xml:space="preserve"> the age of the</w:t>
      </w:r>
      <w:r w:rsidRPr="0016642A">
        <w:rPr>
          <w:rFonts w:ascii="Times New Roman" w:hAnsi="Times New Roman" w:cs="Times New Roman"/>
          <w:sz w:val="24"/>
          <w:szCs w:val="24"/>
          <w:lang w:val="en-US"/>
        </w:rPr>
        <w:t xml:space="preserve"> oldest</w:t>
      </w:r>
      <w:r w:rsidR="00065B97" w:rsidRPr="0016642A">
        <w:rPr>
          <w:rFonts w:ascii="Times New Roman" w:hAnsi="Times New Roman" w:cs="Times New Roman"/>
          <w:sz w:val="24"/>
          <w:szCs w:val="24"/>
          <w:lang w:val="en-US"/>
        </w:rPr>
        <w:t xml:space="preserve"> fishermen</w:t>
      </w:r>
      <w:r w:rsidRPr="0016642A">
        <w:rPr>
          <w:rFonts w:ascii="Times New Roman" w:hAnsi="Times New Roman" w:cs="Times New Roman"/>
          <w:sz w:val="24"/>
          <w:szCs w:val="24"/>
          <w:lang w:val="en-US"/>
        </w:rPr>
        <w:t xml:space="preserve"> group</w:t>
      </w:r>
      <w:r w:rsidR="00065B97" w:rsidRPr="0016642A">
        <w:rPr>
          <w:rFonts w:ascii="Times New Roman" w:hAnsi="Times New Roman" w:cs="Times New Roman"/>
          <w:sz w:val="24"/>
          <w:szCs w:val="24"/>
          <w:lang w:val="en-US"/>
        </w:rPr>
        <w:t xml:space="preserve"> is in the range of more than 61 years o</w:t>
      </w:r>
      <w:r w:rsidRPr="0016642A">
        <w:rPr>
          <w:rFonts w:ascii="Times New Roman" w:hAnsi="Times New Roman" w:cs="Times New Roman"/>
          <w:sz w:val="24"/>
          <w:szCs w:val="24"/>
          <w:lang w:val="en-US"/>
        </w:rPr>
        <w:t>ld</w:t>
      </w:r>
      <w:r w:rsidR="00065B97"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10</w:t>
      </w:r>
      <w:r w:rsidR="00DB58BC" w:rsidRPr="0016642A">
        <w:rPr>
          <w:rFonts w:ascii="Times New Roman" w:hAnsi="Times New Roman" w:cs="Times New Roman"/>
          <w:sz w:val="24"/>
          <w:szCs w:val="24"/>
          <w:lang w:val="en-US"/>
        </w:rPr>
        <w:t xml:space="preserve"> percent</w:t>
      </w:r>
      <w:r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It</w:t>
      </w:r>
      <w:r w:rsidR="00065B97" w:rsidRPr="0016642A">
        <w:rPr>
          <w:rFonts w:ascii="Times New Roman" w:hAnsi="Times New Roman" w:cs="Times New Roman"/>
          <w:sz w:val="24"/>
          <w:szCs w:val="24"/>
          <w:lang w:val="en-US"/>
        </w:rPr>
        <w:t xml:space="preserve"> shows that the productive</w:t>
      </w:r>
      <w:r w:rsidRPr="0016642A">
        <w:rPr>
          <w:rFonts w:ascii="Times New Roman" w:hAnsi="Times New Roman" w:cs="Times New Roman"/>
          <w:sz w:val="24"/>
          <w:szCs w:val="24"/>
          <w:lang w:val="en-US"/>
        </w:rPr>
        <w:t xml:space="preserve"> age of</w:t>
      </w:r>
      <w:r w:rsidR="00065B97" w:rsidRPr="0016642A">
        <w:rPr>
          <w:rFonts w:ascii="Times New Roman" w:hAnsi="Times New Roman" w:cs="Times New Roman"/>
          <w:sz w:val="24"/>
          <w:szCs w:val="24"/>
          <w:lang w:val="en-US"/>
        </w:rPr>
        <w:t xml:space="preserve"> fishermen </w:t>
      </w:r>
      <w:r w:rsidRPr="0016642A">
        <w:rPr>
          <w:rFonts w:ascii="Times New Roman" w:hAnsi="Times New Roman" w:cs="Times New Roman"/>
          <w:sz w:val="24"/>
          <w:szCs w:val="24"/>
          <w:lang w:val="en-US"/>
        </w:rPr>
        <w:t xml:space="preserve">ranges from </w:t>
      </w:r>
      <w:r w:rsidR="00065B97" w:rsidRPr="0016642A">
        <w:rPr>
          <w:rFonts w:ascii="Times New Roman" w:hAnsi="Times New Roman" w:cs="Times New Roman"/>
          <w:sz w:val="24"/>
          <w:szCs w:val="24"/>
          <w:lang w:val="en-US"/>
        </w:rPr>
        <w:t>41 to 50 years</w:t>
      </w:r>
      <w:r w:rsidRPr="0016642A">
        <w:rPr>
          <w:rFonts w:ascii="Times New Roman" w:hAnsi="Times New Roman" w:cs="Times New Roman"/>
          <w:sz w:val="24"/>
          <w:szCs w:val="24"/>
          <w:lang w:val="en-US"/>
        </w:rPr>
        <w:t xml:space="preserve"> old</w:t>
      </w:r>
      <w:r w:rsidR="00065B97" w:rsidRPr="0016642A">
        <w:rPr>
          <w:rFonts w:ascii="Times New Roman" w:hAnsi="Times New Roman" w:cs="Times New Roman"/>
          <w:sz w:val="24"/>
          <w:szCs w:val="24"/>
          <w:lang w:val="en-US"/>
        </w:rPr>
        <w:t>.</w:t>
      </w:r>
    </w:p>
    <w:p w:rsidR="009D5A30" w:rsidRPr="0016642A" w:rsidRDefault="007E1D2E" w:rsidP="00BE23BE">
      <w:pPr>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Figure 4.1 The respondents’ age </w:t>
      </w:r>
    </w:p>
    <w:p w:rsidR="009D5A30" w:rsidRPr="0016642A" w:rsidRDefault="00B75B6C" w:rsidP="00F552EF">
      <w:pPr>
        <w:ind w:firstLine="720"/>
        <w:jc w:val="center"/>
        <w:rPr>
          <w:rFonts w:ascii="Times New Roman" w:hAnsi="Times New Roman" w:cs="Times New Roman"/>
          <w:sz w:val="24"/>
          <w:szCs w:val="24"/>
          <w:lang w:val="en-US"/>
        </w:rPr>
      </w:pPr>
      <w:r>
        <w:rPr>
          <w:rFonts w:ascii="Times New Roman" w:hAnsi="Times New Roman" w:cs="Times New Roman"/>
          <w:noProof/>
          <w:sz w:val="24"/>
          <w:szCs w:val="24"/>
          <w:lang w:val="en-US"/>
        </w:rPr>
        <w:pict>
          <v:group id="_x0000_s1052" alt="" style="position:absolute;left:0;text-align:left;margin-left:128.7pt;margin-top:11.85pt;width:117.5pt;height:89.3pt;z-index:252144640" coordorigin="4700,8661" coordsize="2350,1786">
            <v:roundrect id="_x0000_s1053" alt="" style="position:absolute;left:4706;top:10035;width:1081;height:412;mso-wrap-style:square;v-text-anchor:top" arcsize="10923f" fillcolor="#92cddc [1944]" strokecolor="#92cddc [1944]" strokeweight="1pt">
              <v:fill color2="#daeef3 [664]" angle="-45" focus="-50%" type="gradient"/>
              <v:shadow on="t" type="perspective" color="#205867 [1608]" opacity=".5" offset="1pt" offset2="-3pt"/>
              <v:textbox style="mso-next-textbox:#_x0000_s1053">
                <w:txbxContent>
                  <w:p w:rsidR="0036291A" w:rsidRPr="006F04B2" w:rsidRDefault="0036291A" w:rsidP="009D5A30">
                    <w:pPr>
                      <w:rPr>
                        <w:lang w:val="en-US"/>
                      </w:rPr>
                    </w:pPr>
                    <w:r>
                      <w:rPr>
                        <w:lang w:val="en-US"/>
                      </w:rPr>
                      <w:t>32,5 %</w:t>
                    </w:r>
                  </w:p>
                </w:txbxContent>
              </v:textbox>
            </v:roundrect>
            <v:roundrect id="_x0000_s1054" alt="" style="position:absolute;left:4700;top:9090;width:1018;height:411;mso-wrap-style:square;v-text-anchor:top" arcsize="10923f" fillcolor="#b2a1c7 [1943]" strokecolor="#8064a2 [3207]" strokeweight="1pt">
              <v:fill color2="#8064a2 [3207]" focus="50%" type="gradient"/>
              <v:shadow on="t" type="perspective" color="#3f3151 [1607]" offset="1pt" offset2="-3pt"/>
              <v:textbox style="mso-next-textbox:#_x0000_s1054">
                <w:txbxContent>
                  <w:p w:rsidR="0036291A" w:rsidRPr="006F04B2" w:rsidRDefault="0036291A" w:rsidP="009D5A30">
                    <w:pPr>
                      <w:rPr>
                        <w:lang w:val="en-US"/>
                      </w:rPr>
                    </w:pPr>
                    <w:r>
                      <w:rPr>
                        <w:lang w:val="en-US"/>
                      </w:rPr>
                      <w:t>17,3 %</w:t>
                    </w:r>
                  </w:p>
                </w:txbxContent>
              </v:textbox>
            </v:roundrect>
            <v:roundrect id="_x0000_s1055" alt="" style="position:absolute;left:6219;top:10036;width:831;height:411;mso-wrap-style:square;v-text-anchor:top" arcsize="10923f" fillcolor="#c2d69b [1942]" strokecolor="#9bbb59 [3206]" strokeweight="1pt">
              <v:fill color2="#9bbb59 [3206]" focus="50%" type="gradient"/>
              <v:shadow on="t" type="perspective" color="#4e6128 [1606]" offset="1pt" offset2="-3pt"/>
              <v:textbox style="mso-next-textbox:#_x0000_s1055">
                <w:txbxContent>
                  <w:p w:rsidR="0036291A" w:rsidRPr="006F04B2" w:rsidRDefault="0036291A" w:rsidP="00610C0E">
                    <w:pPr>
                      <w:jc w:val="center"/>
                      <w:rPr>
                        <w:lang w:val="en-US"/>
                      </w:rPr>
                    </w:pPr>
                    <w:r>
                      <w:rPr>
                        <w:lang w:val="en-US"/>
                      </w:rPr>
                      <w:t>23 %</w:t>
                    </w:r>
                  </w:p>
                </w:txbxContent>
              </v:textbox>
            </v:roundrect>
            <v:roundrect id="_x0000_s1056" alt="" style="position:absolute;left:6219;top:9175;width:831;height:412;mso-wrap-style:square;v-text-anchor:top" arcsize="10923f" fillcolor="#95b3d7 [1940]" strokecolor="#4f81bd [3204]" strokeweight="1pt">
              <v:fill color2="#4f81bd [3204]" focus="50%" type="gradient"/>
              <v:shadow on="t" type="perspective" color="#243f60 [1604]" offset="1pt" offset2="-3pt"/>
              <v:textbox style="mso-next-textbox:#_x0000_s1056">
                <w:txbxContent>
                  <w:p w:rsidR="0036291A" w:rsidRPr="006F04B2" w:rsidRDefault="0036291A" w:rsidP="009D5A30">
                    <w:pPr>
                      <w:rPr>
                        <w:lang w:val="en-US"/>
                      </w:rPr>
                    </w:pPr>
                    <w:r>
                      <w:rPr>
                        <w:lang w:val="en-US"/>
                      </w:rPr>
                      <w:t>24 %</w:t>
                    </w:r>
                  </w:p>
                </w:txbxContent>
              </v:textbox>
            </v:roundrect>
            <v:oval id="_x0000_s1057" alt="" style="position:absolute;left:5712;top:8665;width:511;height:503;rotation:5525953fd;mso-wrap-style:square;v-text-anchor:top" fillcolor="white [3201]" strokecolor="#f79646 [3209]" strokeweight="1pt">
              <v:stroke dashstyle="dash"/>
              <v:shadow color="#868686"/>
              <v:textbox style="mso-next-textbox:#_x0000_s1057">
                <w:txbxContent>
                  <w:p w:rsidR="0036291A" w:rsidRPr="00F552EF" w:rsidRDefault="0036291A" w:rsidP="00F552EF">
                    <w:pPr>
                      <w:spacing w:line="240" w:lineRule="auto"/>
                      <w:rPr>
                        <w:rFonts w:ascii="Times New Roman" w:hAnsi="Times New Roman" w:cs="Times New Roman"/>
                        <w:b/>
                        <w:sz w:val="10"/>
                        <w:szCs w:val="10"/>
                        <w:lang w:val="en-US"/>
                      </w:rPr>
                    </w:pPr>
                    <w:r w:rsidRPr="00F552EF">
                      <w:rPr>
                        <w:rFonts w:ascii="Times New Roman" w:hAnsi="Times New Roman" w:cs="Times New Roman"/>
                        <w:b/>
                        <w:sz w:val="10"/>
                        <w:szCs w:val="10"/>
                        <w:lang w:val="en-US"/>
                      </w:rPr>
                      <w:t>10%</w:t>
                    </w:r>
                  </w:p>
                </w:txbxContent>
              </v:textbox>
            </v:oval>
          </v:group>
        </w:pict>
      </w:r>
      <w:r w:rsidR="009D5A30" w:rsidRPr="0016642A">
        <w:rPr>
          <w:rFonts w:ascii="Times New Roman" w:hAnsi="Times New Roman" w:cs="Times New Roman"/>
          <w:noProof/>
          <w:sz w:val="24"/>
          <w:szCs w:val="24"/>
          <w:lang w:val="en-US"/>
        </w:rPr>
        <w:drawing>
          <wp:inline distT="0" distB="0" distL="0" distR="0">
            <wp:extent cx="2905125" cy="16954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5125" cy="1695450"/>
                    </a:xfrm>
                    <a:prstGeom prst="rect">
                      <a:avLst/>
                    </a:prstGeom>
                    <a:noFill/>
                    <a:ln>
                      <a:noFill/>
                    </a:ln>
                  </pic:spPr>
                </pic:pic>
              </a:graphicData>
            </a:graphic>
          </wp:inline>
        </w:drawing>
      </w:r>
    </w:p>
    <w:p w:rsidR="00AC1CFE" w:rsidRPr="0016642A" w:rsidRDefault="00F50201" w:rsidP="0020027D">
      <w:pPr>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 xml:space="preserve">Figure </w:t>
      </w:r>
      <w:r w:rsidR="00366B6C" w:rsidRPr="0016642A">
        <w:rPr>
          <w:rFonts w:ascii="Times New Roman" w:hAnsi="Times New Roman" w:cs="Times New Roman"/>
          <w:b/>
          <w:sz w:val="24"/>
          <w:szCs w:val="24"/>
          <w:lang w:val="en-US"/>
        </w:rPr>
        <w:t>4.1</w:t>
      </w:r>
      <w:r w:rsidR="009D5A30" w:rsidRPr="0016642A">
        <w:rPr>
          <w:rFonts w:ascii="Times New Roman" w:hAnsi="Times New Roman" w:cs="Times New Roman"/>
          <w:b/>
          <w:sz w:val="24"/>
          <w:szCs w:val="24"/>
          <w:lang w:val="en-US"/>
        </w:rPr>
        <w:t xml:space="preserve">. </w:t>
      </w:r>
      <w:r w:rsidRPr="0016642A">
        <w:rPr>
          <w:rFonts w:ascii="Times New Roman" w:hAnsi="Times New Roman" w:cs="Times New Roman"/>
          <w:b/>
          <w:sz w:val="24"/>
          <w:szCs w:val="24"/>
          <w:lang w:val="en-US"/>
        </w:rPr>
        <w:t>Fishermen’ levels of education</w:t>
      </w:r>
    </w:p>
    <w:p w:rsidR="00C95235" w:rsidRDefault="00C95235" w:rsidP="00366B6C">
      <w:pPr>
        <w:jc w:val="left"/>
        <w:rPr>
          <w:rFonts w:ascii="Times New Roman" w:hAnsi="Times New Roman" w:cs="Times New Roman"/>
          <w:b/>
          <w:sz w:val="24"/>
          <w:szCs w:val="24"/>
          <w:lang w:val="en-US"/>
        </w:rPr>
      </w:pPr>
    </w:p>
    <w:p w:rsidR="00C95235" w:rsidRDefault="00C95235" w:rsidP="00366B6C">
      <w:pPr>
        <w:jc w:val="left"/>
        <w:rPr>
          <w:rFonts w:ascii="Times New Roman" w:hAnsi="Times New Roman" w:cs="Times New Roman"/>
          <w:b/>
          <w:sz w:val="24"/>
          <w:szCs w:val="24"/>
          <w:lang w:val="en-US"/>
        </w:rPr>
      </w:pPr>
    </w:p>
    <w:p w:rsidR="00C95235" w:rsidRDefault="00C95235" w:rsidP="00366B6C">
      <w:pPr>
        <w:jc w:val="left"/>
        <w:rPr>
          <w:rFonts w:ascii="Times New Roman" w:hAnsi="Times New Roman" w:cs="Times New Roman"/>
          <w:b/>
          <w:sz w:val="24"/>
          <w:szCs w:val="24"/>
          <w:lang w:val="en-US"/>
        </w:rPr>
      </w:pPr>
    </w:p>
    <w:p w:rsidR="00366B6C" w:rsidRPr="0016642A" w:rsidRDefault="00366B6C" w:rsidP="00F83E7B">
      <w:pPr>
        <w:spacing w:line="240" w:lineRule="auto"/>
        <w:jc w:val="left"/>
        <w:rPr>
          <w:rFonts w:ascii="Times New Roman" w:hAnsi="Times New Roman" w:cs="Times New Roman"/>
          <w:b/>
          <w:sz w:val="24"/>
          <w:szCs w:val="24"/>
          <w:lang w:val="en-US"/>
        </w:rPr>
      </w:pPr>
      <w:r w:rsidRPr="0016642A">
        <w:rPr>
          <w:rFonts w:ascii="Times New Roman" w:hAnsi="Times New Roman" w:cs="Times New Roman"/>
          <w:b/>
          <w:sz w:val="24"/>
          <w:szCs w:val="24"/>
          <w:lang w:val="en-US"/>
        </w:rPr>
        <w:lastRenderedPageBreak/>
        <w:t>Tabl</w:t>
      </w:r>
      <w:r w:rsidR="00F50201" w:rsidRPr="0016642A">
        <w:rPr>
          <w:rFonts w:ascii="Times New Roman" w:hAnsi="Times New Roman" w:cs="Times New Roman"/>
          <w:b/>
          <w:sz w:val="24"/>
          <w:szCs w:val="24"/>
          <w:lang w:val="en-US"/>
        </w:rPr>
        <w:t>e</w:t>
      </w:r>
      <w:r w:rsidRPr="0016642A">
        <w:rPr>
          <w:rFonts w:ascii="Times New Roman" w:hAnsi="Times New Roman" w:cs="Times New Roman"/>
          <w:b/>
          <w:sz w:val="24"/>
          <w:szCs w:val="24"/>
          <w:lang w:val="en-US"/>
        </w:rPr>
        <w:t xml:space="preserve"> 4.2 </w:t>
      </w:r>
      <w:r w:rsidR="00F50201" w:rsidRPr="0016642A">
        <w:rPr>
          <w:rFonts w:ascii="Times New Roman" w:hAnsi="Times New Roman" w:cs="Times New Roman"/>
          <w:b/>
          <w:sz w:val="24"/>
          <w:szCs w:val="24"/>
          <w:lang w:val="en-US"/>
        </w:rPr>
        <w:t xml:space="preserve">Fishermen’ levels of education </w:t>
      </w:r>
    </w:p>
    <w:tbl>
      <w:tblPr>
        <w:tblStyle w:val="TableGrid"/>
        <w:tblW w:w="5000" w:type="pct"/>
        <w:jc w:val="center"/>
        <w:tblLook w:val="04A0" w:firstRow="1" w:lastRow="0" w:firstColumn="1" w:lastColumn="0" w:noHBand="0" w:noVBand="1"/>
      </w:tblPr>
      <w:tblGrid>
        <w:gridCol w:w="1751"/>
        <w:gridCol w:w="1749"/>
        <w:gridCol w:w="1731"/>
        <w:gridCol w:w="1731"/>
        <w:gridCol w:w="1753"/>
      </w:tblGrid>
      <w:tr w:rsidR="009D5A30" w:rsidRPr="0016642A" w:rsidTr="00F83E7B">
        <w:trPr>
          <w:trHeight w:val="141"/>
          <w:jc w:val="center"/>
        </w:trPr>
        <w:tc>
          <w:tcPr>
            <w:tcW w:w="1004" w:type="pct"/>
          </w:tcPr>
          <w:p w:rsidR="009D5A30" w:rsidRPr="0016642A" w:rsidRDefault="00F50201" w:rsidP="002F52E0">
            <w:pPr>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Education levels</w:t>
            </w:r>
          </w:p>
        </w:tc>
        <w:tc>
          <w:tcPr>
            <w:tcW w:w="1003" w:type="pct"/>
          </w:tcPr>
          <w:p w:rsidR="009D5A30" w:rsidRPr="0016642A" w:rsidRDefault="009D5A30" w:rsidP="002F52E0">
            <w:pPr>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Frequency</w:t>
            </w:r>
          </w:p>
        </w:tc>
        <w:tc>
          <w:tcPr>
            <w:tcW w:w="993" w:type="pct"/>
          </w:tcPr>
          <w:p w:rsidR="009D5A30" w:rsidRPr="0016642A" w:rsidRDefault="009D5A30" w:rsidP="002F52E0">
            <w:pPr>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Percent</w:t>
            </w:r>
          </w:p>
        </w:tc>
        <w:tc>
          <w:tcPr>
            <w:tcW w:w="993" w:type="pct"/>
          </w:tcPr>
          <w:p w:rsidR="009D5A30" w:rsidRPr="0016642A" w:rsidRDefault="009D5A30" w:rsidP="002F52E0">
            <w:pPr>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Valid Percent</w:t>
            </w:r>
          </w:p>
        </w:tc>
        <w:tc>
          <w:tcPr>
            <w:tcW w:w="1006" w:type="pct"/>
          </w:tcPr>
          <w:p w:rsidR="009D5A30" w:rsidRPr="0016642A" w:rsidRDefault="009D5A30" w:rsidP="002F52E0">
            <w:pPr>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Cumulative Percent</w:t>
            </w:r>
          </w:p>
        </w:tc>
      </w:tr>
      <w:tr w:rsidR="009D5A30" w:rsidRPr="0016642A" w:rsidTr="00F83E7B">
        <w:trPr>
          <w:trHeight w:val="247"/>
          <w:jc w:val="center"/>
        </w:trPr>
        <w:tc>
          <w:tcPr>
            <w:tcW w:w="1004"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&lt; SD</w:t>
            </w:r>
          </w:p>
        </w:tc>
        <w:tc>
          <w:tcPr>
            <w:tcW w:w="100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177</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44,3</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44,3</w:t>
            </w:r>
          </w:p>
        </w:tc>
        <w:tc>
          <w:tcPr>
            <w:tcW w:w="1006"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44,3</w:t>
            </w:r>
          </w:p>
        </w:tc>
      </w:tr>
      <w:tr w:rsidR="009D5A30" w:rsidRPr="0016642A" w:rsidTr="00F83E7B">
        <w:trPr>
          <w:trHeight w:val="247"/>
          <w:jc w:val="center"/>
        </w:trPr>
        <w:tc>
          <w:tcPr>
            <w:tcW w:w="1004"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SMP</w:t>
            </w:r>
          </w:p>
        </w:tc>
        <w:tc>
          <w:tcPr>
            <w:tcW w:w="100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111</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27,8</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27,8</w:t>
            </w:r>
          </w:p>
        </w:tc>
        <w:tc>
          <w:tcPr>
            <w:tcW w:w="1006"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72,0</w:t>
            </w:r>
          </w:p>
        </w:tc>
      </w:tr>
      <w:tr w:rsidR="009D5A30" w:rsidRPr="0016642A" w:rsidTr="00F83E7B">
        <w:trPr>
          <w:trHeight w:val="247"/>
          <w:jc w:val="center"/>
        </w:trPr>
        <w:tc>
          <w:tcPr>
            <w:tcW w:w="1004"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SMA</w:t>
            </w:r>
          </w:p>
        </w:tc>
        <w:tc>
          <w:tcPr>
            <w:tcW w:w="100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110</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27,5</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27,5</w:t>
            </w:r>
          </w:p>
        </w:tc>
        <w:tc>
          <w:tcPr>
            <w:tcW w:w="1006"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99,5</w:t>
            </w:r>
          </w:p>
        </w:tc>
      </w:tr>
      <w:tr w:rsidR="009D5A30" w:rsidRPr="0016642A" w:rsidTr="00F83E7B">
        <w:trPr>
          <w:trHeight w:val="247"/>
          <w:jc w:val="center"/>
        </w:trPr>
        <w:tc>
          <w:tcPr>
            <w:tcW w:w="1004"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&gt;D1</w:t>
            </w:r>
          </w:p>
        </w:tc>
        <w:tc>
          <w:tcPr>
            <w:tcW w:w="100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2</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,5</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,5</w:t>
            </w:r>
          </w:p>
        </w:tc>
        <w:tc>
          <w:tcPr>
            <w:tcW w:w="1006"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100,0</w:t>
            </w:r>
          </w:p>
        </w:tc>
      </w:tr>
      <w:tr w:rsidR="009D5A30" w:rsidRPr="0016642A" w:rsidTr="00F83E7B">
        <w:trPr>
          <w:trHeight w:val="258"/>
          <w:jc w:val="center"/>
        </w:trPr>
        <w:tc>
          <w:tcPr>
            <w:tcW w:w="1004"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Total</w:t>
            </w:r>
          </w:p>
        </w:tc>
        <w:tc>
          <w:tcPr>
            <w:tcW w:w="100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400</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100,0</w:t>
            </w:r>
          </w:p>
        </w:tc>
        <w:tc>
          <w:tcPr>
            <w:tcW w:w="993" w:type="pct"/>
            <w:vAlign w:val="center"/>
          </w:tcPr>
          <w:p w:rsidR="009D5A30" w:rsidRPr="0016642A" w:rsidRDefault="009D5A30" w:rsidP="002F52E0">
            <w:pPr>
              <w:autoSpaceDE w:val="0"/>
              <w:autoSpaceDN w:val="0"/>
              <w:adjustRightInd w:val="0"/>
              <w:spacing w:line="320" w:lineRule="atLeast"/>
              <w:ind w:left="60" w:right="60"/>
              <w:jc w:val="center"/>
              <w:rPr>
                <w:rFonts w:ascii="Times New Roman" w:hAnsi="Times New Roman" w:cs="Times New Roman"/>
                <w:color w:val="000000"/>
                <w:sz w:val="24"/>
                <w:szCs w:val="24"/>
              </w:rPr>
            </w:pPr>
            <w:r w:rsidRPr="0016642A">
              <w:rPr>
                <w:rFonts w:ascii="Times New Roman" w:hAnsi="Times New Roman" w:cs="Times New Roman"/>
                <w:color w:val="000000"/>
                <w:sz w:val="24"/>
                <w:szCs w:val="24"/>
              </w:rPr>
              <w:t>100,0</w:t>
            </w:r>
          </w:p>
        </w:tc>
        <w:tc>
          <w:tcPr>
            <w:tcW w:w="1006" w:type="pct"/>
            <w:vAlign w:val="center"/>
          </w:tcPr>
          <w:p w:rsidR="009D5A30" w:rsidRPr="0016642A" w:rsidRDefault="009D5A30" w:rsidP="002F52E0">
            <w:pPr>
              <w:autoSpaceDE w:val="0"/>
              <w:autoSpaceDN w:val="0"/>
              <w:adjustRightInd w:val="0"/>
              <w:jc w:val="center"/>
              <w:rPr>
                <w:rFonts w:ascii="Times New Roman" w:hAnsi="Times New Roman" w:cs="Times New Roman"/>
                <w:sz w:val="24"/>
                <w:szCs w:val="24"/>
              </w:rPr>
            </w:pPr>
          </w:p>
        </w:tc>
      </w:tr>
    </w:tbl>
    <w:p w:rsidR="009D5A30" w:rsidRPr="0016642A" w:rsidRDefault="009D5A30" w:rsidP="009B3A6B">
      <w:pPr>
        <w:spacing w:line="240" w:lineRule="auto"/>
        <w:ind w:firstLine="720"/>
        <w:rPr>
          <w:rFonts w:ascii="Times New Roman" w:hAnsi="Times New Roman" w:cs="Times New Roman"/>
          <w:sz w:val="24"/>
          <w:szCs w:val="24"/>
          <w:lang w:val="en-US"/>
        </w:rPr>
      </w:pPr>
    </w:p>
    <w:p w:rsidR="009B3A6B" w:rsidRPr="0016642A" w:rsidRDefault="00E01A74" w:rsidP="00C95235">
      <w:pPr>
        <w:ind w:firstLine="720"/>
        <w:rPr>
          <w:rFonts w:ascii="Times New Roman" w:hAnsi="Times New Roman" w:cs="Times New Roman"/>
          <w:sz w:val="24"/>
          <w:szCs w:val="24"/>
          <w:lang w:val="en-US"/>
        </w:rPr>
      </w:pPr>
      <w:r w:rsidRPr="0016642A">
        <w:rPr>
          <w:rFonts w:ascii="Times New Roman" w:hAnsi="Times New Roman" w:cs="Times New Roman"/>
          <w:sz w:val="24"/>
          <w:szCs w:val="24"/>
          <w:lang w:val="en-US"/>
        </w:rPr>
        <w:t>According to</w:t>
      </w:r>
      <w:r w:rsidR="00065B97"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T</w:t>
      </w:r>
      <w:r w:rsidR="00065B97" w:rsidRPr="0016642A">
        <w:rPr>
          <w:rFonts w:ascii="Times New Roman" w:hAnsi="Times New Roman" w:cs="Times New Roman"/>
          <w:sz w:val="24"/>
          <w:szCs w:val="24"/>
          <w:lang w:val="en-US"/>
        </w:rPr>
        <w:t>able 4.3</w:t>
      </w:r>
      <w:r w:rsidRPr="0016642A">
        <w:rPr>
          <w:rFonts w:ascii="Times New Roman" w:hAnsi="Times New Roman" w:cs="Times New Roman"/>
          <w:sz w:val="24"/>
          <w:szCs w:val="24"/>
          <w:lang w:val="en-US"/>
        </w:rPr>
        <w:t xml:space="preserve">, </w:t>
      </w:r>
      <w:r w:rsidR="00065B97" w:rsidRPr="0016642A">
        <w:rPr>
          <w:rFonts w:ascii="Times New Roman" w:hAnsi="Times New Roman" w:cs="Times New Roman"/>
          <w:sz w:val="24"/>
          <w:szCs w:val="24"/>
          <w:lang w:val="en-US"/>
        </w:rPr>
        <w:t xml:space="preserve">the gender proportion </w:t>
      </w:r>
      <w:r w:rsidRPr="0016642A">
        <w:rPr>
          <w:rFonts w:ascii="Times New Roman" w:hAnsi="Times New Roman" w:cs="Times New Roman"/>
          <w:sz w:val="24"/>
          <w:szCs w:val="24"/>
          <w:lang w:val="en-US"/>
        </w:rPr>
        <w:t xml:space="preserve">is dominated by </w:t>
      </w:r>
      <w:r w:rsidR="00065B97" w:rsidRPr="0016642A">
        <w:rPr>
          <w:rFonts w:ascii="Times New Roman" w:hAnsi="Times New Roman" w:cs="Times New Roman"/>
          <w:sz w:val="24"/>
          <w:szCs w:val="24"/>
          <w:lang w:val="en-US"/>
        </w:rPr>
        <w:t>elementary school men by 99.8</w:t>
      </w:r>
      <w:r w:rsidR="00DB58BC" w:rsidRPr="0016642A">
        <w:rPr>
          <w:rFonts w:ascii="Times New Roman" w:hAnsi="Times New Roman" w:cs="Times New Roman"/>
          <w:sz w:val="24"/>
          <w:szCs w:val="24"/>
          <w:lang w:val="en-US"/>
        </w:rPr>
        <w:t xml:space="preserve"> percent</w:t>
      </w:r>
      <w:r w:rsidR="00065B97" w:rsidRPr="0016642A">
        <w:rPr>
          <w:rFonts w:ascii="Times New Roman" w:hAnsi="Times New Roman" w:cs="Times New Roman"/>
          <w:sz w:val="24"/>
          <w:szCs w:val="24"/>
          <w:lang w:val="en-US"/>
        </w:rPr>
        <w:t>, while women</w:t>
      </w:r>
      <w:r w:rsidRPr="0016642A">
        <w:rPr>
          <w:rFonts w:ascii="Times New Roman" w:hAnsi="Times New Roman" w:cs="Times New Roman"/>
          <w:sz w:val="24"/>
          <w:szCs w:val="24"/>
          <w:lang w:val="en-US"/>
        </w:rPr>
        <w:t xml:space="preserve"> </w:t>
      </w:r>
      <w:r w:rsidR="0036291A">
        <w:rPr>
          <w:rFonts w:ascii="Times New Roman" w:hAnsi="Times New Roman" w:cs="Times New Roman"/>
          <w:sz w:val="24"/>
          <w:szCs w:val="24"/>
          <w:lang w:val="en-US"/>
        </w:rPr>
        <w:t>stand</w:t>
      </w:r>
      <w:r w:rsidRPr="0016642A">
        <w:rPr>
          <w:rFonts w:ascii="Times New Roman" w:hAnsi="Times New Roman" w:cs="Times New Roman"/>
          <w:sz w:val="24"/>
          <w:szCs w:val="24"/>
          <w:lang w:val="en-US"/>
        </w:rPr>
        <w:t xml:space="preserve"> </w:t>
      </w:r>
      <w:r w:rsidR="00E056DB">
        <w:rPr>
          <w:rFonts w:ascii="Times New Roman" w:hAnsi="Times New Roman" w:cs="Times New Roman"/>
          <w:sz w:val="24"/>
          <w:szCs w:val="24"/>
          <w:lang w:val="en-US"/>
        </w:rPr>
        <w:t>at</w:t>
      </w:r>
      <w:r w:rsidR="00065B97" w:rsidRPr="0016642A">
        <w:rPr>
          <w:rFonts w:ascii="Times New Roman" w:hAnsi="Times New Roman" w:cs="Times New Roman"/>
          <w:sz w:val="24"/>
          <w:szCs w:val="24"/>
          <w:lang w:val="en-US"/>
        </w:rPr>
        <w:t xml:space="preserve"> 0.2</w:t>
      </w:r>
      <w:r w:rsidR="00DB58BC" w:rsidRPr="0016642A">
        <w:rPr>
          <w:rFonts w:ascii="Times New Roman" w:hAnsi="Times New Roman" w:cs="Times New Roman"/>
          <w:sz w:val="24"/>
          <w:szCs w:val="24"/>
          <w:lang w:val="en-US"/>
        </w:rPr>
        <w:t xml:space="preserve"> percent</w:t>
      </w:r>
      <w:r w:rsidR="00065B97" w:rsidRPr="0016642A">
        <w:rPr>
          <w:rFonts w:ascii="Times New Roman" w:hAnsi="Times New Roman" w:cs="Times New Roman"/>
          <w:sz w:val="24"/>
          <w:szCs w:val="24"/>
          <w:lang w:val="en-US"/>
        </w:rPr>
        <w:t>. This shows that the fishing profession is</w:t>
      </w:r>
      <w:r w:rsidRPr="0016642A">
        <w:rPr>
          <w:rFonts w:ascii="Times New Roman" w:hAnsi="Times New Roman" w:cs="Times New Roman"/>
          <w:sz w:val="24"/>
          <w:szCs w:val="24"/>
          <w:lang w:val="en-US"/>
        </w:rPr>
        <w:t xml:space="preserve"> </w:t>
      </w:r>
      <w:r w:rsidR="00065B97" w:rsidRPr="0016642A">
        <w:rPr>
          <w:rFonts w:ascii="Times New Roman" w:hAnsi="Times New Roman" w:cs="Times New Roman"/>
          <w:sz w:val="24"/>
          <w:szCs w:val="24"/>
          <w:lang w:val="en-US"/>
        </w:rPr>
        <w:t>dominantly carried out by men.</w:t>
      </w:r>
      <w:r w:rsidR="00826D69" w:rsidRPr="0016642A">
        <w:rPr>
          <w:rFonts w:ascii="Times New Roman" w:hAnsi="Times New Roman" w:cs="Times New Roman"/>
          <w:sz w:val="24"/>
          <w:szCs w:val="24"/>
          <w:lang w:val="en-US"/>
        </w:rPr>
        <w:tab/>
      </w:r>
    </w:p>
    <w:p w:rsidR="00A14B01" w:rsidRPr="00F83E7B" w:rsidRDefault="00B75B6C" w:rsidP="00F83E7B">
      <w:pPr>
        <w:jc w:val="center"/>
        <w:rPr>
          <w:rFonts w:ascii="Times New Roman" w:hAnsi="Times New Roman" w:cs="Times New Roman"/>
          <w:sz w:val="24"/>
          <w:szCs w:val="24"/>
          <w:lang w:val="en-US"/>
        </w:rPr>
      </w:pPr>
      <w:r>
        <w:rPr>
          <w:rFonts w:ascii="Times New Roman" w:hAnsi="Times New Roman" w:cs="Times New Roman"/>
          <w:noProof/>
          <w:sz w:val="24"/>
          <w:szCs w:val="24"/>
          <w:lang w:val="en-US"/>
        </w:rPr>
        <w:pict>
          <v:rect id="_x0000_s1051" alt="" style="position:absolute;left:0;text-align:left;margin-left:243.2pt;margin-top:88.55pt;width:174.75pt;height:22.5pt;z-index:252145664;mso-wrap-style:square;mso-wrap-edited:f;mso-width-percent:0;mso-height-percent:0;mso-width-percent:0;mso-height-percent:0;v-text-anchor:top" strokecolor="white [3212]">
            <v:textbox>
              <w:txbxContent>
                <w:p w:rsidR="0036291A" w:rsidRPr="000E087C" w:rsidRDefault="0036291A" w:rsidP="000E087C">
                  <w:pPr>
                    <w:rPr>
                      <w:rFonts w:ascii="Times New Roman" w:hAnsi="Times New Roman" w:cs="Times New Roman"/>
                      <w:sz w:val="16"/>
                      <w:szCs w:val="16"/>
                      <w:lang w:val="en-US"/>
                    </w:rPr>
                  </w:pPr>
                  <w:r>
                    <w:rPr>
                      <w:rFonts w:ascii="Times New Roman" w:hAnsi="Times New Roman" w:cs="Times New Roman"/>
                      <w:sz w:val="16"/>
                      <w:szCs w:val="16"/>
                      <w:lang w:val="en-US"/>
                    </w:rPr>
                    <w:t>Figure</w:t>
                  </w:r>
                  <w:r w:rsidRPr="000E087C">
                    <w:rPr>
                      <w:rFonts w:ascii="Times New Roman" w:hAnsi="Times New Roman" w:cs="Times New Roman"/>
                      <w:sz w:val="16"/>
                      <w:szCs w:val="16"/>
                      <w:lang w:val="en-US"/>
                    </w:rPr>
                    <w:t xml:space="preserve"> 4.3. </w:t>
                  </w:r>
                  <w:r>
                    <w:rPr>
                      <w:rFonts w:ascii="Times New Roman" w:hAnsi="Times New Roman" w:cs="Times New Roman"/>
                      <w:sz w:val="16"/>
                      <w:szCs w:val="16"/>
                      <w:lang w:val="en-US"/>
                    </w:rPr>
                    <w:t>The portion of fishermen gender</w:t>
                  </w:r>
                </w:p>
                <w:p w:rsidR="0036291A" w:rsidRPr="000E087C" w:rsidRDefault="0036291A">
                  <w:pPr>
                    <w:rPr>
                      <w:sz w:val="16"/>
                      <w:szCs w:val="16"/>
                    </w:rPr>
                  </w:pPr>
                </w:p>
              </w:txbxContent>
            </v:textbox>
          </v:rect>
        </w:pict>
      </w:r>
      <w:r>
        <w:rPr>
          <w:rFonts w:ascii="Times New Roman" w:hAnsi="Times New Roman" w:cs="Times New Roman"/>
          <w:noProof/>
          <w:sz w:val="24"/>
          <w:szCs w:val="24"/>
          <w:lang w:val="en-US"/>
        </w:rPr>
        <w:pict>
          <v:group id="_x0000_s1046" alt="" style="position:absolute;left:0;text-align:left;margin-left:142.65pt;margin-top:10.55pt;width:109.55pt;height:90pt;z-index:252138496" coordorigin="4979,12645" coordsize="2191,1800">
            <v:shape id="_x0000_s1047" type="#_x0000_t32" alt="" style="position:absolute;left:5772;top:12720;width:1398;height:135;flip:x" o:connectortype="straight">
              <v:stroke endarrow="block"/>
            </v:shape>
            <v:shape id="_x0000_s1048" type="#_x0000_t32" alt="" style="position:absolute;left:6191;top:12645;width:979;height:1560;flip:x" o:connectortype="straight">
              <v:stroke endarrow="block"/>
            </v:shape>
            <v:roundrect id="_x0000_s1049" alt="" style="position:absolute;left:5397;top:14052;width:794;height:393;mso-wrap-style:square;v-text-anchor:top" arcsize="10923f">
              <v:textbox style="mso-next-textbox:#_x0000_s1049">
                <w:txbxContent>
                  <w:p w:rsidR="0036291A" w:rsidRPr="00826D69" w:rsidRDefault="0036291A" w:rsidP="009D5A30">
                    <w:pPr>
                      <w:rPr>
                        <w:rFonts w:ascii="Times New Roman" w:hAnsi="Times New Roman" w:cs="Times New Roman"/>
                        <w:sz w:val="16"/>
                        <w:szCs w:val="16"/>
                        <w:lang w:val="en-US"/>
                      </w:rPr>
                    </w:pPr>
                    <w:r w:rsidRPr="00826D69">
                      <w:rPr>
                        <w:rFonts w:ascii="Times New Roman" w:hAnsi="Times New Roman" w:cs="Times New Roman"/>
                        <w:sz w:val="16"/>
                        <w:szCs w:val="16"/>
                        <w:lang w:val="en-US"/>
                      </w:rPr>
                      <w:t>99,8%</w:t>
                    </w:r>
                  </w:p>
                </w:txbxContent>
              </v:textbox>
            </v:roundrect>
            <v:roundrect id="_x0000_s1050" alt="" style="position:absolute;left:4979;top:12645;width:793;height:434;mso-wrap-style:square;v-text-anchor:top" arcsize="10923f">
              <v:textbox style="mso-next-textbox:#_x0000_s1050">
                <w:txbxContent>
                  <w:p w:rsidR="0036291A" w:rsidRPr="00826D69" w:rsidRDefault="0036291A" w:rsidP="009D5A30">
                    <w:pPr>
                      <w:rPr>
                        <w:rFonts w:ascii="Times New Roman" w:hAnsi="Times New Roman" w:cs="Times New Roman"/>
                        <w:sz w:val="16"/>
                        <w:szCs w:val="16"/>
                        <w:lang w:val="en-US"/>
                      </w:rPr>
                    </w:pPr>
                    <w:r w:rsidRPr="00826D69">
                      <w:rPr>
                        <w:rFonts w:ascii="Times New Roman" w:hAnsi="Times New Roman" w:cs="Times New Roman"/>
                        <w:sz w:val="16"/>
                        <w:szCs w:val="16"/>
                        <w:lang w:val="en-US"/>
                      </w:rPr>
                      <w:t>0,2%</w:t>
                    </w:r>
                  </w:p>
                </w:txbxContent>
              </v:textbox>
            </v:roundrect>
          </v:group>
        </w:pict>
      </w:r>
      <w:r w:rsidR="009D5A30" w:rsidRPr="0016642A">
        <w:rPr>
          <w:rFonts w:ascii="Times New Roman" w:hAnsi="Times New Roman" w:cs="Times New Roman"/>
          <w:noProof/>
          <w:sz w:val="24"/>
          <w:szCs w:val="24"/>
          <w:lang w:val="en-US"/>
        </w:rPr>
        <w:drawing>
          <wp:inline distT="0" distB="0" distL="0" distR="0">
            <wp:extent cx="2295525" cy="1412467"/>
            <wp:effectExtent l="19050" t="0" r="952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1412467"/>
                    </a:xfrm>
                    <a:prstGeom prst="rect">
                      <a:avLst/>
                    </a:prstGeom>
                    <a:noFill/>
                    <a:ln>
                      <a:noFill/>
                    </a:ln>
                  </pic:spPr>
                </pic:pic>
              </a:graphicData>
            </a:graphic>
          </wp:inline>
        </w:drawing>
      </w:r>
    </w:p>
    <w:p w:rsidR="000C7C99" w:rsidRPr="0016642A" w:rsidRDefault="003C0156" w:rsidP="00A14B01">
      <w:pPr>
        <w:rPr>
          <w:rFonts w:ascii="Times New Roman" w:hAnsi="Times New Roman" w:cs="Times New Roman"/>
          <w:b/>
          <w:sz w:val="24"/>
          <w:szCs w:val="24"/>
          <w:lang w:val="en-US"/>
        </w:rPr>
      </w:pPr>
      <w:r w:rsidRPr="0016642A">
        <w:rPr>
          <w:rFonts w:ascii="Times New Roman" w:hAnsi="Times New Roman" w:cs="Times New Roman"/>
          <w:b/>
          <w:sz w:val="24"/>
          <w:szCs w:val="24"/>
          <w:lang w:val="en-US"/>
        </w:rPr>
        <w:t xml:space="preserve">The </w:t>
      </w:r>
      <w:r w:rsidR="00E01A74" w:rsidRPr="0016642A">
        <w:rPr>
          <w:rFonts w:ascii="Times New Roman" w:hAnsi="Times New Roman" w:cs="Times New Roman"/>
          <w:b/>
          <w:sz w:val="24"/>
          <w:szCs w:val="24"/>
          <w:lang w:val="en-US"/>
        </w:rPr>
        <w:t xml:space="preserve">Development </w:t>
      </w:r>
      <w:r w:rsidRPr="0016642A">
        <w:rPr>
          <w:rFonts w:ascii="Times New Roman" w:hAnsi="Times New Roman" w:cs="Times New Roman"/>
          <w:b/>
          <w:sz w:val="24"/>
          <w:szCs w:val="24"/>
          <w:lang w:val="en-US"/>
        </w:rPr>
        <w:t>Strategy of Bengkulu Province Coastal Area</w:t>
      </w:r>
    </w:p>
    <w:p w:rsidR="00A14B01" w:rsidRPr="00C95235" w:rsidRDefault="00C95235" w:rsidP="00BE23BE">
      <w:pPr>
        <w:rPr>
          <w:rFonts w:ascii="Times New Roman" w:hAnsi="Times New Roman" w:cs="Times New Roman"/>
          <w:bCs/>
          <w:sz w:val="24"/>
          <w:szCs w:val="24"/>
          <w:lang w:val="en-US"/>
        </w:rPr>
      </w:pPr>
      <w:r>
        <w:rPr>
          <w:rFonts w:ascii="Times New Roman" w:hAnsi="Times New Roman" w:cs="Times New Roman"/>
          <w:bCs/>
          <w:sz w:val="24"/>
          <w:szCs w:val="24"/>
          <w:lang w:val="en-US"/>
        </w:rPr>
        <w:tab/>
      </w:r>
      <w:r w:rsidR="00065B97" w:rsidRPr="0016642A">
        <w:rPr>
          <w:rFonts w:ascii="Times New Roman" w:hAnsi="Times New Roman" w:cs="Times New Roman"/>
          <w:bCs/>
          <w:sz w:val="24"/>
          <w:szCs w:val="24"/>
          <w:lang w:val="en-US"/>
        </w:rPr>
        <w:t xml:space="preserve">The development of </w:t>
      </w:r>
      <w:r w:rsidR="0036291A">
        <w:rPr>
          <w:rFonts w:ascii="Times New Roman" w:hAnsi="Times New Roman" w:cs="Times New Roman"/>
          <w:bCs/>
          <w:sz w:val="24"/>
          <w:szCs w:val="24"/>
          <w:lang w:val="en-US"/>
        </w:rPr>
        <w:t xml:space="preserve">the </w:t>
      </w:r>
      <w:r w:rsidR="00065B97" w:rsidRPr="0016642A">
        <w:rPr>
          <w:rFonts w:ascii="Times New Roman" w:hAnsi="Times New Roman" w:cs="Times New Roman"/>
          <w:bCs/>
          <w:sz w:val="24"/>
          <w:szCs w:val="24"/>
          <w:lang w:val="en-US"/>
        </w:rPr>
        <w:t xml:space="preserve">coastal region in Bengkulu province was carried out by surveying 18 </w:t>
      </w:r>
      <w:r w:rsidR="00E01A74" w:rsidRPr="0016642A">
        <w:rPr>
          <w:rFonts w:ascii="Times New Roman" w:hAnsi="Times New Roman" w:cs="Times New Roman"/>
          <w:bCs/>
          <w:sz w:val="24"/>
          <w:szCs w:val="24"/>
          <w:lang w:val="en-US"/>
        </w:rPr>
        <w:t xml:space="preserve">related </w:t>
      </w:r>
      <w:r w:rsidR="005F08DE" w:rsidRPr="0016642A">
        <w:rPr>
          <w:rFonts w:ascii="Times New Roman" w:hAnsi="Times New Roman" w:cs="Times New Roman"/>
          <w:bCs/>
          <w:sz w:val="24"/>
          <w:szCs w:val="24"/>
          <w:lang w:val="en-US"/>
        </w:rPr>
        <w:t>institutions</w:t>
      </w:r>
      <w:r w:rsidR="00E01A74" w:rsidRPr="0016642A">
        <w:rPr>
          <w:rFonts w:ascii="Times New Roman" w:hAnsi="Times New Roman" w:cs="Times New Roman"/>
          <w:bCs/>
          <w:sz w:val="24"/>
          <w:szCs w:val="24"/>
          <w:lang w:val="en-US"/>
        </w:rPr>
        <w:t xml:space="preserve"> </w:t>
      </w:r>
      <w:r w:rsidR="00065B97" w:rsidRPr="0016642A">
        <w:rPr>
          <w:rFonts w:ascii="Times New Roman" w:hAnsi="Times New Roman" w:cs="Times New Roman"/>
          <w:bCs/>
          <w:sz w:val="24"/>
          <w:szCs w:val="24"/>
          <w:lang w:val="en-US"/>
        </w:rPr>
        <w:t xml:space="preserve">to filling out the </w:t>
      </w:r>
      <w:r w:rsidR="00DB58BC" w:rsidRPr="0016642A">
        <w:rPr>
          <w:rFonts w:ascii="Times New Roman" w:hAnsi="Times New Roman" w:cs="Times New Roman"/>
          <w:bCs/>
          <w:sz w:val="24"/>
          <w:szCs w:val="24"/>
          <w:lang w:val="en-US"/>
        </w:rPr>
        <w:t xml:space="preserve">proposed </w:t>
      </w:r>
      <w:r w:rsidR="00065B97" w:rsidRPr="0016642A">
        <w:rPr>
          <w:rFonts w:ascii="Times New Roman" w:hAnsi="Times New Roman" w:cs="Times New Roman"/>
          <w:bCs/>
          <w:sz w:val="24"/>
          <w:szCs w:val="24"/>
          <w:lang w:val="en-US"/>
        </w:rPr>
        <w:t>questionnaire.</w:t>
      </w:r>
    </w:p>
    <w:p w:rsidR="00956C1D" w:rsidRPr="0016642A" w:rsidRDefault="00850A4A" w:rsidP="00BE23BE">
      <w:pPr>
        <w:rPr>
          <w:rFonts w:ascii="Times New Roman" w:eastAsia="Times New Roman" w:hAnsi="Times New Roman" w:cs="Times New Roman"/>
          <w:b/>
          <w:color w:val="000000"/>
          <w:sz w:val="24"/>
          <w:szCs w:val="24"/>
          <w:lang w:val="en-US"/>
        </w:rPr>
      </w:pPr>
      <w:r w:rsidRPr="0016642A">
        <w:rPr>
          <w:rFonts w:ascii="Times New Roman" w:eastAsia="Times New Roman" w:hAnsi="Times New Roman" w:cs="Times New Roman"/>
          <w:b/>
          <w:color w:val="000000"/>
          <w:sz w:val="24"/>
          <w:szCs w:val="24"/>
          <w:lang w:val="en-US"/>
        </w:rPr>
        <w:t xml:space="preserve">The IFAS, EFAS weighting Results and the Strategy of </w:t>
      </w:r>
      <w:r w:rsidR="00891AD7" w:rsidRPr="0016642A">
        <w:rPr>
          <w:rFonts w:ascii="Times New Roman" w:eastAsia="Times New Roman" w:hAnsi="Times New Roman" w:cs="Times New Roman"/>
          <w:b/>
          <w:color w:val="000000"/>
          <w:sz w:val="24"/>
          <w:szCs w:val="24"/>
          <w:lang w:val="en-US"/>
        </w:rPr>
        <w:t xml:space="preserve">Coastal Area Development </w:t>
      </w:r>
      <w:r w:rsidRPr="0016642A">
        <w:rPr>
          <w:rFonts w:ascii="Times New Roman" w:eastAsia="Times New Roman" w:hAnsi="Times New Roman" w:cs="Times New Roman"/>
          <w:b/>
          <w:color w:val="000000"/>
          <w:sz w:val="24"/>
          <w:szCs w:val="24"/>
          <w:lang w:val="en-US"/>
        </w:rPr>
        <w:t>in Bengkulu Province</w:t>
      </w:r>
    </w:p>
    <w:p w:rsidR="000E087C" w:rsidRPr="0016642A" w:rsidRDefault="0036291A" w:rsidP="00BE23BE">
      <w:pPr>
        <w:tabs>
          <w:tab w:val="left" w:pos="720"/>
          <w:tab w:val="left" w:pos="1440"/>
          <w:tab w:val="left" w:pos="2160"/>
          <w:tab w:val="left" w:pos="41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Strategies</w:t>
      </w:r>
      <w:r w:rsidR="00065B97" w:rsidRPr="0016642A">
        <w:rPr>
          <w:rFonts w:ascii="Times New Roman" w:eastAsia="Times New Roman" w:hAnsi="Times New Roman" w:cs="Times New Roman"/>
          <w:color w:val="000000"/>
          <w:sz w:val="24"/>
          <w:szCs w:val="24"/>
          <w:lang w:val="en-US"/>
        </w:rPr>
        <w:t xml:space="preserve"> for developing the coastal areas of Bengkulu province as a result of the weighting of IFAS and EFAS are</w:t>
      </w:r>
      <w:r w:rsidR="00E01A74" w:rsidRPr="0016642A">
        <w:rPr>
          <w:rFonts w:ascii="Times New Roman" w:eastAsia="Times New Roman" w:hAnsi="Times New Roman" w:cs="Times New Roman"/>
          <w:color w:val="000000"/>
          <w:sz w:val="24"/>
          <w:szCs w:val="24"/>
          <w:lang w:val="en-US"/>
        </w:rPr>
        <w:t xml:space="preserve"> available</w:t>
      </w:r>
      <w:r w:rsidR="00065B97" w:rsidRPr="0016642A">
        <w:rPr>
          <w:rFonts w:ascii="Times New Roman" w:eastAsia="Times New Roman" w:hAnsi="Times New Roman" w:cs="Times New Roman"/>
          <w:color w:val="000000"/>
          <w:sz w:val="24"/>
          <w:szCs w:val="24"/>
          <w:lang w:val="en-US"/>
        </w:rPr>
        <w:t xml:space="preserve"> as follows:</w:t>
      </w:r>
    </w:p>
    <w:p w:rsidR="000E087C" w:rsidRPr="0016642A" w:rsidRDefault="000E087C" w:rsidP="00584659">
      <w:pPr>
        <w:tabs>
          <w:tab w:val="left" w:pos="720"/>
          <w:tab w:val="left" w:pos="1440"/>
          <w:tab w:val="left" w:pos="2160"/>
          <w:tab w:val="left" w:pos="4198"/>
        </w:tabs>
        <w:spacing w:line="240" w:lineRule="auto"/>
        <w:rPr>
          <w:rFonts w:ascii="Times New Roman" w:eastAsia="Times New Roman" w:hAnsi="Times New Roman" w:cs="Times New Roman"/>
          <w:color w:val="000000"/>
          <w:sz w:val="24"/>
          <w:szCs w:val="24"/>
          <w:lang w:val="en-US"/>
        </w:rPr>
      </w:pPr>
    </w:p>
    <w:p w:rsidR="00262FF8" w:rsidRPr="0016642A" w:rsidRDefault="00B64630" w:rsidP="00584659">
      <w:pPr>
        <w:tabs>
          <w:tab w:val="left" w:pos="720"/>
          <w:tab w:val="left" w:pos="1440"/>
          <w:tab w:val="left" w:pos="2160"/>
          <w:tab w:val="left" w:pos="4198"/>
        </w:tabs>
        <w:spacing w:line="240" w:lineRule="auto"/>
        <w:rPr>
          <w:rFonts w:ascii="Times New Roman" w:eastAsia="Times New Roman" w:hAnsi="Times New Roman" w:cs="Times New Roman"/>
          <w:b/>
          <w:color w:val="000000"/>
          <w:sz w:val="24"/>
          <w:szCs w:val="24"/>
          <w:lang w:val="en-US"/>
        </w:rPr>
      </w:pPr>
      <w:r w:rsidRPr="0016642A">
        <w:rPr>
          <w:rFonts w:ascii="Times New Roman" w:eastAsia="Times New Roman" w:hAnsi="Times New Roman" w:cs="Times New Roman"/>
          <w:b/>
          <w:color w:val="000000"/>
          <w:sz w:val="24"/>
          <w:szCs w:val="24"/>
          <w:lang w:val="en-US"/>
        </w:rPr>
        <w:t>Tabl</w:t>
      </w:r>
      <w:r w:rsidR="005F08DE" w:rsidRPr="0016642A">
        <w:rPr>
          <w:rFonts w:ascii="Times New Roman" w:eastAsia="Times New Roman" w:hAnsi="Times New Roman" w:cs="Times New Roman"/>
          <w:b/>
          <w:color w:val="000000"/>
          <w:sz w:val="24"/>
          <w:szCs w:val="24"/>
          <w:lang w:val="en-US"/>
        </w:rPr>
        <w:t>e</w:t>
      </w:r>
      <w:r w:rsidRPr="0016642A">
        <w:rPr>
          <w:rFonts w:ascii="Times New Roman" w:eastAsia="Times New Roman" w:hAnsi="Times New Roman" w:cs="Times New Roman"/>
          <w:b/>
          <w:color w:val="000000"/>
          <w:sz w:val="24"/>
          <w:szCs w:val="24"/>
          <w:lang w:val="en-US"/>
        </w:rPr>
        <w:t xml:space="preserve"> 4.</w:t>
      </w:r>
      <w:r w:rsidR="00145238" w:rsidRPr="0016642A">
        <w:rPr>
          <w:rFonts w:ascii="Times New Roman" w:eastAsia="Times New Roman" w:hAnsi="Times New Roman" w:cs="Times New Roman"/>
          <w:b/>
          <w:color w:val="000000"/>
          <w:sz w:val="24"/>
          <w:szCs w:val="24"/>
          <w:lang w:val="en-US"/>
        </w:rPr>
        <w:t>4</w:t>
      </w:r>
      <w:r w:rsidR="000B4E5C" w:rsidRPr="0016642A">
        <w:rPr>
          <w:rFonts w:ascii="Times New Roman" w:eastAsia="Times New Roman" w:hAnsi="Times New Roman" w:cs="Times New Roman"/>
          <w:b/>
          <w:color w:val="000000"/>
          <w:sz w:val="24"/>
          <w:szCs w:val="24"/>
          <w:lang w:val="en-US"/>
        </w:rPr>
        <w:t xml:space="preserve">. </w:t>
      </w:r>
      <w:r w:rsidR="005568FF" w:rsidRPr="0016642A">
        <w:rPr>
          <w:rFonts w:ascii="Times New Roman" w:eastAsia="Times New Roman" w:hAnsi="Times New Roman" w:cs="Times New Roman"/>
          <w:b/>
          <w:color w:val="000000"/>
          <w:sz w:val="24"/>
          <w:szCs w:val="24"/>
          <w:lang w:val="en-US"/>
        </w:rPr>
        <w:t>The weights of</w:t>
      </w:r>
      <w:r w:rsidR="00262FF8" w:rsidRPr="0016642A">
        <w:rPr>
          <w:rFonts w:ascii="Times New Roman" w:eastAsia="Times New Roman" w:hAnsi="Times New Roman" w:cs="Times New Roman"/>
          <w:b/>
          <w:color w:val="000000"/>
          <w:sz w:val="24"/>
          <w:szCs w:val="24"/>
          <w:lang w:val="en-US"/>
        </w:rPr>
        <w:t xml:space="preserve"> IFAS </w:t>
      </w:r>
      <w:r w:rsidR="005568FF" w:rsidRPr="0016642A">
        <w:rPr>
          <w:rFonts w:ascii="Times New Roman" w:eastAsia="Times New Roman" w:hAnsi="Times New Roman" w:cs="Times New Roman"/>
          <w:b/>
          <w:color w:val="000000"/>
          <w:sz w:val="24"/>
          <w:szCs w:val="24"/>
          <w:lang w:val="en-US"/>
        </w:rPr>
        <w:t>and</w:t>
      </w:r>
      <w:r w:rsidR="00262FF8" w:rsidRPr="0016642A">
        <w:rPr>
          <w:rFonts w:ascii="Times New Roman" w:eastAsia="Times New Roman" w:hAnsi="Times New Roman" w:cs="Times New Roman"/>
          <w:b/>
          <w:color w:val="000000"/>
          <w:sz w:val="24"/>
          <w:szCs w:val="24"/>
          <w:lang w:val="en-US"/>
        </w:rPr>
        <w:t xml:space="preserve"> EFAS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440"/>
        <w:gridCol w:w="1520"/>
        <w:gridCol w:w="1661"/>
        <w:gridCol w:w="1584"/>
      </w:tblGrid>
      <w:tr w:rsidR="00262FF8" w:rsidRPr="0016642A" w:rsidTr="00F83E7B">
        <w:tc>
          <w:tcPr>
            <w:tcW w:w="1440" w:type="pct"/>
            <w:vMerge w:val="restart"/>
            <w:shd w:val="clear" w:color="auto" w:fill="auto"/>
            <w:vAlign w:val="center"/>
          </w:tcPr>
          <w:p w:rsidR="00262FF8" w:rsidRPr="0016642A" w:rsidRDefault="00AC5598" w:rsidP="00584659">
            <w:pPr>
              <w:spacing w:line="240" w:lineRule="auto"/>
              <w:jc w:val="center"/>
              <w:rPr>
                <w:rFonts w:ascii="Times New Roman" w:hAnsi="Times New Roman" w:cs="Times New Roman"/>
                <w:sz w:val="24"/>
                <w:szCs w:val="24"/>
              </w:rPr>
            </w:pPr>
            <w:r w:rsidRPr="0016642A">
              <w:rPr>
                <w:rFonts w:ascii="Times New Roman" w:hAnsi="Times New Roman" w:cs="Times New Roman"/>
                <w:b/>
                <w:sz w:val="24"/>
                <w:szCs w:val="24"/>
                <w:lang w:val="en-US"/>
              </w:rPr>
              <w:t xml:space="preserve">Regulator </w:t>
            </w:r>
            <w:r w:rsidR="00262FF8" w:rsidRPr="0016642A">
              <w:rPr>
                <w:rFonts w:ascii="Times New Roman" w:hAnsi="Times New Roman" w:cs="Times New Roman"/>
                <w:b/>
                <w:sz w:val="24"/>
                <w:szCs w:val="24"/>
              </w:rPr>
              <w:t>(</w:t>
            </w:r>
            <w:r w:rsidRPr="0016642A">
              <w:rPr>
                <w:rFonts w:ascii="Times New Roman" w:hAnsi="Times New Roman" w:cs="Times New Roman"/>
                <w:b/>
                <w:sz w:val="24"/>
                <w:szCs w:val="24"/>
                <w:lang w:val="en-US"/>
              </w:rPr>
              <w:t>government</w:t>
            </w:r>
            <w:r w:rsidR="00262FF8" w:rsidRPr="0016642A">
              <w:rPr>
                <w:rFonts w:ascii="Times New Roman" w:hAnsi="Times New Roman" w:cs="Times New Roman"/>
                <w:b/>
                <w:sz w:val="24"/>
                <w:szCs w:val="24"/>
              </w:rPr>
              <w:t>)</w:t>
            </w:r>
          </w:p>
        </w:tc>
        <w:tc>
          <w:tcPr>
            <w:tcW w:w="1698" w:type="pct"/>
            <w:gridSpan w:val="2"/>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r w:rsidRPr="0016642A">
              <w:rPr>
                <w:rFonts w:ascii="Times New Roman" w:hAnsi="Times New Roman" w:cs="Times New Roman"/>
                <w:sz w:val="24"/>
                <w:szCs w:val="24"/>
              </w:rPr>
              <w:t>IFAS</w:t>
            </w:r>
          </w:p>
        </w:tc>
        <w:tc>
          <w:tcPr>
            <w:tcW w:w="1862" w:type="pct"/>
            <w:gridSpan w:val="2"/>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r w:rsidRPr="0016642A">
              <w:rPr>
                <w:rFonts w:ascii="Times New Roman" w:hAnsi="Times New Roman" w:cs="Times New Roman"/>
                <w:sz w:val="24"/>
                <w:szCs w:val="24"/>
              </w:rPr>
              <w:t>EFAS</w:t>
            </w:r>
          </w:p>
        </w:tc>
      </w:tr>
      <w:tr w:rsidR="00262FF8" w:rsidRPr="0016642A" w:rsidTr="00F83E7B">
        <w:tc>
          <w:tcPr>
            <w:tcW w:w="1440" w:type="pct"/>
            <w:vMerge/>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p>
        </w:tc>
        <w:tc>
          <w:tcPr>
            <w:tcW w:w="826" w:type="pct"/>
            <w:shd w:val="clear" w:color="auto" w:fill="auto"/>
            <w:vAlign w:val="center"/>
          </w:tcPr>
          <w:p w:rsidR="00262FF8" w:rsidRPr="0016642A" w:rsidRDefault="00262FF8" w:rsidP="00584659">
            <w:pPr>
              <w:spacing w:line="240" w:lineRule="auto"/>
              <w:jc w:val="center"/>
              <w:rPr>
                <w:rFonts w:ascii="Times New Roman" w:hAnsi="Times New Roman" w:cs="Times New Roman"/>
                <w:i/>
                <w:sz w:val="24"/>
                <w:szCs w:val="24"/>
              </w:rPr>
            </w:pPr>
            <w:proofErr w:type="spellStart"/>
            <w:r w:rsidRPr="0016642A">
              <w:rPr>
                <w:rFonts w:ascii="Times New Roman" w:hAnsi="Times New Roman" w:cs="Times New Roman"/>
                <w:i/>
                <w:sz w:val="24"/>
                <w:szCs w:val="24"/>
              </w:rPr>
              <w:t>Strenght</w:t>
            </w:r>
            <w:proofErr w:type="spellEnd"/>
          </w:p>
        </w:tc>
        <w:tc>
          <w:tcPr>
            <w:tcW w:w="871" w:type="pct"/>
            <w:shd w:val="clear" w:color="auto" w:fill="auto"/>
            <w:vAlign w:val="center"/>
          </w:tcPr>
          <w:p w:rsidR="00262FF8" w:rsidRPr="0016642A" w:rsidRDefault="00262FF8" w:rsidP="00584659">
            <w:pPr>
              <w:spacing w:line="240" w:lineRule="auto"/>
              <w:jc w:val="center"/>
              <w:rPr>
                <w:rFonts w:ascii="Times New Roman" w:hAnsi="Times New Roman" w:cs="Times New Roman"/>
                <w:i/>
                <w:sz w:val="24"/>
                <w:szCs w:val="24"/>
              </w:rPr>
            </w:pPr>
            <w:proofErr w:type="spellStart"/>
            <w:r w:rsidRPr="0016642A">
              <w:rPr>
                <w:rFonts w:ascii="Times New Roman" w:hAnsi="Times New Roman" w:cs="Times New Roman"/>
                <w:i/>
                <w:sz w:val="24"/>
                <w:szCs w:val="24"/>
              </w:rPr>
              <w:t>Weaknesses</w:t>
            </w:r>
            <w:proofErr w:type="spellEnd"/>
          </w:p>
        </w:tc>
        <w:tc>
          <w:tcPr>
            <w:tcW w:w="953" w:type="pct"/>
            <w:shd w:val="clear" w:color="auto" w:fill="auto"/>
            <w:vAlign w:val="center"/>
          </w:tcPr>
          <w:p w:rsidR="00262FF8" w:rsidRPr="0016642A" w:rsidRDefault="00262FF8" w:rsidP="00584659">
            <w:pPr>
              <w:spacing w:line="240" w:lineRule="auto"/>
              <w:jc w:val="center"/>
              <w:rPr>
                <w:rFonts w:ascii="Times New Roman" w:hAnsi="Times New Roman" w:cs="Times New Roman"/>
                <w:i/>
                <w:sz w:val="24"/>
                <w:szCs w:val="24"/>
              </w:rPr>
            </w:pPr>
            <w:proofErr w:type="spellStart"/>
            <w:r w:rsidRPr="0016642A">
              <w:rPr>
                <w:rFonts w:ascii="Times New Roman" w:hAnsi="Times New Roman" w:cs="Times New Roman"/>
                <w:i/>
                <w:sz w:val="24"/>
                <w:szCs w:val="24"/>
              </w:rPr>
              <w:t>Opportunities</w:t>
            </w:r>
            <w:proofErr w:type="spellEnd"/>
          </w:p>
        </w:tc>
        <w:tc>
          <w:tcPr>
            <w:tcW w:w="909" w:type="pct"/>
            <w:shd w:val="clear" w:color="auto" w:fill="auto"/>
            <w:vAlign w:val="center"/>
          </w:tcPr>
          <w:p w:rsidR="00262FF8" w:rsidRPr="0016642A" w:rsidRDefault="0036291A" w:rsidP="00584659">
            <w:pPr>
              <w:spacing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Threat</w:t>
            </w:r>
            <w:proofErr w:type="spellEnd"/>
          </w:p>
        </w:tc>
      </w:tr>
      <w:tr w:rsidR="00262FF8" w:rsidRPr="0016642A" w:rsidTr="00F83E7B">
        <w:tc>
          <w:tcPr>
            <w:tcW w:w="1440" w:type="pct"/>
            <w:vMerge/>
            <w:shd w:val="clear" w:color="auto" w:fill="auto"/>
          </w:tcPr>
          <w:p w:rsidR="00262FF8" w:rsidRPr="0016642A" w:rsidRDefault="00262FF8" w:rsidP="00584659">
            <w:pPr>
              <w:spacing w:line="240" w:lineRule="auto"/>
              <w:jc w:val="center"/>
              <w:rPr>
                <w:rFonts w:ascii="Times New Roman" w:hAnsi="Times New Roman" w:cs="Times New Roman"/>
                <w:sz w:val="24"/>
                <w:szCs w:val="24"/>
              </w:rPr>
            </w:pPr>
          </w:p>
        </w:tc>
        <w:tc>
          <w:tcPr>
            <w:tcW w:w="826" w:type="pct"/>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r w:rsidRPr="0016642A">
              <w:rPr>
                <w:rFonts w:ascii="Times New Roman" w:hAnsi="Times New Roman" w:cs="Times New Roman"/>
                <w:sz w:val="24"/>
                <w:szCs w:val="24"/>
              </w:rPr>
              <w:t>3,28</w:t>
            </w:r>
          </w:p>
        </w:tc>
        <w:tc>
          <w:tcPr>
            <w:tcW w:w="871" w:type="pct"/>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r w:rsidRPr="0016642A">
              <w:rPr>
                <w:rFonts w:ascii="Times New Roman" w:hAnsi="Times New Roman" w:cs="Times New Roman"/>
                <w:sz w:val="24"/>
                <w:szCs w:val="24"/>
              </w:rPr>
              <w:t>3,09</w:t>
            </w:r>
          </w:p>
        </w:tc>
        <w:tc>
          <w:tcPr>
            <w:tcW w:w="953" w:type="pct"/>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r w:rsidRPr="0016642A">
              <w:rPr>
                <w:rFonts w:ascii="Times New Roman" w:hAnsi="Times New Roman" w:cs="Times New Roman"/>
                <w:sz w:val="24"/>
                <w:szCs w:val="24"/>
              </w:rPr>
              <w:t>3,06</w:t>
            </w:r>
          </w:p>
        </w:tc>
        <w:tc>
          <w:tcPr>
            <w:tcW w:w="909" w:type="pct"/>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r w:rsidRPr="0016642A">
              <w:rPr>
                <w:rFonts w:ascii="Times New Roman" w:hAnsi="Times New Roman" w:cs="Times New Roman"/>
                <w:sz w:val="24"/>
                <w:szCs w:val="24"/>
              </w:rPr>
              <w:t>2,72</w:t>
            </w:r>
          </w:p>
        </w:tc>
      </w:tr>
      <w:tr w:rsidR="00262FF8" w:rsidRPr="0016642A" w:rsidTr="00F83E7B">
        <w:tc>
          <w:tcPr>
            <w:tcW w:w="1440" w:type="pct"/>
            <w:vMerge/>
            <w:shd w:val="clear" w:color="auto" w:fill="auto"/>
          </w:tcPr>
          <w:p w:rsidR="00262FF8" w:rsidRPr="0016642A" w:rsidRDefault="00262FF8" w:rsidP="00584659">
            <w:pPr>
              <w:spacing w:line="240" w:lineRule="auto"/>
              <w:jc w:val="center"/>
              <w:rPr>
                <w:rFonts w:ascii="Times New Roman" w:hAnsi="Times New Roman" w:cs="Times New Roman"/>
                <w:b/>
                <w:sz w:val="24"/>
                <w:szCs w:val="24"/>
              </w:rPr>
            </w:pPr>
          </w:p>
        </w:tc>
        <w:tc>
          <w:tcPr>
            <w:tcW w:w="1698" w:type="pct"/>
            <w:gridSpan w:val="2"/>
            <w:shd w:val="clear" w:color="auto" w:fill="auto"/>
          </w:tcPr>
          <w:p w:rsidR="00262FF8" w:rsidRPr="0016642A" w:rsidRDefault="00262FF8" w:rsidP="00584659">
            <w:pPr>
              <w:spacing w:line="240" w:lineRule="auto"/>
              <w:jc w:val="center"/>
              <w:rPr>
                <w:rFonts w:ascii="Times New Roman" w:hAnsi="Times New Roman" w:cs="Times New Roman"/>
                <w:b/>
                <w:sz w:val="24"/>
                <w:szCs w:val="24"/>
              </w:rPr>
            </w:pPr>
            <w:r w:rsidRPr="0016642A">
              <w:rPr>
                <w:rFonts w:ascii="Times New Roman" w:hAnsi="Times New Roman" w:cs="Times New Roman"/>
                <w:b/>
                <w:sz w:val="24"/>
                <w:szCs w:val="24"/>
              </w:rPr>
              <w:t>3,28-3,09 = 0,19</w:t>
            </w:r>
          </w:p>
        </w:tc>
        <w:tc>
          <w:tcPr>
            <w:tcW w:w="1862" w:type="pct"/>
            <w:gridSpan w:val="2"/>
            <w:shd w:val="clear" w:color="auto" w:fill="auto"/>
          </w:tcPr>
          <w:p w:rsidR="00262FF8" w:rsidRPr="0016642A" w:rsidRDefault="00262FF8" w:rsidP="00584659">
            <w:pPr>
              <w:spacing w:line="240" w:lineRule="auto"/>
              <w:jc w:val="center"/>
              <w:rPr>
                <w:rFonts w:ascii="Times New Roman" w:hAnsi="Times New Roman" w:cs="Times New Roman"/>
                <w:b/>
                <w:sz w:val="24"/>
                <w:szCs w:val="24"/>
              </w:rPr>
            </w:pPr>
            <w:r w:rsidRPr="0016642A">
              <w:rPr>
                <w:rFonts w:ascii="Times New Roman" w:hAnsi="Times New Roman" w:cs="Times New Roman"/>
                <w:b/>
                <w:sz w:val="24"/>
                <w:szCs w:val="24"/>
              </w:rPr>
              <w:t>3,06-2,72 = 0,35</w:t>
            </w:r>
          </w:p>
        </w:tc>
      </w:tr>
    </w:tbl>
    <w:p w:rsidR="000F222D" w:rsidRPr="0016642A" w:rsidRDefault="000F222D"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065B97" w:rsidRDefault="00F83E7B" w:rsidP="0036291A">
      <w:pPr>
        <w:tabs>
          <w:tab w:val="left" w:pos="720"/>
          <w:tab w:val="left" w:pos="1440"/>
          <w:tab w:val="left" w:pos="2160"/>
          <w:tab w:val="left" w:pos="4198"/>
        </w:tabs>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065B97" w:rsidRPr="0016642A">
        <w:rPr>
          <w:rFonts w:ascii="Times New Roman" w:hAnsi="Times New Roman" w:cs="Times New Roman"/>
          <w:sz w:val="24"/>
          <w:szCs w:val="24"/>
          <w:lang w:val="en-US"/>
        </w:rPr>
        <w:t xml:space="preserve">Table 4.4 shows that </w:t>
      </w:r>
      <w:r w:rsidR="00DB58BC" w:rsidRPr="0016642A">
        <w:rPr>
          <w:rFonts w:ascii="Times New Roman" w:hAnsi="Times New Roman" w:cs="Times New Roman"/>
          <w:sz w:val="24"/>
          <w:szCs w:val="24"/>
          <w:lang w:val="en-US"/>
        </w:rPr>
        <w:t xml:space="preserve">the development strategy of </w:t>
      </w:r>
      <w:r w:rsidR="00065B97" w:rsidRPr="0016642A">
        <w:rPr>
          <w:rFonts w:ascii="Times New Roman" w:hAnsi="Times New Roman" w:cs="Times New Roman"/>
          <w:sz w:val="24"/>
          <w:szCs w:val="24"/>
          <w:lang w:val="en-US"/>
        </w:rPr>
        <w:t xml:space="preserve">Bengkulu coastal </w:t>
      </w:r>
      <w:r w:rsidR="00E01A74" w:rsidRPr="0016642A">
        <w:rPr>
          <w:rFonts w:ascii="Times New Roman" w:hAnsi="Times New Roman" w:cs="Times New Roman"/>
          <w:sz w:val="24"/>
          <w:szCs w:val="24"/>
          <w:lang w:val="en-US"/>
        </w:rPr>
        <w:t>area</w:t>
      </w:r>
      <w:r w:rsidR="00065B97" w:rsidRPr="0016642A">
        <w:rPr>
          <w:rFonts w:ascii="Times New Roman" w:hAnsi="Times New Roman" w:cs="Times New Roman"/>
          <w:sz w:val="24"/>
          <w:szCs w:val="24"/>
          <w:lang w:val="en-US"/>
        </w:rPr>
        <w:t xml:space="preserve"> is</w:t>
      </w:r>
      <w:r w:rsidR="00E01A74" w:rsidRPr="0016642A">
        <w:rPr>
          <w:rFonts w:ascii="Times New Roman" w:hAnsi="Times New Roman" w:cs="Times New Roman"/>
          <w:sz w:val="24"/>
          <w:szCs w:val="24"/>
          <w:lang w:val="en-US"/>
        </w:rPr>
        <w:t xml:space="preserve"> located</w:t>
      </w:r>
      <w:r w:rsidR="00065B97" w:rsidRPr="0016642A">
        <w:rPr>
          <w:rFonts w:ascii="Times New Roman" w:hAnsi="Times New Roman" w:cs="Times New Roman"/>
          <w:sz w:val="24"/>
          <w:szCs w:val="24"/>
          <w:lang w:val="en-US"/>
        </w:rPr>
        <w:t xml:space="preserve"> in quadrant one (I)</w:t>
      </w:r>
      <w:r w:rsidR="00DB58BC" w:rsidRPr="0016642A">
        <w:rPr>
          <w:rFonts w:ascii="Times New Roman" w:hAnsi="Times New Roman" w:cs="Times New Roman"/>
          <w:sz w:val="24"/>
          <w:szCs w:val="24"/>
          <w:lang w:val="en-US"/>
        </w:rPr>
        <w:t>,</w:t>
      </w:r>
      <w:r w:rsidR="00065B97" w:rsidRPr="0016642A">
        <w:rPr>
          <w:rFonts w:ascii="Times New Roman" w:hAnsi="Times New Roman" w:cs="Times New Roman"/>
          <w:sz w:val="24"/>
          <w:szCs w:val="24"/>
          <w:lang w:val="en-US"/>
        </w:rPr>
        <w:t xml:space="preserve"> on the 0.19 </w:t>
      </w:r>
      <w:r w:rsidR="0036291A">
        <w:rPr>
          <w:rFonts w:ascii="Times New Roman" w:hAnsi="Times New Roman" w:cs="Times New Roman"/>
          <w:sz w:val="24"/>
          <w:szCs w:val="24"/>
          <w:lang w:val="en-US"/>
        </w:rPr>
        <w:t>x-axis</w:t>
      </w:r>
      <w:r w:rsidR="00065B97" w:rsidRPr="0016642A">
        <w:rPr>
          <w:rFonts w:ascii="Times New Roman" w:hAnsi="Times New Roman" w:cs="Times New Roman"/>
          <w:sz w:val="24"/>
          <w:szCs w:val="24"/>
          <w:lang w:val="en-US"/>
        </w:rPr>
        <w:t xml:space="preserve"> and 0.35 </w:t>
      </w:r>
      <w:r w:rsidR="0036291A">
        <w:rPr>
          <w:rFonts w:ascii="Times New Roman" w:hAnsi="Times New Roman" w:cs="Times New Roman"/>
          <w:sz w:val="24"/>
          <w:szCs w:val="24"/>
          <w:lang w:val="en-US"/>
        </w:rPr>
        <w:t>y-axis,</w:t>
      </w:r>
      <w:r w:rsidR="00065B97" w:rsidRPr="0016642A">
        <w:rPr>
          <w:rFonts w:ascii="Times New Roman" w:hAnsi="Times New Roman" w:cs="Times New Roman"/>
          <w:sz w:val="24"/>
          <w:szCs w:val="24"/>
          <w:lang w:val="en-US"/>
        </w:rPr>
        <w:t xml:space="preserve"> as shown in Figure 4.6.</w:t>
      </w:r>
    </w:p>
    <w:p w:rsidR="00934269" w:rsidRPr="0016642A" w:rsidRDefault="00B75B6C"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r>
        <w:rPr>
          <w:rFonts w:ascii="Times New Roman" w:hAnsi="Times New Roman" w:cs="Times New Roman"/>
          <w:noProof/>
          <w:sz w:val="24"/>
          <w:szCs w:val="24"/>
          <w:lang w:val="en-GB" w:eastAsia="en-GB"/>
        </w:rPr>
        <w:pict>
          <v:group id="_x0000_s1037" alt="" style="position:absolute;left:0;text-align:left;margin-left:6.25pt;margin-top:6.05pt;width:424.5pt;height:251.55pt;z-index:251835136" coordorigin="2108,6831" coordsize="8490,5510">
            <v:shapetype id="_x0000_t202" coordsize="21600,21600" o:spt="202" path="m,l,21600r21600,l21600,xe">
              <v:stroke joinstyle="miter"/>
              <v:path gradientshapeok="t" o:connecttype="rect"/>
            </v:shapetype>
            <v:shape id="Text Box 30" o:spid="_x0000_s1038" type="#_x0000_t202" alt="" style="position:absolute;left:5571;top:6831;width:1877;height:692;visibility:visible;mso-wrap-style:square;v-text-anchor:top">
              <v:textbox style="mso-next-textbox:#Text Box 30">
                <w:txbxContent>
                  <w:p w:rsidR="0036291A" w:rsidRPr="00B801AA" w:rsidRDefault="0036291A" w:rsidP="006833FF">
                    <w:pPr>
                      <w:spacing w:line="240" w:lineRule="auto"/>
                      <w:jc w:val="center"/>
                      <w:rPr>
                        <w:rFonts w:ascii="Times New Roman" w:hAnsi="Times New Roman" w:cs="Times New Roman"/>
                        <w:sz w:val="20"/>
                        <w:szCs w:val="20"/>
                        <w:lang w:val="en-US"/>
                      </w:rPr>
                    </w:pPr>
                    <w:r w:rsidRPr="00956C1D">
                      <w:rPr>
                        <w:rFonts w:ascii="Times New Roman" w:hAnsi="Times New Roman" w:cs="Times New Roman"/>
                        <w:sz w:val="20"/>
                        <w:szCs w:val="20"/>
                        <w:lang w:val="en-US"/>
                      </w:rPr>
                      <w:t>OPPORTUNITIES</w:t>
                    </w:r>
                  </w:p>
                </w:txbxContent>
              </v:textbox>
            </v:shape>
            <v:shape id="Text Box 2" o:spid="_x0000_s1039" type="#_x0000_t202" alt="" style="position:absolute;left:5528;top:11649;width:1877;height:692;visibility:visible;mso-wrap-style:square;v-text-anchor:top">
              <v:textbox style="mso-next-textbox:#Text Box 2">
                <w:txbxContent>
                  <w:p w:rsidR="0036291A" w:rsidRPr="001F6F4C" w:rsidRDefault="0036291A" w:rsidP="006833FF">
                    <w:pPr>
                      <w:spacing w:line="240" w:lineRule="auto"/>
                      <w:jc w:val="center"/>
                      <w:rPr>
                        <w:rFonts w:ascii="Times New Roman" w:hAnsi="Times New Roman" w:cs="Times New Roman"/>
                        <w:lang w:val="en-US"/>
                      </w:rPr>
                    </w:pPr>
                    <w:r w:rsidRPr="00956C1D">
                      <w:rPr>
                        <w:rFonts w:ascii="Times New Roman" w:hAnsi="Times New Roman" w:cs="Times New Roman"/>
                        <w:lang w:val="en-US"/>
                      </w:rPr>
                      <w:t>THREATS</w:t>
                    </w:r>
                  </w:p>
                </w:txbxContent>
              </v:textbox>
            </v:shape>
            <v:shape id="Text Box 14" o:spid="_x0000_s1040" type="#_x0000_t202" alt="" style="position:absolute;left:2108;top:8477;width:1877;height:692;visibility:visible;mso-wrap-style:square;v-text-anchor:top">
              <v:textbox style="mso-next-textbox:#Text Box 14">
                <w:txbxContent>
                  <w:p w:rsidR="0036291A" w:rsidRPr="00B801AA" w:rsidRDefault="0036291A" w:rsidP="00262FF8">
                    <w:pPr>
                      <w:jc w:val="center"/>
                      <w:rPr>
                        <w:rFonts w:ascii="Times New Roman" w:hAnsi="Times New Roman" w:cs="Times New Roman"/>
                        <w:lang w:val="en-US"/>
                      </w:rPr>
                    </w:pPr>
                    <w:r w:rsidRPr="00956C1D">
                      <w:rPr>
                        <w:rFonts w:ascii="Times New Roman" w:hAnsi="Times New Roman" w:cs="Times New Roman"/>
                        <w:lang w:val="en-US"/>
                      </w:rPr>
                      <w:t>WEAKNESSES</w:t>
                    </w:r>
                  </w:p>
                </w:txbxContent>
              </v:textbox>
            </v:shape>
            <v:shape id="Text Box 15" o:spid="_x0000_s1041" type="#_x0000_t202" alt="" style="position:absolute;left:8721;top:8529;width:1877;height:692;visibility:visible;mso-wrap-style:square;v-text-anchor:top">
              <v:textbox style="mso-next-textbox:#Text Box 15">
                <w:txbxContent>
                  <w:p w:rsidR="0036291A" w:rsidRPr="00B801AA" w:rsidRDefault="0036291A" w:rsidP="00262FF8">
                    <w:pPr>
                      <w:jc w:val="center"/>
                      <w:rPr>
                        <w:rFonts w:ascii="Times New Roman" w:hAnsi="Times New Roman" w:cs="Times New Roman"/>
                        <w:lang w:val="en-US"/>
                      </w:rPr>
                    </w:pPr>
                    <w:r w:rsidRPr="00956C1D">
                      <w:rPr>
                        <w:rFonts w:ascii="Times New Roman" w:hAnsi="Times New Roman" w:cs="Times New Roman"/>
                        <w:lang w:val="en-US"/>
                      </w:rPr>
                      <w:t>STRENGHTS</w:t>
                    </w:r>
                  </w:p>
                </w:txbxContent>
              </v:textbox>
            </v:shape>
            <v:shape id="Text Box 23" o:spid="_x0000_s1042" type="#_x0000_t202" alt="" style="position:absolute;left:3066;top:7642;width:2673;height:644;visibility:visible;mso-wrap-style:square;v-text-anchor:top" filled="f" stroked="f">
              <v:textbox style="mso-next-textbox:#Text Box 23">
                <w:txbxContent>
                  <w:p w:rsidR="0036291A" w:rsidRPr="00882DA5" w:rsidRDefault="0036291A" w:rsidP="00882DA5">
                    <w:pPr>
                      <w:spacing w:line="240" w:lineRule="auto"/>
                      <w:jc w:val="left"/>
                      <w:rPr>
                        <w:rFonts w:ascii="Times New Roman" w:hAnsi="Times New Roman" w:cs="Times New Roman"/>
                        <w:lang w:val="en-US"/>
                      </w:rPr>
                    </w:pPr>
                    <w:r w:rsidRPr="001F6F4C">
                      <w:rPr>
                        <w:rFonts w:ascii="Times New Roman" w:hAnsi="Times New Roman" w:cs="Times New Roman"/>
                      </w:rPr>
                      <w:t xml:space="preserve">III. </w:t>
                    </w:r>
                    <w:proofErr w:type="spellStart"/>
                    <w:r>
                      <w:rPr>
                        <w:rFonts w:ascii="Times New Roman" w:hAnsi="Times New Roman" w:cs="Times New Roman"/>
                        <w:lang w:val="en-US"/>
                      </w:rPr>
                      <w:t>Suporting</w:t>
                    </w:r>
                    <w:proofErr w:type="spellEnd"/>
                    <w:r>
                      <w:rPr>
                        <w:rFonts w:ascii="Times New Roman" w:hAnsi="Times New Roman" w:cs="Times New Roman"/>
                        <w:lang w:val="en-US"/>
                      </w:rPr>
                      <w:t xml:space="preserve"> self-improvement strategy</w:t>
                    </w:r>
                  </w:p>
                </w:txbxContent>
              </v:textbox>
            </v:shape>
            <v:shape id="Text Box 24" o:spid="_x0000_s1043" type="#_x0000_t202" alt="" style="position:absolute;left:7463;top:7762;width:2673;height:680;visibility:visible;mso-wrap-style:square;v-text-anchor:top" filled="f" stroked="f">
              <v:textbox style="mso-next-textbox:#Text Box 24">
                <w:txbxContent>
                  <w:p w:rsidR="0036291A" w:rsidRPr="00DB743C" w:rsidRDefault="0036291A" w:rsidP="00DB743C">
                    <w:pPr>
                      <w:spacing w:line="240" w:lineRule="auto"/>
                      <w:jc w:val="left"/>
                      <w:rPr>
                        <w:rFonts w:ascii="Times New Roman" w:hAnsi="Times New Roman" w:cs="Times New Roman"/>
                        <w:i/>
                        <w:lang w:val="en-US"/>
                      </w:rPr>
                    </w:pPr>
                    <w:r w:rsidRPr="00956C1D">
                      <w:rPr>
                        <w:rFonts w:ascii="Times New Roman" w:hAnsi="Times New Roman" w:cs="Times New Roman"/>
                      </w:rPr>
                      <w:t xml:space="preserve">I. </w:t>
                    </w:r>
                    <w:r w:rsidRPr="00956C1D">
                      <w:rPr>
                        <w:rFonts w:ascii="Times New Roman" w:hAnsi="Times New Roman" w:cs="Times New Roman"/>
                        <w:lang w:val="en-US"/>
                      </w:rPr>
                      <w:t>Supporting aggressive strategy</w:t>
                    </w:r>
                  </w:p>
                </w:txbxContent>
              </v:textbox>
            </v:shape>
            <v:shape id="Text Box 7" o:spid="_x0000_s1044" type="#_x0000_t202" alt="" style="position:absolute;left:3009;top:10424;width:2673;height:658;visibility:visible;mso-wrap-style:square;v-text-anchor:top" filled="f" stroked="f">
              <v:textbox style="mso-next-textbox:#Text Box 7">
                <w:txbxContent>
                  <w:p w:rsidR="0036291A" w:rsidRPr="001F6F4C" w:rsidRDefault="0036291A" w:rsidP="00D52075">
                    <w:pPr>
                      <w:spacing w:line="240" w:lineRule="auto"/>
                      <w:jc w:val="left"/>
                      <w:rPr>
                        <w:rFonts w:ascii="Times New Roman" w:hAnsi="Times New Roman" w:cs="Times New Roman"/>
                        <w:i/>
                      </w:rPr>
                    </w:pPr>
                    <w:r w:rsidRPr="00956C1D">
                      <w:rPr>
                        <w:rFonts w:ascii="Times New Roman" w:hAnsi="Times New Roman" w:cs="Times New Roman"/>
                      </w:rPr>
                      <w:t xml:space="preserve">IV. </w:t>
                    </w:r>
                    <w:r w:rsidRPr="00956C1D">
                      <w:rPr>
                        <w:rFonts w:ascii="Times New Roman" w:hAnsi="Times New Roman" w:cs="Times New Roman"/>
                        <w:lang w:val="en-US"/>
                      </w:rPr>
                      <w:t>Supporting defensive strategy</w:t>
                    </w:r>
                    <w:r>
                      <w:rPr>
                        <w:rFonts w:ascii="Times New Roman" w:hAnsi="Times New Roman" w:cs="Times New Roman"/>
                        <w:lang w:val="en-US"/>
                      </w:rPr>
                      <w:t xml:space="preserve"> </w:t>
                    </w:r>
                  </w:p>
                </w:txbxContent>
              </v:textbox>
            </v:shape>
            <v:shape id="Text Box 6" o:spid="_x0000_s1045" type="#_x0000_t202" alt="" style="position:absolute;left:7389;top:10427;width:2673;height:640;visibility:visible;mso-wrap-style:square;v-text-anchor:top" filled="f" stroked="f">
              <v:textbox style="mso-next-textbox:#Text Box 6">
                <w:txbxContent>
                  <w:p w:rsidR="0036291A" w:rsidRPr="001F6F4C" w:rsidRDefault="0036291A" w:rsidP="00D52075">
                    <w:pPr>
                      <w:spacing w:line="240" w:lineRule="auto"/>
                      <w:jc w:val="left"/>
                      <w:rPr>
                        <w:rFonts w:ascii="Times New Roman" w:hAnsi="Times New Roman" w:cs="Times New Roman"/>
                        <w:i/>
                      </w:rPr>
                    </w:pPr>
                    <w:r w:rsidRPr="00956C1D">
                      <w:rPr>
                        <w:rFonts w:ascii="Times New Roman" w:hAnsi="Times New Roman" w:cs="Times New Roman"/>
                      </w:rPr>
                      <w:t xml:space="preserve">II. </w:t>
                    </w:r>
                    <w:r w:rsidRPr="00956C1D">
                      <w:rPr>
                        <w:rFonts w:ascii="Times New Roman" w:hAnsi="Times New Roman" w:cs="Times New Roman"/>
                        <w:lang w:val="en-US"/>
                      </w:rPr>
                      <w:t>Supporting diversification strategy</w:t>
                    </w:r>
                  </w:p>
                </w:txbxContent>
              </v:textbox>
            </v:shape>
          </v:group>
        </w:pict>
      </w:r>
    </w:p>
    <w:p w:rsidR="001623F0" w:rsidRPr="0016642A" w:rsidRDefault="001623F0"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r w:rsidRPr="0016642A">
        <w:rPr>
          <w:rFonts w:ascii="Times New Roman" w:hAnsi="Times New Roman" w:cs="Times New Roman"/>
          <w:noProof/>
          <w:sz w:val="24"/>
          <w:szCs w:val="24"/>
          <w:lang w:val="en-US"/>
        </w:rPr>
        <w:drawing>
          <wp:anchor distT="0" distB="0" distL="114300" distR="114300" simplePos="0" relativeHeight="251838464" behindDoc="1" locked="0" layoutInCell="1" allowOverlap="1">
            <wp:simplePos x="0" y="0"/>
            <wp:positionH relativeFrom="column">
              <wp:posOffset>497840</wp:posOffset>
            </wp:positionH>
            <wp:positionV relativeFrom="paragraph">
              <wp:posOffset>57150</wp:posOffset>
            </wp:positionV>
            <wp:extent cx="4554220" cy="2390775"/>
            <wp:effectExtent l="19050" t="0" r="17780" b="0"/>
            <wp:wrapNone/>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62FF8" w:rsidRPr="0016642A" w:rsidRDefault="00262FF8"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1623F0" w:rsidRPr="0016642A" w:rsidRDefault="001623F0"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0027D" w:rsidRPr="0016642A" w:rsidRDefault="0020027D" w:rsidP="0058465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20027D" w:rsidRPr="0016642A" w:rsidRDefault="0020027D" w:rsidP="00584659">
      <w:pPr>
        <w:tabs>
          <w:tab w:val="left" w:pos="720"/>
          <w:tab w:val="left" w:pos="1440"/>
          <w:tab w:val="left" w:pos="2160"/>
          <w:tab w:val="left" w:pos="4198"/>
        </w:tabs>
        <w:spacing w:line="240" w:lineRule="auto"/>
        <w:rPr>
          <w:rFonts w:ascii="Times New Roman" w:hAnsi="Times New Roman" w:cs="Times New Roman"/>
          <w:b/>
          <w:sz w:val="24"/>
          <w:szCs w:val="24"/>
          <w:lang w:val="en-US"/>
        </w:rPr>
      </w:pPr>
    </w:p>
    <w:p w:rsidR="000E087C" w:rsidRPr="0016642A" w:rsidRDefault="000E087C" w:rsidP="00826D69">
      <w:pPr>
        <w:tabs>
          <w:tab w:val="left" w:pos="720"/>
          <w:tab w:val="left" w:pos="1440"/>
          <w:tab w:val="left" w:pos="2160"/>
          <w:tab w:val="left" w:pos="4198"/>
        </w:tabs>
        <w:spacing w:line="240" w:lineRule="auto"/>
        <w:rPr>
          <w:rFonts w:ascii="Times New Roman" w:hAnsi="Times New Roman" w:cs="Times New Roman"/>
          <w:b/>
          <w:sz w:val="24"/>
          <w:szCs w:val="24"/>
          <w:lang w:val="en-US"/>
        </w:rPr>
      </w:pPr>
    </w:p>
    <w:p w:rsidR="000E087C" w:rsidRPr="0016642A" w:rsidRDefault="000E087C" w:rsidP="00826D69">
      <w:pPr>
        <w:tabs>
          <w:tab w:val="left" w:pos="720"/>
          <w:tab w:val="left" w:pos="1440"/>
          <w:tab w:val="left" w:pos="2160"/>
          <w:tab w:val="left" w:pos="4198"/>
        </w:tabs>
        <w:spacing w:line="240" w:lineRule="auto"/>
        <w:rPr>
          <w:rFonts w:ascii="Times New Roman" w:hAnsi="Times New Roman" w:cs="Times New Roman"/>
          <w:b/>
          <w:sz w:val="24"/>
          <w:szCs w:val="24"/>
          <w:lang w:val="en-US"/>
        </w:rPr>
      </w:pPr>
    </w:p>
    <w:p w:rsidR="000E087C" w:rsidRPr="0016642A" w:rsidRDefault="000E087C" w:rsidP="00826D69">
      <w:pPr>
        <w:tabs>
          <w:tab w:val="left" w:pos="720"/>
          <w:tab w:val="left" w:pos="1440"/>
          <w:tab w:val="left" w:pos="2160"/>
          <w:tab w:val="left" w:pos="4198"/>
        </w:tabs>
        <w:spacing w:line="240" w:lineRule="auto"/>
        <w:rPr>
          <w:rFonts w:ascii="Times New Roman" w:hAnsi="Times New Roman" w:cs="Times New Roman"/>
          <w:b/>
          <w:sz w:val="24"/>
          <w:szCs w:val="24"/>
          <w:lang w:val="en-US"/>
        </w:rPr>
      </w:pPr>
    </w:p>
    <w:p w:rsidR="000E087C" w:rsidRPr="0016642A" w:rsidRDefault="000E087C" w:rsidP="00826D69">
      <w:pPr>
        <w:tabs>
          <w:tab w:val="left" w:pos="720"/>
          <w:tab w:val="left" w:pos="1440"/>
          <w:tab w:val="left" w:pos="2160"/>
          <w:tab w:val="left" w:pos="4198"/>
        </w:tabs>
        <w:spacing w:line="240" w:lineRule="auto"/>
        <w:rPr>
          <w:rFonts w:ascii="Times New Roman" w:hAnsi="Times New Roman" w:cs="Times New Roman"/>
          <w:b/>
          <w:sz w:val="24"/>
          <w:szCs w:val="24"/>
          <w:lang w:val="en-US"/>
        </w:rPr>
      </w:pPr>
    </w:p>
    <w:p w:rsidR="000E087C" w:rsidRPr="0016642A" w:rsidRDefault="00B75B6C" w:rsidP="00826D69">
      <w:pPr>
        <w:tabs>
          <w:tab w:val="left" w:pos="720"/>
          <w:tab w:val="left" w:pos="1440"/>
          <w:tab w:val="left" w:pos="2160"/>
          <w:tab w:val="left" w:pos="4198"/>
        </w:tabs>
        <w:spacing w:line="240" w:lineRule="auto"/>
        <w:rPr>
          <w:rFonts w:ascii="Times New Roman" w:hAnsi="Times New Roman" w:cs="Times New Roman"/>
          <w:b/>
          <w:sz w:val="24"/>
          <w:szCs w:val="24"/>
          <w:lang w:val="en-US"/>
        </w:rPr>
      </w:pPr>
      <w:r>
        <w:rPr>
          <w:rFonts w:ascii="Times New Roman" w:hAnsi="Times New Roman" w:cs="Times New Roman"/>
          <w:b/>
          <w:noProof/>
          <w:sz w:val="24"/>
          <w:szCs w:val="24"/>
          <w:lang w:val="en-US"/>
        </w:rPr>
        <w:pict>
          <v:rect id="_x0000_s1036" alt="" style="position:absolute;left:0;text-align:left;margin-left:43.8pt;margin-top:13.5pt;width:351.75pt;height:21.4pt;z-index:252123136;mso-wrap-style:square;mso-wrap-edited:f;mso-width-percent:0;mso-height-percent:0;mso-width-percent:0;mso-height-percent:0;v-text-anchor:top" stroked="f">
            <v:textbox>
              <w:txbxContent>
                <w:p w:rsidR="0036291A" w:rsidRPr="00826D69" w:rsidRDefault="0036291A" w:rsidP="00934269">
                  <w:pPr>
                    <w:tabs>
                      <w:tab w:val="left" w:pos="720"/>
                      <w:tab w:val="left" w:pos="1440"/>
                      <w:tab w:val="left" w:pos="2160"/>
                      <w:tab w:val="left" w:pos="4198"/>
                    </w:tabs>
                    <w:spacing w:line="240" w:lineRule="auto"/>
                    <w:jc w:val="center"/>
                    <w:rPr>
                      <w:rFonts w:ascii="Times New Roman" w:hAnsi="Times New Roman" w:cs="Times New Roman"/>
                      <w:b/>
                      <w:sz w:val="20"/>
                      <w:szCs w:val="20"/>
                      <w:lang w:val="en-US"/>
                    </w:rPr>
                  </w:pPr>
                  <w:r w:rsidRPr="00956C1D">
                    <w:rPr>
                      <w:rFonts w:ascii="Times New Roman" w:hAnsi="Times New Roman" w:cs="Times New Roman"/>
                      <w:b/>
                      <w:sz w:val="20"/>
                      <w:szCs w:val="20"/>
                      <w:lang w:val="en-US"/>
                    </w:rPr>
                    <w:t>Figure 4.1. IFAS and EFAS Quadran strategy</w:t>
                  </w:r>
                </w:p>
                <w:p w:rsidR="0036291A" w:rsidRPr="00826D69" w:rsidRDefault="0036291A" w:rsidP="00826D69">
                  <w:pPr>
                    <w:jc w:val="left"/>
                    <w:rPr>
                      <w:sz w:val="20"/>
                      <w:szCs w:val="20"/>
                    </w:rPr>
                  </w:pPr>
                </w:p>
              </w:txbxContent>
            </v:textbox>
          </v:rect>
        </w:pict>
      </w:r>
    </w:p>
    <w:p w:rsidR="00C85238" w:rsidRPr="0016642A" w:rsidRDefault="00C85238" w:rsidP="00826D69">
      <w:pPr>
        <w:tabs>
          <w:tab w:val="left" w:pos="720"/>
          <w:tab w:val="left" w:pos="1440"/>
          <w:tab w:val="left" w:pos="2160"/>
          <w:tab w:val="left" w:pos="4198"/>
        </w:tabs>
        <w:spacing w:line="240" w:lineRule="auto"/>
        <w:rPr>
          <w:rFonts w:ascii="Times New Roman" w:hAnsi="Times New Roman" w:cs="Times New Roman"/>
          <w:sz w:val="24"/>
          <w:szCs w:val="24"/>
          <w:lang w:val="en-US"/>
        </w:rPr>
      </w:pPr>
    </w:p>
    <w:p w:rsidR="00956C1D" w:rsidRPr="0016642A" w:rsidRDefault="00DE21B7" w:rsidP="00956C1D">
      <w:pPr>
        <w:tabs>
          <w:tab w:val="left" w:pos="720"/>
          <w:tab w:val="left" w:pos="1440"/>
          <w:tab w:val="left" w:pos="2160"/>
          <w:tab w:val="left" w:pos="4198"/>
        </w:tabs>
        <w:spacing w:line="240" w:lineRule="auto"/>
        <w:rPr>
          <w:rFonts w:ascii="Times New Roman" w:hAnsi="Times New Roman" w:cs="Times New Roman"/>
          <w:b/>
          <w:sz w:val="24"/>
          <w:szCs w:val="24"/>
          <w:lang w:val="en-US"/>
        </w:rPr>
      </w:pPr>
      <w:r w:rsidRPr="0016642A">
        <w:rPr>
          <w:rFonts w:ascii="Times New Roman" w:hAnsi="Times New Roman" w:cs="Times New Roman"/>
          <w:b/>
          <w:sz w:val="24"/>
          <w:szCs w:val="24"/>
          <w:lang w:val="en-US"/>
        </w:rPr>
        <w:tab/>
      </w:r>
    </w:p>
    <w:p w:rsidR="00DE21B7" w:rsidRPr="0016642A" w:rsidRDefault="00956C1D" w:rsidP="00BE23BE">
      <w:pPr>
        <w:tabs>
          <w:tab w:val="left" w:pos="720"/>
          <w:tab w:val="left" w:pos="1440"/>
          <w:tab w:val="left" w:pos="2160"/>
          <w:tab w:val="left" w:pos="4198"/>
        </w:tabs>
        <w:rPr>
          <w:rFonts w:ascii="Times New Roman" w:hAnsi="Times New Roman" w:cs="Times New Roman"/>
          <w:bCs/>
          <w:sz w:val="24"/>
          <w:szCs w:val="24"/>
          <w:lang w:val="en-US"/>
        </w:rPr>
      </w:pPr>
      <w:r w:rsidRPr="0016642A">
        <w:rPr>
          <w:rFonts w:ascii="Times New Roman" w:hAnsi="Times New Roman" w:cs="Times New Roman"/>
          <w:b/>
          <w:sz w:val="24"/>
          <w:szCs w:val="24"/>
          <w:lang w:val="en-US"/>
        </w:rPr>
        <w:tab/>
      </w:r>
      <w:r w:rsidR="002E49BB" w:rsidRPr="0016642A">
        <w:rPr>
          <w:rFonts w:ascii="Times New Roman" w:hAnsi="Times New Roman" w:cs="Times New Roman"/>
          <w:bCs/>
          <w:sz w:val="24"/>
          <w:szCs w:val="24"/>
          <w:lang w:val="en-US"/>
        </w:rPr>
        <w:t>According to Figure</w:t>
      </w:r>
      <w:r w:rsidR="00DE21B7" w:rsidRPr="0016642A">
        <w:rPr>
          <w:rFonts w:ascii="Times New Roman" w:hAnsi="Times New Roman" w:cs="Times New Roman"/>
          <w:bCs/>
          <w:sz w:val="24"/>
          <w:szCs w:val="24"/>
          <w:lang w:val="en-US"/>
        </w:rPr>
        <w:t xml:space="preserve"> 4.1, it can be </w:t>
      </w:r>
      <w:r w:rsidR="00852FEB" w:rsidRPr="0016642A">
        <w:rPr>
          <w:rFonts w:ascii="Times New Roman" w:hAnsi="Times New Roman" w:cs="Times New Roman"/>
          <w:bCs/>
          <w:sz w:val="24"/>
          <w:szCs w:val="24"/>
          <w:lang w:val="en-US"/>
        </w:rPr>
        <w:t>observed</w:t>
      </w:r>
      <w:r w:rsidR="00DE21B7" w:rsidRPr="0016642A">
        <w:rPr>
          <w:rFonts w:ascii="Times New Roman" w:hAnsi="Times New Roman" w:cs="Times New Roman"/>
          <w:bCs/>
          <w:sz w:val="24"/>
          <w:szCs w:val="24"/>
          <w:lang w:val="en-US"/>
        </w:rPr>
        <w:t xml:space="preserve"> that the position is in quadrant one (I) with the value of the</w:t>
      </w:r>
      <w:r w:rsidR="00852FEB" w:rsidRPr="0016642A">
        <w:rPr>
          <w:rFonts w:ascii="Times New Roman" w:hAnsi="Times New Roman" w:cs="Times New Roman"/>
          <w:bCs/>
          <w:sz w:val="24"/>
          <w:szCs w:val="24"/>
          <w:lang w:val="en-US"/>
        </w:rPr>
        <w:t xml:space="preserve"> </w:t>
      </w:r>
      <w:r w:rsidR="00DE21B7" w:rsidRPr="0016642A">
        <w:rPr>
          <w:rFonts w:ascii="Times New Roman" w:hAnsi="Times New Roman" w:cs="Times New Roman"/>
          <w:bCs/>
          <w:sz w:val="24"/>
          <w:szCs w:val="24"/>
          <w:lang w:val="en-US"/>
        </w:rPr>
        <w:t xml:space="preserve">internal strategy factor </w:t>
      </w:r>
      <w:r w:rsidR="002E49BB" w:rsidRPr="0016642A">
        <w:rPr>
          <w:rFonts w:ascii="Times New Roman" w:hAnsi="Times New Roman" w:cs="Times New Roman"/>
          <w:bCs/>
          <w:sz w:val="24"/>
          <w:szCs w:val="24"/>
          <w:lang w:val="en-US"/>
        </w:rPr>
        <w:t>stands for</w:t>
      </w:r>
      <w:r w:rsidR="00DE21B7" w:rsidRPr="0016642A">
        <w:rPr>
          <w:rFonts w:ascii="Times New Roman" w:hAnsi="Times New Roman" w:cs="Times New Roman"/>
          <w:bCs/>
          <w:sz w:val="24"/>
          <w:szCs w:val="24"/>
          <w:lang w:val="en-US"/>
        </w:rPr>
        <w:t xml:space="preserve"> 0.19</w:t>
      </w:r>
      <w:r w:rsidR="002E49BB" w:rsidRPr="0016642A">
        <w:rPr>
          <w:rFonts w:ascii="Times New Roman" w:hAnsi="Times New Roman" w:cs="Times New Roman"/>
          <w:bCs/>
          <w:sz w:val="24"/>
          <w:szCs w:val="24"/>
          <w:lang w:val="en-US"/>
        </w:rPr>
        <w:t>,</w:t>
      </w:r>
      <w:r w:rsidR="00DE21B7" w:rsidRPr="0016642A">
        <w:rPr>
          <w:rFonts w:ascii="Times New Roman" w:hAnsi="Times New Roman" w:cs="Times New Roman"/>
          <w:bCs/>
          <w:sz w:val="24"/>
          <w:szCs w:val="24"/>
          <w:lang w:val="en-US"/>
        </w:rPr>
        <w:t xml:space="preserve"> while the value of the external strategy factor is 0.35</w:t>
      </w:r>
      <w:r w:rsidR="002E49BB" w:rsidRPr="0016642A">
        <w:rPr>
          <w:rFonts w:ascii="Times New Roman" w:hAnsi="Times New Roman" w:cs="Times New Roman"/>
          <w:bCs/>
          <w:sz w:val="24"/>
          <w:szCs w:val="24"/>
          <w:lang w:val="en-US"/>
        </w:rPr>
        <w:t>.</w:t>
      </w:r>
      <w:r w:rsidR="00DE21B7" w:rsidRPr="0016642A">
        <w:rPr>
          <w:rFonts w:ascii="Times New Roman" w:hAnsi="Times New Roman" w:cs="Times New Roman"/>
          <w:bCs/>
          <w:sz w:val="24"/>
          <w:szCs w:val="24"/>
          <w:lang w:val="en-US"/>
        </w:rPr>
        <w:t xml:space="preserve"> </w:t>
      </w:r>
      <w:r w:rsidR="002E49BB" w:rsidRPr="0016642A">
        <w:rPr>
          <w:rFonts w:ascii="Times New Roman" w:hAnsi="Times New Roman" w:cs="Times New Roman"/>
          <w:bCs/>
          <w:sz w:val="24"/>
          <w:szCs w:val="24"/>
          <w:lang w:val="en-US"/>
        </w:rPr>
        <w:t>It</w:t>
      </w:r>
      <w:r w:rsidR="00DE21B7" w:rsidRPr="0016642A">
        <w:rPr>
          <w:rFonts w:ascii="Times New Roman" w:hAnsi="Times New Roman" w:cs="Times New Roman"/>
          <w:bCs/>
          <w:sz w:val="24"/>
          <w:szCs w:val="24"/>
          <w:lang w:val="en-US"/>
        </w:rPr>
        <w:t xml:space="preserve"> shows </w:t>
      </w:r>
      <w:r w:rsidR="00852FEB" w:rsidRPr="0016642A">
        <w:rPr>
          <w:rFonts w:ascii="Times New Roman" w:hAnsi="Times New Roman" w:cs="Times New Roman"/>
          <w:bCs/>
          <w:sz w:val="24"/>
          <w:szCs w:val="24"/>
          <w:lang w:val="en-US"/>
        </w:rPr>
        <w:t xml:space="preserve">that </w:t>
      </w:r>
      <w:r w:rsidR="00DE21B7" w:rsidRPr="0016642A">
        <w:rPr>
          <w:rFonts w:ascii="Times New Roman" w:hAnsi="Times New Roman" w:cs="Times New Roman"/>
          <w:bCs/>
          <w:sz w:val="24"/>
          <w:szCs w:val="24"/>
          <w:lang w:val="en-US"/>
        </w:rPr>
        <w:t xml:space="preserve">various weaknesses and threats can be overcome </w:t>
      </w:r>
      <w:r w:rsidR="002E49BB" w:rsidRPr="0016642A">
        <w:rPr>
          <w:rFonts w:ascii="Times New Roman" w:hAnsi="Times New Roman" w:cs="Times New Roman"/>
          <w:bCs/>
          <w:sz w:val="24"/>
          <w:szCs w:val="24"/>
          <w:lang w:val="en-US"/>
        </w:rPr>
        <w:t>by</w:t>
      </w:r>
      <w:r w:rsidR="00DE21B7" w:rsidRPr="0016642A">
        <w:rPr>
          <w:rFonts w:ascii="Times New Roman" w:hAnsi="Times New Roman" w:cs="Times New Roman"/>
          <w:bCs/>
          <w:sz w:val="24"/>
          <w:szCs w:val="24"/>
          <w:lang w:val="en-US"/>
        </w:rPr>
        <w:t xml:space="preserve"> the strengths and opportunities </w:t>
      </w:r>
      <w:r w:rsidR="00852FEB" w:rsidRPr="0016642A">
        <w:rPr>
          <w:rFonts w:ascii="Times New Roman" w:hAnsi="Times New Roman" w:cs="Times New Roman"/>
          <w:bCs/>
          <w:sz w:val="24"/>
          <w:szCs w:val="24"/>
          <w:lang w:val="en-US"/>
        </w:rPr>
        <w:t>fishermen</w:t>
      </w:r>
      <w:r w:rsidR="00DE21B7" w:rsidRPr="0016642A">
        <w:rPr>
          <w:rFonts w:ascii="Times New Roman" w:hAnsi="Times New Roman" w:cs="Times New Roman"/>
          <w:bCs/>
          <w:sz w:val="24"/>
          <w:szCs w:val="24"/>
          <w:lang w:val="en-US"/>
        </w:rPr>
        <w:t xml:space="preserve"> have. This is a favorable situation</w:t>
      </w:r>
      <w:r w:rsidR="001C312C" w:rsidRPr="0016642A">
        <w:rPr>
          <w:rFonts w:ascii="Times New Roman" w:hAnsi="Times New Roman" w:cs="Times New Roman"/>
          <w:bCs/>
          <w:sz w:val="24"/>
          <w:szCs w:val="24"/>
          <w:lang w:val="en-US"/>
        </w:rPr>
        <w:t>, so that the</w:t>
      </w:r>
      <w:r w:rsidR="00DE21B7" w:rsidRPr="0016642A">
        <w:rPr>
          <w:rFonts w:ascii="Times New Roman" w:hAnsi="Times New Roman" w:cs="Times New Roman"/>
          <w:bCs/>
          <w:sz w:val="24"/>
          <w:szCs w:val="24"/>
          <w:lang w:val="en-US"/>
        </w:rPr>
        <w:t xml:space="preserve"> opportunities and strengths s</w:t>
      </w:r>
      <w:r w:rsidR="001C312C" w:rsidRPr="0016642A">
        <w:rPr>
          <w:rFonts w:ascii="Times New Roman" w:hAnsi="Times New Roman" w:cs="Times New Roman"/>
          <w:bCs/>
          <w:sz w:val="24"/>
          <w:szCs w:val="24"/>
          <w:lang w:val="en-US"/>
        </w:rPr>
        <w:t>hould be optimized to</w:t>
      </w:r>
      <w:r w:rsidR="00DE21B7" w:rsidRPr="0016642A">
        <w:rPr>
          <w:rFonts w:ascii="Times New Roman" w:hAnsi="Times New Roman" w:cs="Times New Roman"/>
          <w:bCs/>
          <w:sz w:val="24"/>
          <w:szCs w:val="24"/>
          <w:lang w:val="en-US"/>
        </w:rPr>
        <w:t xml:space="preserve"> take advantage of</w:t>
      </w:r>
      <w:r w:rsidR="001C312C" w:rsidRPr="0016642A">
        <w:rPr>
          <w:rFonts w:ascii="Times New Roman" w:hAnsi="Times New Roman" w:cs="Times New Roman"/>
          <w:bCs/>
          <w:sz w:val="24"/>
          <w:szCs w:val="24"/>
          <w:lang w:val="en-US"/>
        </w:rPr>
        <w:t xml:space="preserve"> the</w:t>
      </w:r>
      <w:r w:rsidR="00DE21B7" w:rsidRPr="0016642A">
        <w:rPr>
          <w:rFonts w:ascii="Times New Roman" w:hAnsi="Times New Roman" w:cs="Times New Roman"/>
          <w:bCs/>
          <w:sz w:val="24"/>
          <w:szCs w:val="24"/>
          <w:lang w:val="en-US"/>
        </w:rPr>
        <w:t xml:space="preserve"> existing opportunities. The strategy that must be applied in this condition is to support government policies </w:t>
      </w:r>
      <w:r w:rsidR="00852FEB" w:rsidRPr="0016642A">
        <w:rPr>
          <w:rFonts w:ascii="Times New Roman" w:hAnsi="Times New Roman" w:cs="Times New Roman"/>
          <w:bCs/>
          <w:sz w:val="24"/>
          <w:szCs w:val="24"/>
          <w:lang w:val="en-US"/>
        </w:rPr>
        <w:t xml:space="preserve">by </w:t>
      </w:r>
      <w:r w:rsidR="00DE21B7" w:rsidRPr="0016642A">
        <w:rPr>
          <w:rFonts w:ascii="Times New Roman" w:hAnsi="Times New Roman" w:cs="Times New Roman"/>
          <w:bCs/>
          <w:sz w:val="24"/>
          <w:szCs w:val="24"/>
          <w:lang w:val="en-US"/>
        </w:rPr>
        <w:t>undertak</w:t>
      </w:r>
      <w:r w:rsidR="00852FEB" w:rsidRPr="0016642A">
        <w:rPr>
          <w:rFonts w:ascii="Times New Roman" w:hAnsi="Times New Roman" w:cs="Times New Roman"/>
          <w:bCs/>
          <w:sz w:val="24"/>
          <w:szCs w:val="24"/>
          <w:lang w:val="en-US"/>
        </w:rPr>
        <w:t>ing</w:t>
      </w:r>
      <w:r w:rsidR="00DE21B7" w:rsidRPr="0016642A">
        <w:rPr>
          <w:rFonts w:ascii="Times New Roman" w:hAnsi="Times New Roman" w:cs="Times New Roman"/>
          <w:bCs/>
          <w:sz w:val="24"/>
          <w:szCs w:val="24"/>
          <w:lang w:val="en-US"/>
        </w:rPr>
        <w:t xml:space="preserve"> aggressive </w:t>
      </w:r>
      <w:r w:rsidR="0036291A">
        <w:rPr>
          <w:rFonts w:ascii="Times New Roman" w:hAnsi="Times New Roman" w:cs="Times New Roman"/>
          <w:bCs/>
          <w:sz w:val="24"/>
          <w:szCs w:val="24"/>
          <w:lang w:val="en-US"/>
        </w:rPr>
        <w:t>growth-oriented</w:t>
      </w:r>
      <w:r w:rsidR="00DE21B7" w:rsidRPr="0016642A">
        <w:rPr>
          <w:rFonts w:ascii="Times New Roman" w:hAnsi="Times New Roman" w:cs="Times New Roman"/>
          <w:bCs/>
          <w:sz w:val="24"/>
          <w:szCs w:val="24"/>
          <w:lang w:val="en-US"/>
        </w:rPr>
        <w:t xml:space="preserve"> strategy or by optimizing internal strengths</w:t>
      </w:r>
      <w:r w:rsidR="00852FEB" w:rsidRPr="0016642A">
        <w:rPr>
          <w:rFonts w:ascii="Times New Roman" w:hAnsi="Times New Roman" w:cs="Times New Roman"/>
          <w:bCs/>
          <w:sz w:val="24"/>
          <w:szCs w:val="24"/>
          <w:lang w:val="en-US"/>
        </w:rPr>
        <w:t>;</w:t>
      </w:r>
      <w:r w:rsidR="00DE21B7" w:rsidRPr="0016642A">
        <w:rPr>
          <w:rFonts w:ascii="Times New Roman" w:hAnsi="Times New Roman" w:cs="Times New Roman"/>
          <w:bCs/>
          <w:sz w:val="24"/>
          <w:szCs w:val="24"/>
          <w:lang w:val="en-US"/>
        </w:rPr>
        <w:t xml:space="preserve"> 1) institutional</w:t>
      </w:r>
      <w:r w:rsidR="001C312C" w:rsidRPr="0016642A">
        <w:rPr>
          <w:rFonts w:ascii="Times New Roman" w:hAnsi="Times New Roman" w:cs="Times New Roman"/>
          <w:bCs/>
          <w:sz w:val="24"/>
          <w:szCs w:val="24"/>
          <w:lang w:val="en-US"/>
        </w:rPr>
        <w:t>izing the</w:t>
      </w:r>
      <w:r w:rsidR="00DE21B7" w:rsidRPr="0016642A">
        <w:rPr>
          <w:rFonts w:ascii="Times New Roman" w:hAnsi="Times New Roman" w:cs="Times New Roman"/>
          <w:bCs/>
          <w:sz w:val="24"/>
          <w:szCs w:val="24"/>
          <w:lang w:val="en-US"/>
        </w:rPr>
        <w:t xml:space="preserve"> capacity of the </w:t>
      </w:r>
      <w:r w:rsidR="001C312C" w:rsidRPr="0016642A">
        <w:rPr>
          <w:rFonts w:ascii="Times New Roman" w:hAnsi="Times New Roman" w:cs="Times New Roman"/>
          <w:bCs/>
          <w:sz w:val="24"/>
          <w:szCs w:val="24"/>
          <w:lang w:val="en-US"/>
        </w:rPr>
        <w:t>p</w:t>
      </w:r>
      <w:r w:rsidR="00DE21B7" w:rsidRPr="0016642A">
        <w:rPr>
          <w:rFonts w:ascii="Times New Roman" w:hAnsi="Times New Roman" w:cs="Times New Roman"/>
          <w:bCs/>
          <w:sz w:val="24"/>
          <w:szCs w:val="24"/>
          <w:lang w:val="en-US"/>
        </w:rPr>
        <w:t>rovinc</w:t>
      </w:r>
      <w:r w:rsidR="001C312C" w:rsidRPr="0016642A">
        <w:rPr>
          <w:rFonts w:ascii="Times New Roman" w:hAnsi="Times New Roman" w:cs="Times New Roman"/>
          <w:bCs/>
          <w:sz w:val="24"/>
          <w:szCs w:val="24"/>
          <w:lang w:val="en-US"/>
        </w:rPr>
        <w:t>e</w:t>
      </w:r>
      <w:r w:rsidR="00DE21B7" w:rsidRPr="0016642A">
        <w:rPr>
          <w:rFonts w:ascii="Times New Roman" w:hAnsi="Times New Roman" w:cs="Times New Roman"/>
          <w:bCs/>
          <w:sz w:val="24"/>
          <w:szCs w:val="24"/>
          <w:lang w:val="en-US"/>
        </w:rPr>
        <w:t xml:space="preserve">, </w:t>
      </w:r>
      <w:r w:rsidR="0036291A">
        <w:rPr>
          <w:rFonts w:ascii="Times New Roman" w:hAnsi="Times New Roman" w:cs="Times New Roman"/>
          <w:bCs/>
          <w:sz w:val="24"/>
          <w:szCs w:val="24"/>
          <w:lang w:val="en-US"/>
        </w:rPr>
        <w:t>regency/city</w:t>
      </w:r>
      <w:r w:rsidR="00DE21B7" w:rsidRPr="0016642A">
        <w:rPr>
          <w:rFonts w:ascii="Times New Roman" w:hAnsi="Times New Roman" w:cs="Times New Roman"/>
          <w:bCs/>
          <w:sz w:val="24"/>
          <w:szCs w:val="24"/>
          <w:lang w:val="en-US"/>
        </w:rPr>
        <w:t>; 2) increas</w:t>
      </w:r>
      <w:r w:rsidR="001C312C" w:rsidRPr="0016642A">
        <w:rPr>
          <w:rFonts w:ascii="Times New Roman" w:hAnsi="Times New Roman" w:cs="Times New Roman"/>
          <w:bCs/>
          <w:sz w:val="24"/>
          <w:szCs w:val="24"/>
          <w:lang w:val="en-US"/>
        </w:rPr>
        <w:t>ing</w:t>
      </w:r>
      <w:r w:rsidR="00DE21B7" w:rsidRPr="0016642A">
        <w:rPr>
          <w:rFonts w:ascii="Times New Roman" w:hAnsi="Times New Roman" w:cs="Times New Roman"/>
          <w:bCs/>
          <w:sz w:val="24"/>
          <w:szCs w:val="24"/>
          <w:lang w:val="en-US"/>
        </w:rPr>
        <w:t xml:space="preserve"> the acceleration of private sector, </w:t>
      </w:r>
      <w:r w:rsidR="00E056DB">
        <w:rPr>
          <w:rFonts w:ascii="Times New Roman" w:hAnsi="Times New Roman" w:cs="Times New Roman"/>
          <w:bCs/>
          <w:sz w:val="24"/>
          <w:szCs w:val="24"/>
          <w:lang w:val="en-US"/>
        </w:rPr>
        <w:t>regency/city</w:t>
      </w:r>
      <w:r w:rsidR="00DE21B7" w:rsidRPr="0016642A">
        <w:rPr>
          <w:rFonts w:ascii="Times New Roman" w:hAnsi="Times New Roman" w:cs="Times New Roman"/>
          <w:bCs/>
          <w:sz w:val="24"/>
          <w:szCs w:val="24"/>
          <w:lang w:val="en-US"/>
        </w:rPr>
        <w:t>; 3) optimiz</w:t>
      </w:r>
      <w:r w:rsidR="001C312C" w:rsidRPr="0016642A">
        <w:rPr>
          <w:rFonts w:ascii="Times New Roman" w:hAnsi="Times New Roman" w:cs="Times New Roman"/>
          <w:bCs/>
          <w:sz w:val="24"/>
          <w:szCs w:val="24"/>
          <w:lang w:val="en-US"/>
        </w:rPr>
        <w:t>ing</w:t>
      </w:r>
      <w:r w:rsidR="00DE21B7" w:rsidRPr="0016642A">
        <w:rPr>
          <w:rFonts w:ascii="Times New Roman" w:hAnsi="Times New Roman" w:cs="Times New Roman"/>
          <w:bCs/>
          <w:sz w:val="24"/>
          <w:szCs w:val="24"/>
          <w:lang w:val="en-US"/>
        </w:rPr>
        <w:t xml:space="preserve"> the allocation of funds managed by the Regency / City</w:t>
      </w:r>
      <w:r w:rsidR="001C312C" w:rsidRPr="0016642A">
        <w:rPr>
          <w:rFonts w:ascii="Times New Roman" w:hAnsi="Times New Roman" w:cs="Times New Roman"/>
          <w:bCs/>
          <w:sz w:val="24"/>
          <w:szCs w:val="24"/>
          <w:lang w:val="en-US"/>
        </w:rPr>
        <w:t>;</w:t>
      </w:r>
      <w:r w:rsidR="00DE21B7" w:rsidRPr="0016642A">
        <w:rPr>
          <w:rFonts w:ascii="Times New Roman" w:hAnsi="Times New Roman" w:cs="Times New Roman"/>
          <w:bCs/>
          <w:sz w:val="24"/>
          <w:szCs w:val="24"/>
          <w:lang w:val="en-US"/>
        </w:rPr>
        <w:t xml:space="preserve"> 4) enforc</w:t>
      </w:r>
      <w:r w:rsidR="001C312C" w:rsidRPr="0016642A">
        <w:rPr>
          <w:rFonts w:ascii="Times New Roman" w:hAnsi="Times New Roman" w:cs="Times New Roman"/>
          <w:bCs/>
          <w:sz w:val="24"/>
          <w:szCs w:val="24"/>
          <w:lang w:val="en-US"/>
        </w:rPr>
        <w:t>ing</w:t>
      </w:r>
      <w:r w:rsidR="00DE21B7" w:rsidRPr="0016642A">
        <w:rPr>
          <w:rFonts w:ascii="Times New Roman" w:hAnsi="Times New Roman" w:cs="Times New Roman"/>
          <w:bCs/>
          <w:sz w:val="24"/>
          <w:szCs w:val="24"/>
          <w:lang w:val="en-US"/>
        </w:rPr>
        <w:t xml:space="preserve"> the applicable laws and regulations; 5) optimizing human resources; 6) increas</w:t>
      </w:r>
      <w:r w:rsidR="001C312C" w:rsidRPr="0016642A">
        <w:rPr>
          <w:rFonts w:ascii="Times New Roman" w:hAnsi="Times New Roman" w:cs="Times New Roman"/>
          <w:bCs/>
          <w:sz w:val="24"/>
          <w:szCs w:val="24"/>
          <w:lang w:val="en-US"/>
        </w:rPr>
        <w:t>ing</w:t>
      </w:r>
      <w:r w:rsidR="00DE21B7" w:rsidRPr="0016642A">
        <w:rPr>
          <w:rFonts w:ascii="Times New Roman" w:hAnsi="Times New Roman" w:cs="Times New Roman"/>
          <w:bCs/>
          <w:sz w:val="24"/>
          <w:szCs w:val="24"/>
          <w:lang w:val="en-US"/>
        </w:rPr>
        <w:t xml:space="preserve"> the development of infrastructure of the marine and fisheries sector at the provincial and </w:t>
      </w:r>
      <w:r w:rsidR="00E056DB">
        <w:rPr>
          <w:rFonts w:ascii="Times New Roman" w:hAnsi="Times New Roman" w:cs="Times New Roman"/>
          <w:bCs/>
          <w:sz w:val="24"/>
          <w:szCs w:val="24"/>
          <w:lang w:val="en-US"/>
        </w:rPr>
        <w:t>district/city levels</w:t>
      </w:r>
      <w:r w:rsidR="00DE21B7" w:rsidRPr="0016642A">
        <w:rPr>
          <w:rFonts w:ascii="Times New Roman" w:hAnsi="Times New Roman" w:cs="Times New Roman"/>
          <w:bCs/>
          <w:sz w:val="24"/>
          <w:szCs w:val="24"/>
          <w:lang w:val="en-US"/>
        </w:rPr>
        <w:t xml:space="preserve">; </w:t>
      </w:r>
      <w:r w:rsidR="00DE21B7" w:rsidRPr="0016642A">
        <w:rPr>
          <w:rFonts w:ascii="Times New Roman" w:hAnsi="Times New Roman" w:cs="Times New Roman"/>
          <w:bCs/>
          <w:sz w:val="24"/>
          <w:szCs w:val="24"/>
          <w:lang w:val="en-US"/>
        </w:rPr>
        <w:lastRenderedPageBreak/>
        <w:t>7) utiliz</w:t>
      </w:r>
      <w:r w:rsidR="001C312C" w:rsidRPr="0016642A">
        <w:rPr>
          <w:rFonts w:ascii="Times New Roman" w:hAnsi="Times New Roman" w:cs="Times New Roman"/>
          <w:bCs/>
          <w:sz w:val="24"/>
          <w:szCs w:val="24"/>
          <w:lang w:val="en-US"/>
        </w:rPr>
        <w:t>ing</w:t>
      </w:r>
      <w:r w:rsidR="00DE21B7" w:rsidRPr="0016642A">
        <w:rPr>
          <w:rFonts w:ascii="Times New Roman" w:hAnsi="Times New Roman" w:cs="Times New Roman"/>
          <w:bCs/>
          <w:sz w:val="24"/>
          <w:szCs w:val="24"/>
          <w:lang w:val="en-US"/>
        </w:rPr>
        <w:t xml:space="preserve"> and optimize the utilization of marine and fisheries sector technology at the provincial and </w:t>
      </w:r>
      <w:r w:rsidR="00E056DB">
        <w:rPr>
          <w:rFonts w:ascii="Times New Roman" w:hAnsi="Times New Roman" w:cs="Times New Roman"/>
          <w:bCs/>
          <w:sz w:val="24"/>
          <w:szCs w:val="24"/>
          <w:lang w:val="en-US"/>
        </w:rPr>
        <w:t>district/cities</w:t>
      </w:r>
      <w:r w:rsidR="00DE21B7" w:rsidRPr="0016642A">
        <w:rPr>
          <w:rFonts w:ascii="Times New Roman" w:hAnsi="Times New Roman" w:cs="Times New Roman"/>
          <w:bCs/>
          <w:sz w:val="24"/>
          <w:szCs w:val="24"/>
          <w:lang w:val="en-US"/>
        </w:rPr>
        <w:t xml:space="preserve">; </w:t>
      </w:r>
      <w:r w:rsidR="00852FEB" w:rsidRPr="0016642A">
        <w:rPr>
          <w:rFonts w:ascii="Times New Roman" w:hAnsi="Times New Roman" w:cs="Times New Roman"/>
          <w:bCs/>
          <w:sz w:val="24"/>
          <w:szCs w:val="24"/>
          <w:lang w:val="en-US"/>
        </w:rPr>
        <w:t xml:space="preserve">and </w:t>
      </w:r>
      <w:r w:rsidR="00DE21B7" w:rsidRPr="0016642A">
        <w:rPr>
          <w:rFonts w:ascii="Times New Roman" w:hAnsi="Times New Roman" w:cs="Times New Roman"/>
          <w:bCs/>
          <w:sz w:val="24"/>
          <w:szCs w:val="24"/>
          <w:lang w:val="en-US"/>
        </w:rPr>
        <w:t>8) optimiz</w:t>
      </w:r>
      <w:r w:rsidR="001C312C" w:rsidRPr="0016642A">
        <w:rPr>
          <w:rFonts w:ascii="Times New Roman" w:hAnsi="Times New Roman" w:cs="Times New Roman"/>
          <w:bCs/>
          <w:sz w:val="24"/>
          <w:szCs w:val="24"/>
          <w:lang w:val="en-US"/>
        </w:rPr>
        <w:t>ing</w:t>
      </w:r>
      <w:r w:rsidR="00DE21B7" w:rsidRPr="0016642A">
        <w:rPr>
          <w:rFonts w:ascii="Times New Roman" w:hAnsi="Times New Roman" w:cs="Times New Roman"/>
          <w:bCs/>
          <w:sz w:val="24"/>
          <w:szCs w:val="24"/>
          <w:lang w:val="en-US"/>
        </w:rPr>
        <w:t xml:space="preserve"> the utilization of coastal and marine resources at the provincial and </w:t>
      </w:r>
      <w:r w:rsidR="00E056DB">
        <w:rPr>
          <w:rFonts w:ascii="Times New Roman" w:hAnsi="Times New Roman" w:cs="Times New Roman"/>
          <w:bCs/>
          <w:sz w:val="24"/>
          <w:szCs w:val="24"/>
          <w:lang w:val="en-US"/>
        </w:rPr>
        <w:t>district/city levels</w:t>
      </w:r>
      <w:r w:rsidR="00DE21B7" w:rsidRPr="0016642A">
        <w:rPr>
          <w:rFonts w:ascii="Times New Roman" w:hAnsi="Times New Roman" w:cs="Times New Roman"/>
          <w:bCs/>
          <w:sz w:val="24"/>
          <w:szCs w:val="24"/>
          <w:lang w:val="en-US"/>
        </w:rPr>
        <w:t>.</w:t>
      </w:r>
    </w:p>
    <w:p w:rsidR="00F477F9" w:rsidRPr="0016642A" w:rsidRDefault="00DE21B7" w:rsidP="00BE23BE">
      <w:pPr>
        <w:ind w:firstLine="709"/>
        <w:rPr>
          <w:rFonts w:ascii="Times New Roman" w:hAnsi="Times New Roman" w:cs="Times New Roman"/>
          <w:color w:val="000000"/>
          <w:sz w:val="24"/>
          <w:szCs w:val="24"/>
          <w:lang w:val="en-ID"/>
        </w:rPr>
      </w:pPr>
      <w:r w:rsidRPr="0016642A">
        <w:rPr>
          <w:rFonts w:ascii="Times New Roman" w:hAnsi="Times New Roman" w:cs="Times New Roman"/>
          <w:color w:val="000000"/>
          <w:sz w:val="24"/>
          <w:szCs w:val="24"/>
          <w:lang w:val="en-US"/>
        </w:rPr>
        <w:t xml:space="preserve">The </w:t>
      </w:r>
      <w:r w:rsidR="007F4935" w:rsidRPr="0016642A">
        <w:rPr>
          <w:rFonts w:ascii="Times New Roman" w:hAnsi="Times New Roman" w:cs="Times New Roman"/>
          <w:color w:val="000000"/>
          <w:sz w:val="24"/>
          <w:szCs w:val="24"/>
          <w:lang w:val="en-US"/>
        </w:rPr>
        <w:t xml:space="preserve">finding of this study is </w:t>
      </w:r>
      <w:r w:rsidRPr="0016642A">
        <w:rPr>
          <w:rFonts w:ascii="Times New Roman" w:hAnsi="Times New Roman" w:cs="Times New Roman"/>
          <w:color w:val="000000"/>
          <w:sz w:val="24"/>
          <w:szCs w:val="24"/>
          <w:lang w:val="en-US"/>
        </w:rPr>
        <w:t xml:space="preserve">in line with the opinion of </w:t>
      </w:r>
      <w:proofErr w:type="spellStart"/>
      <w:r w:rsidRPr="0016642A">
        <w:rPr>
          <w:rFonts w:ascii="Times New Roman" w:hAnsi="Times New Roman" w:cs="Times New Roman"/>
          <w:color w:val="000000"/>
          <w:sz w:val="24"/>
          <w:szCs w:val="24"/>
          <w:lang w:val="en-US"/>
        </w:rPr>
        <w:t>Darajati</w:t>
      </w:r>
      <w:proofErr w:type="spellEnd"/>
      <w:r w:rsidR="005F08DE"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(2004)</w:t>
      </w:r>
      <w:r w:rsidR="00625F32" w:rsidRPr="0016642A">
        <w:rPr>
          <w:rFonts w:ascii="Times New Roman" w:hAnsi="Times New Roman" w:cs="Times New Roman"/>
          <w:color w:val="000000"/>
          <w:sz w:val="24"/>
          <w:szCs w:val="24"/>
          <w:lang w:val="en-US"/>
        </w:rPr>
        <w:t>. Th</w:t>
      </w:r>
      <w:r w:rsidRPr="0016642A">
        <w:rPr>
          <w:rFonts w:ascii="Times New Roman" w:hAnsi="Times New Roman" w:cs="Times New Roman"/>
          <w:color w:val="000000"/>
          <w:sz w:val="24"/>
          <w:szCs w:val="24"/>
          <w:lang w:val="en-US"/>
        </w:rPr>
        <w:t xml:space="preserve">e problem of coastal and ocean </w:t>
      </w:r>
      <w:r w:rsidR="00E056DB">
        <w:rPr>
          <w:rFonts w:ascii="Times New Roman" w:hAnsi="Times New Roman" w:cs="Times New Roman"/>
          <w:color w:val="000000"/>
          <w:sz w:val="24"/>
          <w:szCs w:val="24"/>
          <w:lang w:val="en-US"/>
        </w:rPr>
        <w:t>resource</w:t>
      </w:r>
      <w:r w:rsidR="00625F32" w:rsidRPr="0016642A">
        <w:rPr>
          <w:rFonts w:ascii="Times New Roman" w:hAnsi="Times New Roman" w:cs="Times New Roman"/>
          <w:color w:val="000000"/>
          <w:sz w:val="24"/>
          <w:szCs w:val="24"/>
          <w:lang w:val="en-US"/>
        </w:rPr>
        <w:t xml:space="preserve"> utilization is</w:t>
      </w:r>
      <w:r w:rsidRPr="0016642A">
        <w:rPr>
          <w:rFonts w:ascii="Times New Roman" w:hAnsi="Times New Roman" w:cs="Times New Roman"/>
          <w:color w:val="000000"/>
          <w:sz w:val="24"/>
          <w:szCs w:val="24"/>
          <w:lang w:val="en-US"/>
        </w:rPr>
        <w:t xml:space="preserve"> not optimal and </w:t>
      </w:r>
      <w:r w:rsidR="00FE2D56" w:rsidRPr="0016642A">
        <w:rPr>
          <w:rFonts w:ascii="Times New Roman" w:hAnsi="Times New Roman" w:cs="Times New Roman"/>
          <w:color w:val="000000"/>
          <w:sz w:val="24"/>
          <w:szCs w:val="24"/>
          <w:lang w:val="en-US"/>
        </w:rPr>
        <w:t xml:space="preserve">not </w:t>
      </w:r>
      <w:r w:rsidRPr="0016642A">
        <w:rPr>
          <w:rFonts w:ascii="Times New Roman" w:hAnsi="Times New Roman" w:cs="Times New Roman"/>
          <w:color w:val="000000"/>
          <w:sz w:val="24"/>
          <w:szCs w:val="24"/>
          <w:lang w:val="en-US"/>
        </w:rPr>
        <w:t>sustainable due to dominant factors that are interrelated to one another. These factors can be categorized into internal and external factors. Internal factors are related to the internal conditions of coastal and fishery community, such as: 1) the low level of utilization of resources, technology</w:t>
      </w:r>
      <w:r w:rsidR="00625F32"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and business management; 2) traditional and subsistence business patterns </w:t>
      </w:r>
      <w:r w:rsidR="00E056DB">
        <w:rPr>
          <w:rFonts w:ascii="Times New Roman" w:hAnsi="Times New Roman" w:cs="Times New Roman"/>
          <w:color w:val="000000"/>
          <w:sz w:val="24"/>
          <w:szCs w:val="24"/>
          <w:lang w:val="en-US"/>
        </w:rPr>
        <w:t>are</w:t>
      </w:r>
      <w:r w:rsidR="00625F32" w:rsidRPr="0016642A">
        <w:rPr>
          <w:rFonts w:ascii="Times New Roman" w:hAnsi="Times New Roman" w:cs="Times New Roman"/>
          <w:color w:val="000000"/>
          <w:sz w:val="24"/>
          <w:szCs w:val="24"/>
          <w:lang w:val="en-US"/>
        </w:rPr>
        <w:t xml:space="preserve"> </w:t>
      </w:r>
      <w:r w:rsidRPr="0016642A">
        <w:rPr>
          <w:rFonts w:ascii="Times New Roman" w:hAnsi="Times New Roman" w:cs="Times New Roman"/>
          <w:color w:val="000000"/>
          <w:sz w:val="24"/>
          <w:szCs w:val="24"/>
          <w:lang w:val="en-US"/>
        </w:rPr>
        <w:t xml:space="preserve">only sufficient to meet short-term </w:t>
      </w:r>
      <w:r w:rsidR="00625F32" w:rsidRPr="0016642A">
        <w:rPr>
          <w:rFonts w:ascii="Times New Roman" w:hAnsi="Times New Roman" w:cs="Times New Roman"/>
          <w:color w:val="000000"/>
          <w:sz w:val="24"/>
          <w:szCs w:val="24"/>
          <w:lang w:val="en-US"/>
        </w:rPr>
        <w:t>needs</w:t>
      </w:r>
      <w:r w:rsidRPr="0016642A">
        <w:rPr>
          <w:rFonts w:ascii="Times New Roman" w:hAnsi="Times New Roman" w:cs="Times New Roman"/>
          <w:color w:val="000000"/>
          <w:sz w:val="24"/>
          <w:szCs w:val="24"/>
          <w:lang w:val="en-US"/>
        </w:rPr>
        <w:t xml:space="preserve">; 3) </w:t>
      </w:r>
      <w:r w:rsidR="00E056DB">
        <w:rPr>
          <w:rFonts w:ascii="Times New Roman" w:hAnsi="Times New Roman" w:cs="Times New Roman"/>
          <w:color w:val="000000"/>
          <w:sz w:val="24"/>
          <w:szCs w:val="24"/>
          <w:lang w:val="en-US"/>
        </w:rPr>
        <w:t xml:space="preserve">the </w:t>
      </w:r>
      <w:r w:rsidRPr="0016642A">
        <w:rPr>
          <w:rFonts w:ascii="Times New Roman" w:hAnsi="Times New Roman" w:cs="Times New Roman"/>
          <w:color w:val="000000"/>
          <w:sz w:val="24"/>
          <w:szCs w:val="24"/>
          <w:lang w:val="en-US"/>
        </w:rPr>
        <w:t xml:space="preserve">limited ability of venture capital; </w:t>
      </w:r>
      <w:r w:rsidR="00FE2D56" w:rsidRPr="0016642A">
        <w:rPr>
          <w:rFonts w:ascii="Times New Roman" w:hAnsi="Times New Roman" w:cs="Times New Roman"/>
          <w:color w:val="000000"/>
          <w:sz w:val="24"/>
          <w:szCs w:val="24"/>
          <w:lang w:val="en-US"/>
        </w:rPr>
        <w:t xml:space="preserve"> and </w:t>
      </w:r>
      <w:r w:rsidRPr="0016642A">
        <w:rPr>
          <w:rFonts w:ascii="Times New Roman" w:hAnsi="Times New Roman" w:cs="Times New Roman"/>
          <w:color w:val="000000"/>
          <w:sz w:val="24"/>
          <w:szCs w:val="24"/>
          <w:lang w:val="en-US"/>
        </w:rPr>
        <w:t xml:space="preserve">4) poverty and underdevelopment of coastal communities </w:t>
      </w:r>
      <w:r w:rsidR="00FE2D56" w:rsidRPr="0016642A">
        <w:rPr>
          <w:rFonts w:ascii="Times New Roman" w:hAnsi="Times New Roman" w:cs="Times New Roman"/>
          <w:color w:val="000000"/>
          <w:sz w:val="24"/>
          <w:szCs w:val="24"/>
          <w:lang w:val="en-US"/>
        </w:rPr>
        <w:t>(fishermen)</w:t>
      </w:r>
      <w:r w:rsidRPr="0016642A">
        <w:rPr>
          <w:rFonts w:ascii="Times New Roman" w:hAnsi="Times New Roman" w:cs="Times New Roman"/>
          <w:color w:val="000000"/>
          <w:sz w:val="24"/>
          <w:szCs w:val="24"/>
          <w:lang w:val="en-US"/>
        </w:rPr>
        <w:t>.</w:t>
      </w:r>
      <w:r w:rsidR="00C85238" w:rsidRPr="0016642A">
        <w:rPr>
          <w:rFonts w:ascii="Times New Roman" w:hAnsi="Times New Roman" w:cs="Times New Roman"/>
          <w:color w:val="000000"/>
          <w:sz w:val="24"/>
          <w:szCs w:val="24"/>
          <w:lang w:val="en-US"/>
        </w:rPr>
        <w:t xml:space="preserve"> </w:t>
      </w:r>
    </w:p>
    <w:p w:rsidR="00DE21B7" w:rsidRPr="0016642A" w:rsidRDefault="00DE21B7" w:rsidP="00BE23BE">
      <w:pPr>
        <w:ind w:firstLine="709"/>
        <w:rPr>
          <w:rFonts w:ascii="Times New Roman" w:hAnsi="Times New Roman" w:cs="Times New Roman"/>
          <w:color w:val="000000"/>
          <w:sz w:val="24"/>
          <w:szCs w:val="24"/>
          <w:lang w:val="en-US"/>
        </w:rPr>
      </w:pPr>
      <w:r w:rsidRPr="0016642A">
        <w:rPr>
          <w:rFonts w:ascii="Times New Roman" w:hAnsi="Times New Roman" w:cs="Times New Roman"/>
          <w:color w:val="000000"/>
          <w:sz w:val="24"/>
          <w:szCs w:val="24"/>
          <w:lang w:val="en-US"/>
        </w:rPr>
        <w:t xml:space="preserve">Whereas </w:t>
      </w:r>
      <w:r w:rsidR="002766AA" w:rsidRPr="0016642A">
        <w:rPr>
          <w:rFonts w:ascii="Times New Roman" w:hAnsi="Times New Roman" w:cs="Times New Roman"/>
          <w:color w:val="000000"/>
          <w:sz w:val="24"/>
          <w:szCs w:val="24"/>
          <w:lang w:val="en-US"/>
        </w:rPr>
        <w:t xml:space="preserve">the </w:t>
      </w:r>
      <w:r w:rsidRPr="0016642A">
        <w:rPr>
          <w:rFonts w:ascii="Times New Roman" w:hAnsi="Times New Roman" w:cs="Times New Roman"/>
          <w:color w:val="000000"/>
          <w:sz w:val="24"/>
          <w:szCs w:val="24"/>
          <w:lang w:val="en-US"/>
        </w:rPr>
        <w:t xml:space="preserve">external factors, </w:t>
      </w:r>
      <w:r w:rsidR="002766AA" w:rsidRPr="0016642A">
        <w:rPr>
          <w:rFonts w:ascii="Times New Roman" w:hAnsi="Times New Roman" w:cs="Times New Roman"/>
          <w:color w:val="000000"/>
          <w:sz w:val="24"/>
          <w:szCs w:val="24"/>
          <w:lang w:val="en-US"/>
        </w:rPr>
        <w:t>such as</w:t>
      </w:r>
      <w:r w:rsidR="00A7124B"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1) coastal and ocean development policies that are more oriented to productivity </w:t>
      </w:r>
      <w:r w:rsidR="002766AA" w:rsidRPr="0016642A">
        <w:rPr>
          <w:rFonts w:ascii="Times New Roman" w:hAnsi="Times New Roman" w:cs="Times New Roman"/>
          <w:color w:val="000000"/>
          <w:sz w:val="24"/>
          <w:szCs w:val="24"/>
          <w:lang w:val="en-US"/>
        </w:rPr>
        <w:t>in</w:t>
      </w:r>
      <w:r w:rsidRPr="0016642A">
        <w:rPr>
          <w:rFonts w:ascii="Times New Roman" w:hAnsi="Times New Roman" w:cs="Times New Roman"/>
          <w:color w:val="000000"/>
          <w:sz w:val="24"/>
          <w:szCs w:val="24"/>
          <w:lang w:val="en-US"/>
        </w:rPr>
        <w:t xml:space="preserve"> support</w:t>
      </w:r>
      <w:r w:rsidR="002766AA" w:rsidRPr="0016642A">
        <w:rPr>
          <w:rFonts w:ascii="Times New Roman" w:hAnsi="Times New Roman" w:cs="Times New Roman"/>
          <w:color w:val="000000"/>
          <w:sz w:val="24"/>
          <w:szCs w:val="24"/>
          <w:lang w:val="en-US"/>
        </w:rPr>
        <w:t>ing the</w:t>
      </w:r>
      <w:r w:rsidRPr="0016642A">
        <w:rPr>
          <w:rFonts w:ascii="Times New Roman" w:hAnsi="Times New Roman" w:cs="Times New Roman"/>
          <w:color w:val="000000"/>
          <w:sz w:val="24"/>
          <w:szCs w:val="24"/>
          <w:lang w:val="en-US"/>
        </w:rPr>
        <w:t xml:space="preserve"> economic growth, are sectoral, partial</w:t>
      </w:r>
      <w:r w:rsidR="002766AA"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and are not pro-t</w:t>
      </w:r>
      <w:r w:rsidR="00A7124B" w:rsidRPr="0016642A">
        <w:rPr>
          <w:rFonts w:ascii="Times New Roman" w:hAnsi="Times New Roman" w:cs="Times New Roman"/>
          <w:color w:val="000000"/>
          <w:sz w:val="24"/>
          <w:szCs w:val="24"/>
          <w:lang w:val="en-US"/>
        </w:rPr>
        <w:t>o t</w:t>
      </w:r>
      <w:r w:rsidRPr="0016642A">
        <w:rPr>
          <w:rFonts w:ascii="Times New Roman" w:hAnsi="Times New Roman" w:cs="Times New Roman"/>
          <w:color w:val="000000"/>
          <w:sz w:val="24"/>
          <w:szCs w:val="24"/>
          <w:lang w:val="en-US"/>
        </w:rPr>
        <w:t xml:space="preserve">raditional fishermen; 2) </w:t>
      </w:r>
      <w:r w:rsidR="00A7124B" w:rsidRPr="0016642A">
        <w:rPr>
          <w:rFonts w:ascii="Times New Roman" w:hAnsi="Times New Roman" w:cs="Times New Roman"/>
          <w:color w:val="000000"/>
          <w:sz w:val="24"/>
          <w:szCs w:val="24"/>
          <w:lang w:val="en-US"/>
        </w:rPr>
        <w:t xml:space="preserve">yet, </w:t>
      </w:r>
      <w:r w:rsidRPr="0016642A">
        <w:rPr>
          <w:rFonts w:ascii="Times New Roman" w:hAnsi="Times New Roman" w:cs="Times New Roman"/>
          <w:color w:val="000000"/>
          <w:sz w:val="24"/>
          <w:szCs w:val="24"/>
          <w:lang w:val="en-US"/>
        </w:rPr>
        <w:t>not conducive to macroeconomic policy, interest rates are still high</w:t>
      </w:r>
      <w:r w:rsidR="00A7124B"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and there is no soft credit program intended for the marine sector; 3) damage to coastal and marine ecosystems due to pollution from land areas, fishing practices with chemicals, exploitation and destruction of coral reefs, and the use of fishing records that are not environmentally friendly; 4) inadequate legal and institutional systems accompanied by weak implementation, and bureaucracy with low work ethic and full of corruption, collusion and nepotis</w:t>
      </w:r>
      <w:r w:rsidR="002766AA" w:rsidRPr="0016642A">
        <w:rPr>
          <w:rFonts w:ascii="Times New Roman" w:hAnsi="Times New Roman" w:cs="Times New Roman"/>
          <w:color w:val="000000"/>
          <w:sz w:val="24"/>
          <w:szCs w:val="24"/>
          <w:lang w:val="en-US"/>
        </w:rPr>
        <w:t>m</w:t>
      </w:r>
      <w:r w:rsidRPr="0016642A">
        <w:rPr>
          <w:rFonts w:ascii="Times New Roman" w:hAnsi="Times New Roman" w:cs="Times New Roman"/>
          <w:color w:val="000000"/>
          <w:sz w:val="24"/>
          <w:szCs w:val="24"/>
          <w:lang w:val="en-US"/>
        </w:rPr>
        <w:t xml:space="preserve">; 5) the behavior of entrepreneurs who only seek </w:t>
      </w:r>
      <w:r w:rsidR="00A7124B" w:rsidRPr="0016642A">
        <w:rPr>
          <w:rFonts w:ascii="Times New Roman" w:hAnsi="Times New Roman" w:cs="Times New Roman"/>
          <w:color w:val="000000"/>
          <w:sz w:val="24"/>
          <w:szCs w:val="24"/>
          <w:lang w:val="en-US"/>
        </w:rPr>
        <w:t xml:space="preserve">for </w:t>
      </w:r>
      <w:r w:rsidRPr="0016642A">
        <w:rPr>
          <w:rFonts w:ascii="Times New Roman" w:hAnsi="Times New Roman" w:cs="Times New Roman"/>
          <w:color w:val="000000"/>
          <w:sz w:val="24"/>
          <w:szCs w:val="24"/>
          <w:lang w:val="en-US"/>
        </w:rPr>
        <w:t>profit by maintaining a marketing system that benefits</w:t>
      </w:r>
      <w:r w:rsidR="00A7124B" w:rsidRPr="0016642A">
        <w:rPr>
          <w:rFonts w:ascii="Times New Roman" w:hAnsi="Times New Roman" w:cs="Times New Roman"/>
          <w:color w:val="000000"/>
          <w:sz w:val="24"/>
          <w:szCs w:val="24"/>
          <w:lang w:val="en-US"/>
        </w:rPr>
        <w:t xml:space="preserve"> the</w:t>
      </w:r>
      <w:r w:rsidRPr="0016642A">
        <w:rPr>
          <w:rFonts w:ascii="Times New Roman" w:hAnsi="Times New Roman" w:cs="Times New Roman"/>
          <w:color w:val="000000"/>
          <w:sz w:val="24"/>
          <w:szCs w:val="24"/>
          <w:lang w:val="en-US"/>
        </w:rPr>
        <w:t xml:space="preserve"> intermediary traders and entrepreneurs; 6) low awareness of the importance and strategic value of integrated coastal and marine resource management for the progress and prosperity of the nation.</w:t>
      </w:r>
    </w:p>
    <w:p w:rsidR="001623F0" w:rsidRPr="0016642A" w:rsidRDefault="001623F0" w:rsidP="00BE23BE">
      <w:pPr>
        <w:rPr>
          <w:rFonts w:ascii="Times New Roman" w:hAnsi="Times New Roman" w:cs="Times New Roman"/>
          <w:sz w:val="24"/>
          <w:szCs w:val="24"/>
          <w:lang w:val="en-US"/>
        </w:rPr>
      </w:pPr>
    </w:p>
    <w:p w:rsidR="0098522F" w:rsidRPr="0016642A" w:rsidRDefault="00B3500A" w:rsidP="00BE23BE">
      <w:pPr>
        <w:rPr>
          <w:rFonts w:ascii="Times New Roman" w:eastAsia="Times New Roman" w:hAnsi="Times New Roman" w:cs="Times New Roman"/>
          <w:b/>
          <w:color w:val="000000"/>
          <w:sz w:val="24"/>
          <w:szCs w:val="24"/>
          <w:lang w:val="en-US"/>
        </w:rPr>
      </w:pPr>
      <w:r w:rsidRPr="0016642A">
        <w:rPr>
          <w:rFonts w:ascii="Times New Roman" w:eastAsia="Times New Roman" w:hAnsi="Times New Roman" w:cs="Times New Roman"/>
          <w:b/>
          <w:color w:val="000000"/>
          <w:sz w:val="24"/>
          <w:szCs w:val="24"/>
          <w:lang w:val="en-US"/>
        </w:rPr>
        <w:t>The IFAS, EFAS weighting Results and the Strategy of Fishermen</w:t>
      </w:r>
      <w:r w:rsidR="008203F3" w:rsidRPr="0016642A">
        <w:rPr>
          <w:rFonts w:ascii="Times New Roman" w:eastAsia="Times New Roman" w:hAnsi="Times New Roman" w:cs="Times New Roman"/>
          <w:b/>
          <w:color w:val="000000"/>
          <w:sz w:val="24"/>
          <w:szCs w:val="24"/>
          <w:lang w:val="en-US"/>
        </w:rPr>
        <w:t xml:space="preserve"> Human</w:t>
      </w:r>
      <w:r w:rsidRPr="0016642A">
        <w:rPr>
          <w:rFonts w:ascii="Times New Roman" w:eastAsia="Times New Roman" w:hAnsi="Times New Roman" w:cs="Times New Roman"/>
          <w:b/>
          <w:color w:val="000000"/>
          <w:sz w:val="24"/>
          <w:szCs w:val="24"/>
          <w:lang w:val="en-US"/>
        </w:rPr>
        <w:t xml:space="preserve"> Development in Bengkulu Province</w:t>
      </w:r>
    </w:p>
    <w:p w:rsidR="00DE21B7" w:rsidRPr="0016642A" w:rsidRDefault="00DE21B7" w:rsidP="00BE23BE">
      <w:pPr>
        <w:tabs>
          <w:tab w:val="left" w:pos="720"/>
          <w:tab w:val="left" w:pos="1440"/>
          <w:tab w:val="left" w:pos="2160"/>
          <w:tab w:val="left" w:pos="4198"/>
        </w:tabs>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color w:val="000000"/>
          <w:sz w:val="24"/>
          <w:szCs w:val="24"/>
          <w:lang w:val="en-US"/>
        </w:rPr>
        <w:tab/>
        <w:t>The fisher</w:t>
      </w:r>
      <w:r w:rsidR="00977015" w:rsidRPr="0016642A">
        <w:rPr>
          <w:rFonts w:ascii="Times New Roman" w:eastAsia="Times New Roman" w:hAnsi="Times New Roman" w:cs="Times New Roman"/>
          <w:color w:val="000000"/>
          <w:sz w:val="24"/>
          <w:szCs w:val="24"/>
          <w:lang w:val="en-US"/>
        </w:rPr>
        <w:t>men</w:t>
      </w:r>
      <w:r w:rsidRPr="0016642A">
        <w:rPr>
          <w:rFonts w:ascii="Times New Roman" w:eastAsia="Times New Roman" w:hAnsi="Times New Roman" w:cs="Times New Roman"/>
          <w:color w:val="000000"/>
          <w:sz w:val="24"/>
          <w:szCs w:val="24"/>
          <w:lang w:val="en-US"/>
        </w:rPr>
        <w:t xml:space="preserve"> human resource development strategy in Bengkulu province as a result of the weighting of IFAS and EFAS is </w:t>
      </w:r>
      <w:r w:rsidR="008203F3" w:rsidRPr="0016642A">
        <w:rPr>
          <w:rFonts w:ascii="Times New Roman" w:eastAsia="Times New Roman" w:hAnsi="Times New Roman" w:cs="Times New Roman"/>
          <w:color w:val="000000"/>
          <w:sz w:val="24"/>
          <w:szCs w:val="24"/>
          <w:lang w:val="en-US"/>
        </w:rPr>
        <w:t xml:space="preserve">available </w:t>
      </w:r>
      <w:r w:rsidRPr="0016642A">
        <w:rPr>
          <w:rFonts w:ascii="Times New Roman" w:eastAsia="Times New Roman" w:hAnsi="Times New Roman" w:cs="Times New Roman"/>
          <w:color w:val="000000"/>
          <w:sz w:val="24"/>
          <w:szCs w:val="24"/>
          <w:lang w:val="en-US"/>
        </w:rPr>
        <w:t>as follows:</w:t>
      </w:r>
    </w:p>
    <w:p w:rsidR="00DE21B7" w:rsidRPr="0016642A" w:rsidRDefault="00DE21B7" w:rsidP="00584659">
      <w:pPr>
        <w:tabs>
          <w:tab w:val="left" w:pos="720"/>
          <w:tab w:val="left" w:pos="1440"/>
          <w:tab w:val="left" w:pos="2160"/>
          <w:tab w:val="left" w:pos="4198"/>
        </w:tabs>
        <w:spacing w:line="240" w:lineRule="auto"/>
        <w:rPr>
          <w:rFonts w:ascii="Times New Roman" w:eastAsia="Times New Roman" w:hAnsi="Times New Roman" w:cs="Times New Roman"/>
          <w:color w:val="000000"/>
          <w:sz w:val="24"/>
          <w:szCs w:val="24"/>
          <w:lang w:val="en-US"/>
        </w:rPr>
      </w:pPr>
    </w:p>
    <w:p w:rsidR="00262FF8" w:rsidRPr="0016642A" w:rsidRDefault="007D71EF" w:rsidP="00C95235">
      <w:pPr>
        <w:tabs>
          <w:tab w:val="left" w:pos="720"/>
          <w:tab w:val="left" w:pos="1440"/>
          <w:tab w:val="left" w:pos="2160"/>
          <w:tab w:val="left" w:pos="4198"/>
        </w:tabs>
        <w:rPr>
          <w:rFonts w:ascii="Times New Roman" w:eastAsia="Times New Roman" w:hAnsi="Times New Roman" w:cs="Times New Roman"/>
          <w:color w:val="000000"/>
          <w:sz w:val="24"/>
          <w:szCs w:val="24"/>
          <w:lang w:val="en-US"/>
        </w:rPr>
      </w:pPr>
      <w:r w:rsidRPr="0016642A">
        <w:rPr>
          <w:rFonts w:ascii="Times New Roman" w:eastAsia="Times New Roman" w:hAnsi="Times New Roman" w:cs="Times New Roman"/>
          <w:b/>
          <w:color w:val="000000"/>
          <w:sz w:val="24"/>
          <w:szCs w:val="24"/>
          <w:lang w:val="en-US"/>
        </w:rPr>
        <w:t>Tabl</w:t>
      </w:r>
      <w:r w:rsidR="005F08DE" w:rsidRPr="0016642A">
        <w:rPr>
          <w:rFonts w:ascii="Times New Roman" w:eastAsia="Times New Roman" w:hAnsi="Times New Roman" w:cs="Times New Roman"/>
          <w:b/>
          <w:color w:val="000000"/>
          <w:sz w:val="24"/>
          <w:szCs w:val="24"/>
          <w:lang w:val="en-US"/>
        </w:rPr>
        <w:t>e</w:t>
      </w:r>
      <w:r w:rsidR="00262FF8" w:rsidRPr="0016642A">
        <w:rPr>
          <w:rFonts w:ascii="Times New Roman" w:eastAsia="Times New Roman" w:hAnsi="Times New Roman" w:cs="Times New Roman"/>
          <w:b/>
          <w:color w:val="000000"/>
          <w:sz w:val="24"/>
          <w:szCs w:val="24"/>
          <w:lang w:val="en-US"/>
        </w:rPr>
        <w:t xml:space="preserve"> 4.</w:t>
      </w:r>
      <w:r w:rsidR="006E7371" w:rsidRPr="0016642A">
        <w:rPr>
          <w:rFonts w:ascii="Times New Roman" w:eastAsia="Times New Roman" w:hAnsi="Times New Roman" w:cs="Times New Roman"/>
          <w:b/>
          <w:color w:val="000000"/>
          <w:sz w:val="24"/>
          <w:szCs w:val="24"/>
          <w:lang w:val="en-US"/>
        </w:rPr>
        <w:t>5</w:t>
      </w:r>
      <w:r w:rsidR="0098522F" w:rsidRPr="0016642A">
        <w:rPr>
          <w:rFonts w:ascii="Times New Roman" w:eastAsia="Times New Roman" w:hAnsi="Times New Roman" w:cs="Times New Roman"/>
          <w:b/>
          <w:color w:val="000000"/>
          <w:sz w:val="24"/>
          <w:szCs w:val="24"/>
          <w:lang w:val="en-US"/>
        </w:rPr>
        <w:t>.</w:t>
      </w:r>
      <w:r w:rsidR="005F08DE" w:rsidRPr="0016642A">
        <w:rPr>
          <w:rFonts w:ascii="Times New Roman" w:eastAsia="Times New Roman" w:hAnsi="Times New Roman" w:cs="Times New Roman"/>
          <w:b/>
          <w:color w:val="000000"/>
          <w:sz w:val="24"/>
          <w:szCs w:val="24"/>
          <w:lang w:val="en-US"/>
        </w:rPr>
        <w:t xml:space="preserve"> </w:t>
      </w:r>
      <w:r w:rsidR="00262FF8" w:rsidRPr="0016642A">
        <w:rPr>
          <w:rFonts w:ascii="Times New Roman" w:eastAsia="Times New Roman" w:hAnsi="Times New Roman" w:cs="Times New Roman"/>
          <w:b/>
          <w:color w:val="000000"/>
          <w:sz w:val="24"/>
          <w:szCs w:val="24"/>
          <w:lang w:val="en-US"/>
        </w:rPr>
        <w:t xml:space="preserve">IFAS </w:t>
      </w:r>
      <w:r w:rsidR="00B3500A" w:rsidRPr="0016642A">
        <w:rPr>
          <w:rFonts w:ascii="Times New Roman" w:eastAsia="Times New Roman" w:hAnsi="Times New Roman" w:cs="Times New Roman"/>
          <w:b/>
          <w:color w:val="000000"/>
          <w:sz w:val="24"/>
          <w:szCs w:val="24"/>
          <w:lang w:val="en-US"/>
        </w:rPr>
        <w:t>and</w:t>
      </w:r>
      <w:r w:rsidR="00262FF8" w:rsidRPr="0016642A">
        <w:rPr>
          <w:rFonts w:ascii="Times New Roman" w:eastAsia="Times New Roman" w:hAnsi="Times New Roman" w:cs="Times New Roman"/>
          <w:b/>
          <w:color w:val="000000"/>
          <w:sz w:val="24"/>
          <w:szCs w:val="24"/>
          <w:lang w:val="en-US"/>
        </w:rPr>
        <w:t xml:space="preserve"> EFAS</w:t>
      </w:r>
      <w:r w:rsidR="00B3500A" w:rsidRPr="0016642A">
        <w:rPr>
          <w:rFonts w:ascii="Times New Roman" w:eastAsia="Times New Roman" w:hAnsi="Times New Roman" w:cs="Times New Roman"/>
          <w:b/>
          <w:color w:val="000000"/>
          <w:sz w:val="24"/>
          <w:szCs w:val="24"/>
          <w:lang w:val="en-US"/>
        </w:rPr>
        <w:t xml:space="preserve"> weights to develop the human resource in Bengkulu Province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640"/>
        <w:gridCol w:w="1750"/>
        <w:gridCol w:w="1896"/>
        <w:gridCol w:w="1895"/>
      </w:tblGrid>
      <w:tr w:rsidR="00262FF8" w:rsidRPr="0016642A" w:rsidTr="00F83E7B">
        <w:tc>
          <w:tcPr>
            <w:tcW w:w="880" w:type="pct"/>
            <w:vMerge w:val="restart"/>
            <w:shd w:val="clear" w:color="auto" w:fill="auto"/>
            <w:vAlign w:val="center"/>
          </w:tcPr>
          <w:p w:rsidR="00262FF8" w:rsidRPr="0016642A" w:rsidRDefault="00290B13" w:rsidP="00584659">
            <w:pPr>
              <w:spacing w:line="240" w:lineRule="auto"/>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Fishermen</w:t>
            </w:r>
          </w:p>
        </w:tc>
        <w:tc>
          <w:tcPr>
            <w:tcW w:w="1945" w:type="pct"/>
            <w:gridSpan w:val="2"/>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r w:rsidRPr="0016642A">
              <w:rPr>
                <w:rFonts w:ascii="Times New Roman" w:hAnsi="Times New Roman" w:cs="Times New Roman"/>
                <w:sz w:val="24"/>
                <w:szCs w:val="24"/>
              </w:rPr>
              <w:t>IFAS</w:t>
            </w:r>
          </w:p>
        </w:tc>
        <w:tc>
          <w:tcPr>
            <w:tcW w:w="2175" w:type="pct"/>
            <w:gridSpan w:val="2"/>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r w:rsidRPr="0016642A">
              <w:rPr>
                <w:rFonts w:ascii="Times New Roman" w:hAnsi="Times New Roman" w:cs="Times New Roman"/>
                <w:sz w:val="24"/>
                <w:szCs w:val="24"/>
              </w:rPr>
              <w:t>EFAS</w:t>
            </w:r>
          </w:p>
        </w:tc>
      </w:tr>
      <w:tr w:rsidR="00262FF8" w:rsidRPr="0016642A" w:rsidTr="00F83E7B">
        <w:tc>
          <w:tcPr>
            <w:tcW w:w="880" w:type="pct"/>
            <w:vMerge/>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rPr>
            </w:pPr>
          </w:p>
        </w:tc>
        <w:tc>
          <w:tcPr>
            <w:tcW w:w="941" w:type="pct"/>
            <w:shd w:val="clear" w:color="auto" w:fill="auto"/>
            <w:vAlign w:val="center"/>
          </w:tcPr>
          <w:p w:rsidR="00262FF8" w:rsidRPr="0016642A" w:rsidRDefault="00262FF8" w:rsidP="00584659">
            <w:pPr>
              <w:spacing w:line="240" w:lineRule="auto"/>
              <w:jc w:val="center"/>
              <w:rPr>
                <w:rFonts w:ascii="Times New Roman" w:hAnsi="Times New Roman" w:cs="Times New Roman"/>
                <w:i/>
                <w:sz w:val="24"/>
                <w:szCs w:val="24"/>
              </w:rPr>
            </w:pPr>
            <w:proofErr w:type="spellStart"/>
            <w:r w:rsidRPr="0016642A">
              <w:rPr>
                <w:rFonts w:ascii="Times New Roman" w:hAnsi="Times New Roman" w:cs="Times New Roman"/>
                <w:i/>
                <w:sz w:val="24"/>
                <w:szCs w:val="24"/>
              </w:rPr>
              <w:t>Strenght</w:t>
            </w:r>
            <w:proofErr w:type="spellEnd"/>
          </w:p>
        </w:tc>
        <w:tc>
          <w:tcPr>
            <w:tcW w:w="1004" w:type="pct"/>
            <w:shd w:val="clear" w:color="auto" w:fill="auto"/>
            <w:vAlign w:val="center"/>
          </w:tcPr>
          <w:p w:rsidR="00262FF8" w:rsidRPr="0016642A" w:rsidRDefault="00262FF8" w:rsidP="00584659">
            <w:pPr>
              <w:spacing w:line="240" w:lineRule="auto"/>
              <w:jc w:val="center"/>
              <w:rPr>
                <w:rFonts w:ascii="Times New Roman" w:hAnsi="Times New Roman" w:cs="Times New Roman"/>
                <w:i/>
                <w:sz w:val="24"/>
                <w:szCs w:val="24"/>
              </w:rPr>
            </w:pPr>
            <w:proofErr w:type="spellStart"/>
            <w:r w:rsidRPr="0016642A">
              <w:rPr>
                <w:rFonts w:ascii="Times New Roman" w:hAnsi="Times New Roman" w:cs="Times New Roman"/>
                <w:i/>
                <w:sz w:val="24"/>
                <w:szCs w:val="24"/>
              </w:rPr>
              <w:t>Weaknesses</w:t>
            </w:r>
            <w:proofErr w:type="spellEnd"/>
          </w:p>
        </w:tc>
        <w:tc>
          <w:tcPr>
            <w:tcW w:w="1088" w:type="pct"/>
            <w:shd w:val="clear" w:color="auto" w:fill="auto"/>
            <w:vAlign w:val="center"/>
          </w:tcPr>
          <w:p w:rsidR="00262FF8" w:rsidRPr="0016642A" w:rsidRDefault="00262FF8" w:rsidP="00584659">
            <w:pPr>
              <w:spacing w:line="240" w:lineRule="auto"/>
              <w:jc w:val="center"/>
              <w:rPr>
                <w:rFonts w:ascii="Times New Roman" w:hAnsi="Times New Roman" w:cs="Times New Roman"/>
                <w:i/>
                <w:sz w:val="24"/>
                <w:szCs w:val="24"/>
              </w:rPr>
            </w:pPr>
            <w:proofErr w:type="spellStart"/>
            <w:r w:rsidRPr="0016642A">
              <w:rPr>
                <w:rFonts w:ascii="Times New Roman" w:hAnsi="Times New Roman" w:cs="Times New Roman"/>
                <w:i/>
                <w:sz w:val="24"/>
                <w:szCs w:val="24"/>
              </w:rPr>
              <w:t>Opportunities</w:t>
            </w:r>
            <w:proofErr w:type="spellEnd"/>
          </w:p>
        </w:tc>
        <w:tc>
          <w:tcPr>
            <w:tcW w:w="1088" w:type="pct"/>
            <w:shd w:val="clear" w:color="auto" w:fill="auto"/>
            <w:vAlign w:val="center"/>
          </w:tcPr>
          <w:p w:rsidR="00262FF8" w:rsidRPr="0016642A" w:rsidRDefault="00E056DB" w:rsidP="00584659">
            <w:pPr>
              <w:spacing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rPr>
              <w:t>Threat</w:t>
            </w:r>
            <w:proofErr w:type="spellEnd"/>
          </w:p>
        </w:tc>
      </w:tr>
      <w:tr w:rsidR="00262FF8" w:rsidRPr="0016642A" w:rsidTr="00F83E7B">
        <w:tc>
          <w:tcPr>
            <w:tcW w:w="880" w:type="pct"/>
            <w:vMerge/>
            <w:shd w:val="clear" w:color="auto" w:fill="auto"/>
          </w:tcPr>
          <w:p w:rsidR="00262FF8" w:rsidRPr="0016642A" w:rsidRDefault="00262FF8" w:rsidP="00584659">
            <w:pPr>
              <w:spacing w:line="240" w:lineRule="auto"/>
              <w:jc w:val="center"/>
              <w:rPr>
                <w:rFonts w:ascii="Times New Roman" w:hAnsi="Times New Roman" w:cs="Times New Roman"/>
                <w:sz w:val="24"/>
                <w:szCs w:val="24"/>
              </w:rPr>
            </w:pPr>
          </w:p>
        </w:tc>
        <w:tc>
          <w:tcPr>
            <w:tcW w:w="941" w:type="pct"/>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3,38</w:t>
            </w:r>
          </w:p>
        </w:tc>
        <w:tc>
          <w:tcPr>
            <w:tcW w:w="1004" w:type="pct"/>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3,17</w:t>
            </w:r>
          </w:p>
        </w:tc>
        <w:tc>
          <w:tcPr>
            <w:tcW w:w="1088" w:type="pct"/>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3,30</w:t>
            </w:r>
          </w:p>
        </w:tc>
        <w:tc>
          <w:tcPr>
            <w:tcW w:w="1088" w:type="pct"/>
            <w:shd w:val="clear" w:color="auto" w:fill="auto"/>
            <w:vAlign w:val="center"/>
          </w:tcPr>
          <w:p w:rsidR="00262FF8" w:rsidRPr="0016642A" w:rsidRDefault="00262FF8" w:rsidP="00584659">
            <w:pPr>
              <w:spacing w:line="240" w:lineRule="auto"/>
              <w:jc w:val="center"/>
              <w:rPr>
                <w:rFonts w:ascii="Times New Roman" w:hAnsi="Times New Roman" w:cs="Times New Roman"/>
                <w:sz w:val="24"/>
                <w:szCs w:val="24"/>
                <w:lang w:val="en-US"/>
              </w:rPr>
            </w:pPr>
            <w:r w:rsidRPr="0016642A">
              <w:rPr>
                <w:rFonts w:ascii="Times New Roman" w:hAnsi="Times New Roman" w:cs="Times New Roman"/>
                <w:sz w:val="24"/>
                <w:szCs w:val="24"/>
                <w:lang w:val="en-US"/>
              </w:rPr>
              <w:t>3,16</w:t>
            </w:r>
          </w:p>
        </w:tc>
      </w:tr>
      <w:tr w:rsidR="00262FF8" w:rsidRPr="0016642A" w:rsidTr="00F83E7B">
        <w:tc>
          <w:tcPr>
            <w:tcW w:w="880" w:type="pct"/>
            <w:vMerge/>
            <w:shd w:val="clear" w:color="auto" w:fill="auto"/>
          </w:tcPr>
          <w:p w:rsidR="00262FF8" w:rsidRPr="0016642A" w:rsidRDefault="00262FF8" w:rsidP="00584659">
            <w:pPr>
              <w:spacing w:line="240" w:lineRule="auto"/>
              <w:jc w:val="center"/>
              <w:rPr>
                <w:rFonts w:ascii="Times New Roman" w:hAnsi="Times New Roman" w:cs="Times New Roman"/>
                <w:b/>
                <w:sz w:val="24"/>
                <w:szCs w:val="24"/>
              </w:rPr>
            </w:pPr>
          </w:p>
        </w:tc>
        <w:tc>
          <w:tcPr>
            <w:tcW w:w="1945" w:type="pct"/>
            <w:gridSpan w:val="2"/>
            <w:shd w:val="clear" w:color="auto" w:fill="auto"/>
          </w:tcPr>
          <w:p w:rsidR="00262FF8" w:rsidRPr="0016642A" w:rsidRDefault="00262FF8" w:rsidP="00584659">
            <w:pPr>
              <w:spacing w:line="240" w:lineRule="auto"/>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 xml:space="preserve">3,38 - 3,17 </w:t>
            </w:r>
            <w:r w:rsidRPr="0016642A">
              <w:rPr>
                <w:rFonts w:ascii="Times New Roman" w:hAnsi="Times New Roman" w:cs="Times New Roman"/>
                <w:b/>
                <w:sz w:val="24"/>
                <w:szCs w:val="24"/>
              </w:rPr>
              <w:t>=</w:t>
            </w:r>
            <w:r w:rsidRPr="0016642A">
              <w:rPr>
                <w:rFonts w:ascii="Times New Roman" w:hAnsi="Times New Roman" w:cs="Times New Roman"/>
                <w:b/>
                <w:sz w:val="24"/>
                <w:szCs w:val="24"/>
                <w:lang w:val="en-US"/>
              </w:rPr>
              <w:t xml:space="preserve"> 0,21</w:t>
            </w:r>
          </w:p>
        </w:tc>
        <w:tc>
          <w:tcPr>
            <w:tcW w:w="2175" w:type="pct"/>
            <w:gridSpan w:val="2"/>
            <w:shd w:val="clear" w:color="auto" w:fill="auto"/>
          </w:tcPr>
          <w:p w:rsidR="00262FF8" w:rsidRPr="0016642A" w:rsidRDefault="00262FF8" w:rsidP="00584659">
            <w:pPr>
              <w:spacing w:line="240" w:lineRule="auto"/>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t xml:space="preserve">3,30 – 3,16 </w:t>
            </w:r>
            <w:r w:rsidRPr="0016642A">
              <w:rPr>
                <w:rFonts w:ascii="Times New Roman" w:hAnsi="Times New Roman" w:cs="Times New Roman"/>
                <w:b/>
                <w:sz w:val="24"/>
                <w:szCs w:val="24"/>
              </w:rPr>
              <w:t>=</w:t>
            </w:r>
            <w:r w:rsidRPr="0016642A">
              <w:rPr>
                <w:rFonts w:ascii="Times New Roman" w:hAnsi="Times New Roman" w:cs="Times New Roman"/>
                <w:b/>
                <w:sz w:val="24"/>
                <w:szCs w:val="24"/>
                <w:lang w:val="en-US"/>
              </w:rPr>
              <w:t xml:space="preserve"> 0,15</w:t>
            </w:r>
          </w:p>
        </w:tc>
      </w:tr>
    </w:tbl>
    <w:p w:rsidR="000F222D" w:rsidRPr="0016642A" w:rsidRDefault="000F222D" w:rsidP="00584659">
      <w:pPr>
        <w:spacing w:line="240" w:lineRule="auto"/>
        <w:rPr>
          <w:rFonts w:ascii="Times New Roman" w:hAnsi="Times New Roman" w:cs="Times New Roman"/>
          <w:sz w:val="24"/>
          <w:szCs w:val="24"/>
          <w:lang w:val="en-US"/>
        </w:rPr>
      </w:pPr>
    </w:p>
    <w:p w:rsidR="00DE21B7" w:rsidRPr="0016642A" w:rsidRDefault="00DE21B7" w:rsidP="00BE23BE">
      <w:pPr>
        <w:rPr>
          <w:rFonts w:ascii="Times New Roman" w:hAnsi="Times New Roman" w:cs="Times New Roman"/>
          <w:sz w:val="24"/>
          <w:szCs w:val="24"/>
          <w:lang w:val="en-US"/>
        </w:rPr>
      </w:pPr>
      <w:r w:rsidRPr="0016642A">
        <w:rPr>
          <w:rFonts w:ascii="Times New Roman" w:hAnsi="Times New Roman" w:cs="Times New Roman"/>
          <w:sz w:val="24"/>
          <w:szCs w:val="24"/>
          <w:lang w:val="en-US"/>
        </w:rPr>
        <w:t>Table 4.5 shows that the fisher</w:t>
      </w:r>
      <w:r w:rsidR="004A6DC5" w:rsidRPr="0016642A">
        <w:rPr>
          <w:rFonts w:ascii="Times New Roman" w:hAnsi="Times New Roman" w:cs="Times New Roman"/>
          <w:sz w:val="24"/>
          <w:szCs w:val="24"/>
          <w:lang w:val="en-US"/>
        </w:rPr>
        <w:t>men</w:t>
      </w:r>
      <w:r w:rsidRPr="0016642A">
        <w:rPr>
          <w:rFonts w:ascii="Times New Roman" w:hAnsi="Times New Roman" w:cs="Times New Roman"/>
          <w:sz w:val="24"/>
          <w:szCs w:val="24"/>
          <w:lang w:val="en-US"/>
        </w:rPr>
        <w:t xml:space="preserve"> human resource development strategy in Bengkulu province is in quadrant one (I) on the 0.21 </w:t>
      </w:r>
      <w:r w:rsidR="00E056DB">
        <w:rPr>
          <w:rFonts w:ascii="Times New Roman" w:hAnsi="Times New Roman" w:cs="Times New Roman"/>
          <w:sz w:val="24"/>
          <w:szCs w:val="24"/>
          <w:lang w:val="en-US"/>
        </w:rPr>
        <w:t>x-axis</w:t>
      </w:r>
      <w:r w:rsidRPr="0016642A">
        <w:rPr>
          <w:rFonts w:ascii="Times New Roman" w:hAnsi="Times New Roman" w:cs="Times New Roman"/>
          <w:sz w:val="24"/>
          <w:szCs w:val="24"/>
          <w:lang w:val="en-US"/>
        </w:rPr>
        <w:t xml:space="preserve"> ordinate and 0.15 for the </w:t>
      </w:r>
      <w:r w:rsidR="00E056DB">
        <w:rPr>
          <w:rFonts w:ascii="Times New Roman" w:hAnsi="Times New Roman" w:cs="Times New Roman"/>
          <w:sz w:val="24"/>
          <w:szCs w:val="24"/>
          <w:lang w:val="en-US"/>
        </w:rPr>
        <w:t>y-axis</w:t>
      </w:r>
      <w:r w:rsidR="00E01A74" w:rsidRPr="0016642A">
        <w:rPr>
          <w:rFonts w:ascii="Times New Roman" w:hAnsi="Times New Roman" w:cs="Times New Roman"/>
          <w:sz w:val="24"/>
          <w:szCs w:val="24"/>
          <w:lang w:val="en-US"/>
        </w:rPr>
        <w:t>.</w:t>
      </w:r>
    </w:p>
    <w:p w:rsidR="00DE21B7" w:rsidRPr="0016642A" w:rsidRDefault="00B75B6C" w:rsidP="00584659">
      <w:pPr>
        <w:spacing w:line="240" w:lineRule="auto"/>
        <w:rPr>
          <w:rFonts w:ascii="Times New Roman" w:hAnsi="Times New Roman" w:cs="Times New Roman"/>
          <w:sz w:val="24"/>
          <w:szCs w:val="24"/>
          <w:lang w:val="en-US"/>
        </w:rPr>
      </w:pPr>
      <w:r>
        <w:rPr>
          <w:rFonts w:ascii="Times New Roman" w:hAnsi="Times New Roman" w:cs="Times New Roman"/>
          <w:noProof/>
          <w:sz w:val="24"/>
          <w:szCs w:val="24"/>
          <w:lang w:val="en-US"/>
        </w:rPr>
        <w:pict>
          <v:group id="_x0000_s1027" alt="" style="position:absolute;left:0;text-align:left;margin-left:-27.75pt;margin-top:7.9pt;width:416pt;height:232pt;z-index:252155904" coordorigin="1574,1620" coordsize="8320,4640">
            <v:shape id="_x0000_s1028" type="#_x0000_t202" alt="" style="position:absolute;left:6996;top:2460;width:2673;height:671;visibility:visible;mso-wrap-style:square;v-text-anchor:top" filled="f" stroked="f">
              <v:textbox style="mso-next-textbox:#_x0000_s1028">
                <w:txbxContent>
                  <w:p w:rsidR="0036291A" w:rsidRPr="009C7315" w:rsidRDefault="0036291A" w:rsidP="00DB743C">
                    <w:pPr>
                      <w:spacing w:line="240" w:lineRule="auto"/>
                      <w:jc w:val="left"/>
                      <w:rPr>
                        <w:i/>
                      </w:rPr>
                    </w:pPr>
                    <w:r w:rsidRPr="00956C1D">
                      <w:t xml:space="preserve">I. </w:t>
                    </w:r>
                    <w:r w:rsidRPr="00956C1D">
                      <w:rPr>
                        <w:lang w:val="en-US"/>
                      </w:rPr>
                      <w:t>Suporting the aggressive strategy</w:t>
                    </w:r>
                  </w:p>
                </w:txbxContent>
              </v:textbox>
            </v:shape>
            <v:shape id="_x0000_s1029" type="#_x0000_t202" alt="" style="position:absolute;left:2806;top:2460;width:2673;height:671;visibility:visible;mso-wrap-style:square;v-text-anchor:top" filled="f" stroked="f">
              <v:textbox style="mso-next-textbox:#_x0000_s1029">
                <w:txbxContent>
                  <w:p w:rsidR="0036291A" w:rsidRPr="00882DA5" w:rsidRDefault="0036291A" w:rsidP="00882DA5">
                    <w:pPr>
                      <w:spacing w:line="240" w:lineRule="auto"/>
                      <w:jc w:val="left"/>
                      <w:rPr>
                        <w:i/>
                        <w:lang w:val="en-US"/>
                      </w:rPr>
                    </w:pPr>
                    <w:r>
                      <w:rPr>
                        <w:lang w:val="en-US"/>
                      </w:rPr>
                      <w:t>II</w:t>
                    </w:r>
                    <w:r>
                      <w:t xml:space="preserve">I. </w:t>
                    </w:r>
                    <w:r>
                      <w:rPr>
                        <w:lang w:val="en-US"/>
                      </w:rPr>
                      <w:t>Supporting self-improvement strategy</w:t>
                    </w:r>
                  </w:p>
                </w:txbxContent>
              </v:textbox>
            </v:shape>
            <v:shape id="_x0000_s1030" type="#_x0000_t202" alt="" style="position:absolute;left:6906;top:4710;width:2673;height:671;visibility:visible;mso-wrap-style:square;v-text-anchor:top" filled="f" stroked="f">
              <v:textbox style="mso-next-textbox:#_x0000_s1030">
                <w:txbxContent>
                  <w:p w:rsidR="0036291A" w:rsidRPr="002B5EEF" w:rsidRDefault="0036291A" w:rsidP="002B5EEF">
                    <w:pPr>
                      <w:spacing w:line="240" w:lineRule="auto"/>
                      <w:jc w:val="left"/>
                      <w:rPr>
                        <w:i/>
                        <w:lang w:val="en-US"/>
                      </w:rPr>
                    </w:pPr>
                    <w:r w:rsidRPr="00956C1D">
                      <w:rPr>
                        <w:lang w:val="en-US"/>
                      </w:rPr>
                      <w:t>II</w:t>
                    </w:r>
                    <w:r w:rsidRPr="00956C1D">
                      <w:t>.</w:t>
                    </w:r>
                    <w:r w:rsidRPr="00956C1D">
                      <w:rPr>
                        <w:lang w:val="en-US"/>
                      </w:rPr>
                      <w:t xml:space="preserve"> Supporting diversification strategy</w:t>
                    </w:r>
                  </w:p>
                </w:txbxContent>
              </v:textbox>
            </v:shape>
            <v:shape id="_x0000_s1031" type="#_x0000_t202" alt="" style="position:absolute;left:2714;top:4800;width:2673;height:671;visibility:visible;mso-wrap-style:square;v-text-anchor:top" filled="f" stroked="f">
              <v:textbox style="mso-next-textbox:#_x0000_s1031">
                <w:txbxContent>
                  <w:p w:rsidR="0036291A" w:rsidRPr="002B5EEF" w:rsidRDefault="0036291A" w:rsidP="00DB743C">
                    <w:pPr>
                      <w:spacing w:line="240" w:lineRule="auto"/>
                      <w:jc w:val="left"/>
                      <w:rPr>
                        <w:i/>
                        <w:lang w:val="en-US"/>
                      </w:rPr>
                    </w:pPr>
                    <w:r w:rsidRPr="00956C1D">
                      <w:t>I</w:t>
                    </w:r>
                    <w:r w:rsidRPr="00956C1D">
                      <w:rPr>
                        <w:lang w:val="en-US"/>
                      </w:rPr>
                      <w:t>V</w:t>
                    </w:r>
                    <w:r w:rsidRPr="00956C1D">
                      <w:t xml:space="preserve">. </w:t>
                    </w:r>
                    <w:r w:rsidRPr="00956C1D">
                      <w:rPr>
                        <w:lang w:val="en-US"/>
                      </w:rPr>
                      <w:t>Suporting defensive strategy</w:t>
                    </w:r>
                  </w:p>
                </w:txbxContent>
              </v:textbox>
            </v:shape>
            <v:shape id="_x0000_s1032" type="#_x0000_t202" alt="" style="position:absolute;left:4856;top:1620;width:2556;height:381;visibility:visible;mso-wrap-style:square;v-text-anchor:top">
              <v:textbox style="mso-next-textbox:#_x0000_s1032">
                <w:txbxContent>
                  <w:p w:rsidR="0036291A" w:rsidRPr="005A3AF1" w:rsidRDefault="0036291A" w:rsidP="007324B6">
                    <w:pPr>
                      <w:spacing w:line="240" w:lineRule="auto"/>
                      <w:jc w:val="center"/>
                      <w:rPr>
                        <w:rFonts w:ascii="Times New Roman" w:hAnsi="Times New Roman" w:cs="Times New Roman"/>
                        <w:sz w:val="20"/>
                        <w:szCs w:val="20"/>
                        <w:lang w:val="en-US"/>
                      </w:rPr>
                    </w:pPr>
                    <w:r w:rsidRPr="00956C1D">
                      <w:rPr>
                        <w:rFonts w:ascii="Times New Roman" w:hAnsi="Times New Roman" w:cs="Times New Roman"/>
                        <w:sz w:val="20"/>
                        <w:szCs w:val="20"/>
                        <w:lang w:val="en-US"/>
                      </w:rPr>
                      <w:t>OPPORTUNITIES</w:t>
                    </w:r>
                  </w:p>
                </w:txbxContent>
              </v:textbox>
            </v:shape>
            <v:shape id="_x0000_s1033" type="#_x0000_t202" alt="" style="position:absolute;left:5139;top:5880;width:2496;height:380;visibility:visible;mso-wrap-style:square;v-text-anchor:top">
              <v:textbox style="mso-next-textbox:#_x0000_s1033">
                <w:txbxContent>
                  <w:p w:rsidR="0036291A" w:rsidRPr="00DB743C" w:rsidRDefault="0036291A" w:rsidP="007324B6">
                    <w:pPr>
                      <w:spacing w:line="240" w:lineRule="auto"/>
                      <w:jc w:val="center"/>
                      <w:rPr>
                        <w:rFonts w:ascii="Times New Roman" w:hAnsi="Times New Roman" w:cs="Times New Roman"/>
                        <w:lang w:val="en-US"/>
                      </w:rPr>
                    </w:pPr>
                    <w:r w:rsidRPr="00956C1D">
                      <w:rPr>
                        <w:rFonts w:ascii="Times New Roman" w:hAnsi="Times New Roman" w:cs="Times New Roman"/>
                        <w:sz w:val="20"/>
                        <w:szCs w:val="20"/>
                        <w:lang w:val="en-US"/>
                      </w:rPr>
                      <w:t>THREATS</w:t>
                    </w:r>
                  </w:p>
                </w:txbxContent>
              </v:textbox>
            </v:shape>
            <v:shape id="_x0000_s1034" type="#_x0000_t202" alt="" style="position:absolute;left:1574;top:3433;width:1877;height:393;visibility:visible;mso-wrap-style:square;v-text-anchor:top">
              <v:textbox style="mso-next-textbox:#_x0000_s1034">
                <w:txbxContent>
                  <w:p w:rsidR="0036291A" w:rsidRPr="005A3AF1" w:rsidRDefault="0036291A" w:rsidP="007324B6">
                    <w:pPr>
                      <w:spacing w:line="240" w:lineRule="auto"/>
                      <w:jc w:val="center"/>
                      <w:rPr>
                        <w:rFonts w:ascii="Times New Roman" w:hAnsi="Times New Roman" w:cs="Times New Roman"/>
                        <w:sz w:val="20"/>
                        <w:szCs w:val="20"/>
                        <w:lang w:val="en-US"/>
                      </w:rPr>
                    </w:pPr>
                    <w:r w:rsidRPr="00956C1D">
                      <w:rPr>
                        <w:rFonts w:ascii="Times New Roman" w:hAnsi="Times New Roman" w:cs="Times New Roman"/>
                        <w:sz w:val="20"/>
                        <w:szCs w:val="20"/>
                        <w:lang w:val="en-US"/>
                      </w:rPr>
                      <w:t>WEAKNESSESS</w:t>
                    </w:r>
                  </w:p>
                </w:txbxContent>
              </v:textbox>
            </v:shape>
            <v:shape id="_x0000_s1035" type="#_x0000_t202" alt="" style="position:absolute;left:8197;top:3330;width:1697;height:391;visibility:visible;mso-wrap-style:square;v-text-anchor:top">
              <v:textbox style="mso-next-textbox:#_x0000_s1035">
                <w:txbxContent>
                  <w:p w:rsidR="0036291A" w:rsidRPr="005A3AF1" w:rsidRDefault="0036291A" w:rsidP="00262FF8">
                    <w:pPr>
                      <w:spacing w:line="240" w:lineRule="auto"/>
                      <w:jc w:val="center"/>
                      <w:rPr>
                        <w:rFonts w:ascii="Times New Roman" w:hAnsi="Times New Roman" w:cs="Times New Roman"/>
                        <w:sz w:val="20"/>
                        <w:szCs w:val="20"/>
                        <w:lang w:val="en-US"/>
                      </w:rPr>
                    </w:pPr>
                    <w:r w:rsidRPr="00956C1D">
                      <w:rPr>
                        <w:rFonts w:ascii="Times New Roman" w:hAnsi="Times New Roman" w:cs="Times New Roman"/>
                        <w:sz w:val="20"/>
                        <w:szCs w:val="20"/>
                        <w:lang w:val="en-US"/>
                      </w:rPr>
                      <w:t>STRENGHTS</w:t>
                    </w:r>
                  </w:p>
                </w:txbxContent>
              </v:textbox>
            </v:shape>
          </v:group>
        </w:pict>
      </w:r>
    </w:p>
    <w:p w:rsidR="007F23AF" w:rsidRPr="0016642A" w:rsidRDefault="007F23AF" w:rsidP="00584659">
      <w:pPr>
        <w:spacing w:line="240" w:lineRule="auto"/>
        <w:rPr>
          <w:rFonts w:ascii="Times New Roman" w:hAnsi="Times New Roman" w:cs="Times New Roman"/>
          <w:sz w:val="24"/>
          <w:szCs w:val="24"/>
          <w:lang w:val="en-US"/>
        </w:rPr>
      </w:pPr>
    </w:p>
    <w:p w:rsidR="000F222D" w:rsidRPr="0016642A" w:rsidRDefault="000F222D" w:rsidP="00584659">
      <w:pPr>
        <w:spacing w:line="240" w:lineRule="auto"/>
        <w:rPr>
          <w:rFonts w:ascii="Times New Roman" w:hAnsi="Times New Roman" w:cs="Times New Roman"/>
          <w:sz w:val="24"/>
          <w:szCs w:val="24"/>
          <w:lang w:val="en-US"/>
        </w:rPr>
      </w:pPr>
    </w:p>
    <w:p w:rsidR="000F222D" w:rsidRPr="0016642A" w:rsidRDefault="005A3AF1" w:rsidP="005A3AF1">
      <w:pPr>
        <w:spacing w:line="240" w:lineRule="auto"/>
        <w:jc w:val="center"/>
        <w:rPr>
          <w:rFonts w:ascii="Times New Roman" w:hAnsi="Times New Roman" w:cs="Times New Roman"/>
          <w:sz w:val="24"/>
          <w:szCs w:val="24"/>
          <w:lang w:val="en-US"/>
        </w:rPr>
      </w:pPr>
      <w:r w:rsidRPr="0016642A">
        <w:rPr>
          <w:rFonts w:ascii="Times New Roman" w:hAnsi="Times New Roman" w:cs="Times New Roman"/>
          <w:noProof/>
          <w:sz w:val="24"/>
          <w:szCs w:val="24"/>
          <w:lang w:val="en-US"/>
        </w:rPr>
        <w:drawing>
          <wp:inline distT="0" distB="0" distL="0" distR="0">
            <wp:extent cx="4572000" cy="234315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2FF8" w:rsidRPr="0016642A" w:rsidRDefault="00262FF8" w:rsidP="005A3AF1">
      <w:pPr>
        <w:spacing w:line="240" w:lineRule="auto"/>
        <w:rPr>
          <w:rFonts w:ascii="Times New Roman" w:hAnsi="Times New Roman" w:cs="Times New Roman"/>
          <w:sz w:val="24"/>
          <w:szCs w:val="24"/>
          <w:lang w:val="en-US"/>
        </w:rPr>
      </w:pPr>
    </w:p>
    <w:p w:rsidR="00262FF8" w:rsidRPr="0016642A" w:rsidRDefault="00B75B6C" w:rsidP="00584659">
      <w:pPr>
        <w:spacing w:line="240" w:lineRule="auto"/>
        <w:rPr>
          <w:rFonts w:ascii="Times New Roman" w:hAnsi="Times New Roman" w:cs="Times New Roman"/>
          <w:sz w:val="24"/>
          <w:szCs w:val="24"/>
          <w:lang w:val="en-US"/>
        </w:rPr>
      </w:pPr>
      <w:r>
        <w:rPr>
          <w:rFonts w:ascii="Times New Roman" w:hAnsi="Times New Roman" w:cs="Times New Roman"/>
          <w:b/>
          <w:noProof/>
          <w:sz w:val="24"/>
          <w:szCs w:val="24"/>
          <w:lang w:val="en-US"/>
        </w:rPr>
        <w:pict>
          <v:rect id="_x0000_s1026" alt="" style="position:absolute;left:0;text-align:left;margin-left:-3.55pt;margin-top:4.5pt;width:417.75pt;height:19.95pt;z-index:252146688;mso-wrap-style:square;mso-wrap-edited:f;mso-width-percent:0;mso-height-percent:0;mso-width-percent:0;mso-height-percent:0;v-text-anchor:top" stroked="f">
            <v:textbox>
              <w:txbxContent>
                <w:p w:rsidR="0036291A" w:rsidRPr="000E087C" w:rsidRDefault="0036291A" w:rsidP="004A6DC5">
                  <w:pPr>
                    <w:tabs>
                      <w:tab w:val="left" w:pos="720"/>
                      <w:tab w:val="left" w:pos="1440"/>
                      <w:tab w:val="left" w:pos="2160"/>
                      <w:tab w:val="left" w:pos="4198"/>
                    </w:tabs>
                    <w:spacing w:line="240" w:lineRule="auto"/>
                    <w:jc w:val="center"/>
                    <w:rPr>
                      <w:rFonts w:ascii="Times New Roman" w:hAnsi="Times New Roman" w:cs="Times New Roman"/>
                      <w:b/>
                      <w:sz w:val="20"/>
                      <w:szCs w:val="20"/>
                      <w:lang w:val="en-US"/>
                    </w:rPr>
                  </w:pPr>
                  <w:r w:rsidRPr="00956C1D">
                    <w:rPr>
                      <w:rFonts w:ascii="Times New Roman" w:hAnsi="Times New Roman" w:cs="Times New Roman"/>
                      <w:b/>
                      <w:sz w:val="20"/>
                      <w:szCs w:val="20"/>
                      <w:lang w:val="en-US"/>
                    </w:rPr>
                    <w:t>Figure 4.2 IFAS and EFAS quadrant</w:t>
                  </w:r>
                </w:p>
                <w:p w:rsidR="0036291A" w:rsidRPr="000E087C" w:rsidRDefault="0036291A" w:rsidP="000E087C">
                  <w:pPr>
                    <w:jc w:val="left"/>
                    <w:rPr>
                      <w:sz w:val="20"/>
                      <w:szCs w:val="20"/>
                    </w:rPr>
                  </w:pPr>
                </w:p>
              </w:txbxContent>
            </v:textbox>
          </v:rect>
        </w:pict>
      </w:r>
    </w:p>
    <w:p w:rsidR="00486FAB" w:rsidRPr="0016642A" w:rsidRDefault="00486FAB" w:rsidP="00584659">
      <w:pPr>
        <w:spacing w:line="240" w:lineRule="auto"/>
        <w:ind w:firstLine="720"/>
        <w:rPr>
          <w:rFonts w:ascii="Times New Roman" w:hAnsi="Times New Roman" w:cs="Times New Roman"/>
          <w:sz w:val="24"/>
          <w:szCs w:val="24"/>
          <w:lang w:val="en-US"/>
        </w:rPr>
      </w:pPr>
    </w:p>
    <w:p w:rsidR="00C85238" w:rsidRPr="0016642A" w:rsidRDefault="00DE21B7" w:rsidP="00BE23BE">
      <w:pPr>
        <w:ind w:firstLine="720"/>
        <w:rPr>
          <w:rFonts w:ascii="Times New Roman" w:hAnsi="Times New Roman" w:cs="Times New Roman"/>
          <w:sz w:val="24"/>
          <w:szCs w:val="24"/>
          <w:lang w:val="en-US"/>
        </w:rPr>
      </w:pPr>
      <w:r w:rsidRPr="0016642A">
        <w:rPr>
          <w:rFonts w:ascii="Times New Roman" w:hAnsi="Times New Roman" w:cs="Times New Roman"/>
          <w:sz w:val="24"/>
          <w:szCs w:val="24"/>
          <w:lang w:val="en-US"/>
        </w:rPr>
        <w:t>Based on Figure 4.2</w:t>
      </w:r>
      <w:r w:rsidR="002766AA" w:rsidRPr="0016642A">
        <w:rPr>
          <w:rFonts w:ascii="Times New Roman" w:hAnsi="Times New Roman" w:cs="Times New Roman"/>
          <w:sz w:val="24"/>
          <w:szCs w:val="24"/>
          <w:lang w:val="en-US"/>
        </w:rPr>
        <w:t>, it c</w:t>
      </w:r>
      <w:r w:rsidRPr="0016642A">
        <w:rPr>
          <w:rFonts w:ascii="Times New Roman" w:hAnsi="Times New Roman" w:cs="Times New Roman"/>
          <w:sz w:val="24"/>
          <w:szCs w:val="24"/>
          <w:lang w:val="en-US"/>
        </w:rPr>
        <w:t>an be seen the position is in quadrant one (I) with the value of internal strategy factors</w:t>
      </w:r>
      <w:r w:rsidR="002766AA" w:rsidRPr="0016642A">
        <w:rPr>
          <w:rFonts w:ascii="Times New Roman" w:hAnsi="Times New Roman" w:cs="Times New Roman"/>
          <w:sz w:val="24"/>
          <w:szCs w:val="24"/>
          <w:lang w:val="en-US"/>
        </w:rPr>
        <w:t xml:space="preserve"> as</w:t>
      </w:r>
      <w:r w:rsidRPr="0016642A">
        <w:rPr>
          <w:rFonts w:ascii="Times New Roman" w:hAnsi="Times New Roman" w:cs="Times New Roman"/>
          <w:sz w:val="24"/>
          <w:szCs w:val="24"/>
          <w:lang w:val="en-US"/>
        </w:rPr>
        <w:t xml:space="preserve"> 0.21</w:t>
      </w:r>
      <w:r w:rsidR="002766AA"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r w:rsidR="002766AA" w:rsidRPr="0016642A">
        <w:rPr>
          <w:rFonts w:ascii="Times New Roman" w:hAnsi="Times New Roman" w:cs="Times New Roman"/>
          <w:sz w:val="24"/>
          <w:szCs w:val="24"/>
          <w:lang w:val="en-US"/>
        </w:rPr>
        <w:t>W</w:t>
      </w:r>
      <w:r w:rsidRPr="0016642A">
        <w:rPr>
          <w:rFonts w:ascii="Times New Roman" w:hAnsi="Times New Roman" w:cs="Times New Roman"/>
          <w:sz w:val="24"/>
          <w:szCs w:val="24"/>
          <w:lang w:val="en-US"/>
        </w:rPr>
        <w:t>hile</w:t>
      </w:r>
      <w:r w:rsidR="002766AA"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the value of external strategy factors is 0.15</w:t>
      </w:r>
      <w:r w:rsidR="002766AA"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r w:rsidR="002766AA" w:rsidRPr="0016642A">
        <w:rPr>
          <w:rFonts w:ascii="Times New Roman" w:hAnsi="Times New Roman" w:cs="Times New Roman"/>
          <w:sz w:val="24"/>
          <w:szCs w:val="24"/>
          <w:lang w:val="en-US"/>
        </w:rPr>
        <w:t>T</w:t>
      </w:r>
      <w:r w:rsidRPr="0016642A">
        <w:rPr>
          <w:rFonts w:ascii="Times New Roman" w:hAnsi="Times New Roman" w:cs="Times New Roman"/>
          <w:sz w:val="24"/>
          <w:szCs w:val="24"/>
          <w:lang w:val="en-US"/>
        </w:rPr>
        <w:t xml:space="preserve">his shows </w:t>
      </w:r>
      <w:r w:rsidR="002766AA" w:rsidRPr="0016642A">
        <w:rPr>
          <w:rFonts w:ascii="Times New Roman" w:hAnsi="Times New Roman" w:cs="Times New Roman"/>
          <w:sz w:val="24"/>
          <w:szCs w:val="24"/>
          <w:lang w:val="en-US"/>
        </w:rPr>
        <w:t xml:space="preserve">that </w:t>
      </w:r>
      <w:r w:rsidRPr="0016642A">
        <w:rPr>
          <w:rFonts w:ascii="Times New Roman" w:hAnsi="Times New Roman" w:cs="Times New Roman"/>
          <w:sz w:val="24"/>
          <w:szCs w:val="24"/>
          <w:lang w:val="en-US"/>
        </w:rPr>
        <w:t xml:space="preserve">various weaknesses and threats can </w:t>
      </w:r>
      <w:r w:rsidR="002766AA" w:rsidRPr="0016642A">
        <w:rPr>
          <w:rFonts w:ascii="Times New Roman" w:hAnsi="Times New Roman" w:cs="Times New Roman"/>
          <w:sz w:val="24"/>
          <w:szCs w:val="24"/>
          <w:lang w:val="en-US"/>
        </w:rPr>
        <w:t xml:space="preserve">be </w:t>
      </w:r>
      <w:r w:rsidR="00E056DB">
        <w:rPr>
          <w:rFonts w:ascii="Times New Roman" w:hAnsi="Times New Roman" w:cs="Times New Roman"/>
          <w:sz w:val="24"/>
          <w:szCs w:val="24"/>
          <w:lang w:val="en-US"/>
        </w:rPr>
        <w:t>overcome</w:t>
      </w:r>
      <w:r w:rsidRPr="0016642A">
        <w:rPr>
          <w:rFonts w:ascii="Times New Roman" w:hAnsi="Times New Roman" w:cs="Times New Roman"/>
          <w:sz w:val="24"/>
          <w:szCs w:val="24"/>
          <w:lang w:val="en-US"/>
        </w:rPr>
        <w:t xml:space="preserve"> by the strengths </w:t>
      </w:r>
      <w:r w:rsidRPr="0016642A">
        <w:rPr>
          <w:rFonts w:ascii="Times New Roman" w:hAnsi="Times New Roman" w:cs="Times New Roman"/>
          <w:sz w:val="24"/>
          <w:szCs w:val="24"/>
          <w:lang w:val="en-US"/>
        </w:rPr>
        <w:lastRenderedPageBreak/>
        <w:t>and opportunities they have. This is a favorable situation</w:t>
      </w:r>
      <w:r w:rsidR="00A46CE4" w:rsidRPr="0016642A">
        <w:rPr>
          <w:rFonts w:ascii="Times New Roman" w:hAnsi="Times New Roman" w:cs="Times New Roman"/>
          <w:sz w:val="24"/>
          <w:szCs w:val="24"/>
          <w:lang w:val="en-US"/>
        </w:rPr>
        <w:t xml:space="preserve">, in which they can take advantage of the </w:t>
      </w:r>
      <w:r w:rsidRPr="0016642A">
        <w:rPr>
          <w:rFonts w:ascii="Times New Roman" w:hAnsi="Times New Roman" w:cs="Times New Roman"/>
          <w:sz w:val="24"/>
          <w:szCs w:val="24"/>
          <w:lang w:val="en-US"/>
        </w:rPr>
        <w:t>existing opportunities. The strategy that must be applied in this condition is to support the development of human resources in Bengkulu province to undertake aggressive development and growth</w:t>
      </w:r>
      <w:r w:rsidR="00846564"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oriented strategy</w:t>
      </w:r>
      <w:r w:rsidR="00846564" w:rsidRPr="0016642A">
        <w:rPr>
          <w:rFonts w:ascii="Times New Roman" w:hAnsi="Times New Roman" w:cs="Times New Roman"/>
          <w:sz w:val="24"/>
          <w:szCs w:val="24"/>
          <w:lang w:val="en-US"/>
        </w:rPr>
        <w:t>.</w:t>
      </w:r>
      <w:r w:rsidR="00A46CE4" w:rsidRPr="0016642A">
        <w:rPr>
          <w:rFonts w:ascii="Times New Roman" w:hAnsi="Times New Roman" w:cs="Times New Roman"/>
          <w:sz w:val="24"/>
          <w:szCs w:val="24"/>
          <w:lang w:val="en-US"/>
        </w:rPr>
        <w:t xml:space="preserve"> </w:t>
      </w:r>
      <w:r w:rsidR="00846564" w:rsidRPr="0016642A">
        <w:rPr>
          <w:rFonts w:ascii="Times New Roman" w:hAnsi="Times New Roman" w:cs="Times New Roman"/>
          <w:sz w:val="24"/>
          <w:szCs w:val="24"/>
          <w:lang w:val="en-US"/>
        </w:rPr>
        <w:t>F</w:t>
      </w:r>
      <w:r w:rsidR="00A46CE4" w:rsidRPr="0016642A">
        <w:rPr>
          <w:rFonts w:ascii="Times New Roman" w:hAnsi="Times New Roman" w:cs="Times New Roman"/>
          <w:sz w:val="24"/>
          <w:szCs w:val="24"/>
          <w:lang w:val="en-US"/>
        </w:rPr>
        <w:t>or example, 1) increasing the</w:t>
      </w:r>
      <w:r w:rsidRPr="0016642A">
        <w:rPr>
          <w:rFonts w:ascii="Times New Roman" w:hAnsi="Times New Roman" w:cs="Times New Roman"/>
          <w:sz w:val="24"/>
          <w:szCs w:val="24"/>
          <w:lang w:val="en-US"/>
        </w:rPr>
        <w:t xml:space="preserve"> quality of fishermen's human resources at the provincial and </w:t>
      </w:r>
      <w:r w:rsidR="00E056DB">
        <w:rPr>
          <w:rFonts w:ascii="Times New Roman" w:hAnsi="Times New Roman" w:cs="Times New Roman"/>
          <w:sz w:val="24"/>
          <w:szCs w:val="24"/>
          <w:lang w:val="en-US"/>
        </w:rPr>
        <w:t>district/city</w:t>
      </w:r>
      <w:r w:rsidRPr="0016642A">
        <w:rPr>
          <w:rFonts w:ascii="Times New Roman" w:hAnsi="Times New Roman" w:cs="Times New Roman"/>
          <w:sz w:val="24"/>
          <w:szCs w:val="24"/>
          <w:lang w:val="en-US"/>
        </w:rPr>
        <w:t xml:space="preserve"> levels; 2) building infrastructure for the fisheries sector at the provincial and </w:t>
      </w:r>
      <w:r w:rsidR="00E056DB">
        <w:rPr>
          <w:rFonts w:ascii="Times New Roman" w:hAnsi="Times New Roman" w:cs="Times New Roman"/>
          <w:sz w:val="24"/>
          <w:szCs w:val="24"/>
          <w:lang w:val="en-US"/>
        </w:rPr>
        <w:t>district/city</w:t>
      </w:r>
      <w:r w:rsidRPr="0016642A">
        <w:rPr>
          <w:rFonts w:ascii="Times New Roman" w:hAnsi="Times New Roman" w:cs="Times New Roman"/>
          <w:sz w:val="24"/>
          <w:szCs w:val="24"/>
          <w:lang w:val="en-US"/>
        </w:rPr>
        <w:t xml:space="preserve"> levels; 3) improv</w:t>
      </w:r>
      <w:r w:rsidR="00A46CE4" w:rsidRPr="0016642A">
        <w:rPr>
          <w:rFonts w:ascii="Times New Roman" w:hAnsi="Times New Roman" w:cs="Times New Roman"/>
          <w:sz w:val="24"/>
          <w:szCs w:val="24"/>
          <w:lang w:val="en-US"/>
        </w:rPr>
        <w:t>ing</w:t>
      </w:r>
      <w:r w:rsidRPr="0016642A">
        <w:rPr>
          <w:rFonts w:ascii="Times New Roman" w:hAnsi="Times New Roman" w:cs="Times New Roman"/>
          <w:sz w:val="24"/>
          <w:szCs w:val="24"/>
          <w:lang w:val="en-US"/>
        </w:rPr>
        <w:t xml:space="preserve"> fishing technology at the provincial and </w:t>
      </w:r>
      <w:r w:rsidR="00E056DB">
        <w:rPr>
          <w:rFonts w:ascii="Times New Roman" w:hAnsi="Times New Roman" w:cs="Times New Roman"/>
          <w:sz w:val="24"/>
          <w:szCs w:val="24"/>
          <w:lang w:val="en-US"/>
        </w:rPr>
        <w:t>district/city</w:t>
      </w:r>
      <w:r w:rsidRPr="0016642A">
        <w:rPr>
          <w:rFonts w:ascii="Times New Roman" w:hAnsi="Times New Roman" w:cs="Times New Roman"/>
          <w:sz w:val="24"/>
          <w:szCs w:val="24"/>
          <w:lang w:val="en-US"/>
        </w:rPr>
        <w:t xml:space="preserve"> level; 4) increas</w:t>
      </w:r>
      <w:r w:rsidR="00A46CE4" w:rsidRPr="0016642A">
        <w:rPr>
          <w:rFonts w:ascii="Times New Roman" w:hAnsi="Times New Roman" w:cs="Times New Roman"/>
          <w:sz w:val="24"/>
          <w:szCs w:val="24"/>
          <w:lang w:val="en-US"/>
        </w:rPr>
        <w:t>ing</w:t>
      </w:r>
      <w:r w:rsidRPr="0016642A">
        <w:rPr>
          <w:rFonts w:ascii="Times New Roman" w:hAnsi="Times New Roman" w:cs="Times New Roman"/>
          <w:sz w:val="24"/>
          <w:szCs w:val="24"/>
          <w:lang w:val="en-US"/>
        </w:rPr>
        <w:t xml:space="preserve"> the knowledge and education of fishermen at the provincial and </w:t>
      </w:r>
      <w:r w:rsidR="00E056DB">
        <w:rPr>
          <w:rFonts w:ascii="Times New Roman" w:hAnsi="Times New Roman" w:cs="Times New Roman"/>
          <w:sz w:val="24"/>
          <w:szCs w:val="24"/>
          <w:lang w:val="en-US"/>
        </w:rPr>
        <w:t>district/city</w:t>
      </w:r>
      <w:r w:rsidRPr="0016642A">
        <w:rPr>
          <w:rFonts w:ascii="Times New Roman" w:hAnsi="Times New Roman" w:cs="Times New Roman"/>
          <w:sz w:val="24"/>
          <w:szCs w:val="24"/>
          <w:lang w:val="en-US"/>
        </w:rPr>
        <w:t xml:space="preserve"> level; 5) increasing the ability of fishermen at the provincial and </w:t>
      </w:r>
      <w:r w:rsidR="00E056DB">
        <w:rPr>
          <w:rFonts w:ascii="Times New Roman" w:hAnsi="Times New Roman" w:cs="Times New Roman"/>
          <w:sz w:val="24"/>
          <w:szCs w:val="24"/>
          <w:lang w:val="en-US"/>
        </w:rPr>
        <w:t>district/city</w:t>
      </w:r>
      <w:r w:rsidRPr="0016642A">
        <w:rPr>
          <w:rFonts w:ascii="Times New Roman" w:hAnsi="Times New Roman" w:cs="Times New Roman"/>
          <w:sz w:val="24"/>
          <w:szCs w:val="24"/>
          <w:lang w:val="en-US"/>
        </w:rPr>
        <w:t xml:space="preserve"> level; 6) improv</w:t>
      </w:r>
      <w:r w:rsidR="00A46CE4" w:rsidRPr="0016642A">
        <w:rPr>
          <w:rFonts w:ascii="Times New Roman" w:hAnsi="Times New Roman" w:cs="Times New Roman"/>
          <w:sz w:val="24"/>
          <w:szCs w:val="24"/>
          <w:lang w:val="en-US"/>
        </w:rPr>
        <w:t>ing</w:t>
      </w:r>
      <w:r w:rsidRPr="0016642A">
        <w:rPr>
          <w:rFonts w:ascii="Times New Roman" w:hAnsi="Times New Roman" w:cs="Times New Roman"/>
          <w:sz w:val="24"/>
          <w:szCs w:val="24"/>
          <w:lang w:val="en-US"/>
        </w:rPr>
        <w:t xml:space="preserve"> the skills of fishermen at the provincial and </w:t>
      </w:r>
      <w:r w:rsidR="00E056DB">
        <w:rPr>
          <w:rFonts w:ascii="Times New Roman" w:hAnsi="Times New Roman" w:cs="Times New Roman"/>
          <w:sz w:val="24"/>
          <w:szCs w:val="24"/>
          <w:lang w:val="en-US"/>
        </w:rPr>
        <w:t>district/city</w:t>
      </w:r>
      <w:r w:rsidRPr="0016642A">
        <w:rPr>
          <w:rFonts w:ascii="Times New Roman" w:hAnsi="Times New Roman" w:cs="Times New Roman"/>
          <w:sz w:val="24"/>
          <w:szCs w:val="24"/>
          <w:lang w:val="en-US"/>
        </w:rPr>
        <w:t xml:space="preserve"> level; 7) increasing the institutional</w:t>
      </w:r>
      <w:r w:rsidR="00A46CE4" w:rsidRPr="0016642A">
        <w:rPr>
          <w:rFonts w:ascii="Times New Roman" w:hAnsi="Times New Roman" w:cs="Times New Roman"/>
          <w:sz w:val="24"/>
          <w:szCs w:val="24"/>
          <w:lang w:val="en-US"/>
        </w:rPr>
        <w:t>ism of</w:t>
      </w:r>
      <w:r w:rsidRPr="0016642A">
        <w:rPr>
          <w:rFonts w:ascii="Times New Roman" w:hAnsi="Times New Roman" w:cs="Times New Roman"/>
          <w:sz w:val="24"/>
          <w:szCs w:val="24"/>
          <w:lang w:val="en-US"/>
        </w:rPr>
        <w:t xml:space="preserve"> fishermen at the provincial and </w:t>
      </w:r>
      <w:r w:rsidR="00E056DB">
        <w:rPr>
          <w:rFonts w:ascii="Times New Roman" w:hAnsi="Times New Roman" w:cs="Times New Roman"/>
          <w:sz w:val="24"/>
          <w:szCs w:val="24"/>
          <w:lang w:val="en-US"/>
        </w:rPr>
        <w:t>district/city</w:t>
      </w:r>
      <w:r w:rsidRPr="0016642A">
        <w:rPr>
          <w:rFonts w:ascii="Times New Roman" w:hAnsi="Times New Roman" w:cs="Times New Roman"/>
          <w:sz w:val="24"/>
          <w:szCs w:val="24"/>
          <w:lang w:val="en-US"/>
        </w:rPr>
        <w:t xml:space="preserve"> levels.</w:t>
      </w:r>
    </w:p>
    <w:p w:rsidR="00DE21B7" w:rsidRPr="0016642A" w:rsidRDefault="00DE21B7" w:rsidP="00BE23BE">
      <w:pPr>
        <w:ind w:firstLine="709"/>
        <w:rPr>
          <w:rFonts w:ascii="Times New Roman" w:eastAsia="Times New Roman" w:hAnsi="Times New Roman" w:cs="Times New Roman"/>
          <w:sz w:val="24"/>
          <w:szCs w:val="24"/>
          <w:lang w:eastAsia="id-ID"/>
        </w:rPr>
      </w:pPr>
      <w:r w:rsidRPr="0016642A">
        <w:rPr>
          <w:rFonts w:ascii="Times New Roman" w:eastAsia="Times New Roman" w:hAnsi="Times New Roman" w:cs="Times New Roman"/>
          <w:sz w:val="24"/>
          <w:szCs w:val="24"/>
          <w:lang w:eastAsia="id-ID"/>
        </w:rPr>
        <w:t xml:space="preserve">The </w:t>
      </w:r>
      <w:r w:rsidR="00813113" w:rsidRPr="0016642A">
        <w:rPr>
          <w:rFonts w:ascii="Times New Roman" w:eastAsia="Times New Roman" w:hAnsi="Times New Roman" w:cs="Times New Roman"/>
          <w:sz w:val="24"/>
          <w:szCs w:val="24"/>
          <w:lang w:val="en-US" w:eastAsia="id-ID"/>
        </w:rPr>
        <w:t xml:space="preserve">obtained </w:t>
      </w:r>
      <w:proofErr w:type="spellStart"/>
      <w:r w:rsidRPr="0016642A">
        <w:rPr>
          <w:rFonts w:ascii="Times New Roman" w:eastAsia="Times New Roman" w:hAnsi="Times New Roman" w:cs="Times New Roman"/>
          <w:sz w:val="24"/>
          <w:szCs w:val="24"/>
          <w:lang w:eastAsia="id-ID"/>
        </w:rPr>
        <w:t>results</w:t>
      </w:r>
      <w:proofErr w:type="spellEnd"/>
      <w:r w:rsidRPr="0016642A">
        <w:rPr>
          <w:rFonts w:ascii="Times New Roman" w:eastAsia="Times New Roman" w:hAnsi="Times New Roman" w:cs="Times New Roman"/>
          <w:sz w:val="24"/>
          <w:szCs w:val="24"/>
          <w:lang w:eastAsia="id-ID"/>
        </w:rPr>
        <w:t xml:space="preserve"> are in </w:t>
      </w:r>
      <w:proofErr w:type="spellStart"/>
      <w:r w:rsidRPr="0016642A">
        <w:rPr>
          <w:rFonts w:ascii="Times New Roman" w:eastAsia="Times New Roman" w:hAnsi="Times New Roman" w:cs="Times New Roman"/>
          <w:sz w:val="24"/>
          <w:szCs w:val="24"/>
          <w:lang w:eastAsia="id-ID"/>
        </w:rPr>
        <w:t>line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with</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improvement</w:t>
      </w:r>
      <w:proofErr w:type="spellEnd"/>
      <w:r w:rsidRPr="0016642A">
        <w:rPr>
          <w:rFonts w:ascii="Times New Roman" w:eastAsia="Times New Roman" w:hAnsi="Times New Roman" w:cs="Times New Roman"/>
          <w:sz w:val="24"/>
          <w:szCs w:val="24"/>
          <w:lang w:eastAsia="id-ID"/>
        </w:rPr>
        <w:t xml:space="preserve"> in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quality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human </w:t>
      </w:r>
      <w:proofErr w:type="spellStart"/>
      <w:r w:rsidRPr="0016642A">
        <w:rPr>
          <w:rFonts w:ascii="Times New Roman" w:eastAsia="Times New Roman" w:hAnsi="Times New Roman" w:cs="Times New Roman"/>
          <w:sz w:val="24"/>
          <w:szCs w:val="24"/>
          <w:lang w:eastAsia="id-ID"/>
        </w:rPr>
        <w:t>resources</w:t>
      </w:r>
      <w:proofErr w:type="spellEnd"/>
      <w:r w:rsidR="00274CFF"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which</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according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Robbins</w:t>
      </w:r>
      <w:proofErr w:type="spellEnd"/>
      <w:r w:rsidR="00274CFF"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(2009) </w:t>
      </w:r>
      <w:proofErr w:type="spellStart"/>
      <w:r w:rsidRPr="0016642A">
        <w:rPr>
          <w:rFonts w:ascii="Times New Roman" w:eastAsia="Times New Roman" w:hAnsi="Times New Roman" w:cs="Times New Roman"/>
          <w:sz w:val="24"/>
          <w:szCs w:val="24"/>
          <w:lang w:eastAsia="id-ID"/>
        </w:rPr>
        <w:t>can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be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measured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from</w:t>
      </w:r>
      <w:proofErr w:type="spellEnd"/>
      <w:r w:rsidRPr="0016642A">
        <w:rPr>
          <w:rFonts w:ascii="Times New Roman" w:eastAsia="Times New Roman" w:hAnsi="Times New Roman" w:cs="Times New Roman"/>
          <w:sz w:val="24"/>
          <w:szCs w:val="24"/>
          <w:lang w:eastAsia="id-ID"/>
        </w:rPr>
        <w:t xml:space="preserve"> </w:t>
      </w:r>
      <w:r w:rsidR="00813113" w:rsidRPr="0016642A">
        <w:rPr>
          <w:rFonts w:ascii="Times New Roman" w:eastAsia="Times New Roman" w:hAnsi="Times New Roman" w:cs="Times New Roman"/>
          <w:sz w:val="24"/>
          <w:szCs w:val="24"/>
          <w:lang w:val="en-US" w:eastAsia="id-ID"/>
        </w:rPr>
        <w:t xml:space="preserve">the </w:t>
      </w:r>
      <w:proofErr w:type="spellStart"/>
      <w:r w:rsidRPr="0016642A">
        <w:rPr>
          <w:rFonts w:ascii="Times New Roman" w:eastAsia="Times New Roman" w:hAnsi="Times New Roman" w:cs="Times New Roman"/>
          <w:sz w:val="24"/>
          <w:szCs w:val="24"/>
          <w:lang w:eastAsia="id-ID"/>
        </w:rPr>
        <w:t>success</w:t>
      </w:r>
      <w:proofErr w:type="spellEnd"/>
      <w:r w:rsidR="00813113" w:rsidRPr="0016642A">
        <w:rPr>
          <w:rFonts w:ascii="Times New Roman" w:eastAsia="Times New Roman" w:hAnsi="Times New Roman" w:cs="Times New Roman"/>
          <w:sz w:val="24"/>
          <w:szCs w:val="24"/>
          <w:lang w:val="en-US" w:eastAsia="id-ID"/>
        </w:rPr>
        <w:t xml:space="preserve"> of</w:t>
      </w:r>
      <w:r w:rsidRPr="0016642A">
        <w:rPr>
          <w:rFonts w:ascii="Times New Roman" w:eastAsia="Times New Roman" w:hAnsi="Times New Roman" w:cs="Times New Roman"/>
          <w:sz w:val="24"/>
          <w:szCs w:val="24"/>
          <w:lang w:eastAsia="id-ID"/>
        </w:rPr>
        <w:t xml:space="preserve"> 1) </w:t>
      </w:r>
      <w:proofErr w:type="spellStart"/>
      <w:r w:rsidRPr="0016642A">
        <w:rPr>
          <w:rFonts w:ascii="Times New Roman" w:eastAsia="Times New Roman" w:hAnsi="Times New Roman" w:cs="Times New Roman"/>
          <w:sz w:val="24"/>
          <w:szCs w:val="24"/>
          <w:lang w:eastAsia="id-ID"/>
        </w:rPr>
        <w:t>increasing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theoretical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ability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individual's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capacity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do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various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tasks</w:t>
      </w:r>
      <w:proofErr w:type="spellEnd"/>
      <w:r w:rsidRPr="0016642A">
        <w:rPr>
          <w:rFonts w:ascii="Times New Roman" w:eastAsia="Times New Roman" w:hAnsi="Times New Roman" w:cs="Times New Roman"/>
          <w:sz w:val="24"/>
          <w:szCs w:val="24"/>
          <w:lang w:eastAsia="id-ID"/>
        </w:rPr>
        <w:t xml:space="preserve"> in a </w:t>
      </w:r>
      <w:proofErr w:type="spellStart"/>
      <w:r w:rsidRPr="0016642A">
        <w:rPr>
          <w:rFonts w:ascii="Times New Roman" w:eastAsia="Times New Roman" w:hAnsi="Times New Roman" w:cs="Times New Roman"/>
          <w:sz w:val="24"/>
          <w:szCs w:val="24"/>
          <w:lang w:eastAsia="id-ID"/>
        </w:rPr>
        <w:t>job</w:t>
      </w:r>
      <w:proofErr w:type="spellEnd"/>
      <w:r w:rsidRPr="0016642A">
        <w:rPr>
          <w:rFonts w:ascii="Times New Roman" w:eastAsia="Times New Roman" w:hAnsi="Times New Roman" w:cs="Times New Roman"/>
          <w:sz w:val="24"/>
          <w:szCs w:val="24"/>
          <w:lang w:eastAsia="id-ID"/>
        </w:rPr>
        <w:t xml:space="preserve">; 2) </w:t>
      </w:r>
      <w:proofErr w:type="spellStart"/>
      <w:r w:rsidRPr="0016642A">
        <w:rPr>
          <w:rFonts w:ascii="Times New Roman" w:eastAsia="Times New Roman" w:hAnsi="Times New Roman" w:cs="Times New Roman"/>
          <w:sz w:val="24"/>
          <w:szCs w:val="24"/>
          <w:lang w:eastAsia="id-ID"/>
        </w:rPr>
        <w:t>technical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capability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improvement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w:t>
      </w:r>
      <w:proofErr w:type="spellEnd"/>
      <w:r w:rsidRPr="0016642A">
        <w:rPr>
          <w:rFonts w:ascii="Times New Roman" w:eastAsia="Times New Roman" w:hAnsi="Times New Roman" w:cs="Times New Roman"/>
          <w:sz w:val="24"/>
          <w:szCs w:val="24"/>
          <w:lang w:eastAsia="id-ID"/>
        </w:rPr>
        <w:t xml:space="preserve"> a </w:t>
      </w:r>
      <w:proofErr w:type="spellStart"/>
      <w:r w:rsidRPr="0016642A">
        <w:rPr>
          <w:rFonts w:ascii="Times New Roman" w:eastAsia="Times New Roman" w:hAnsi="Times New Roman" w:cs="Times New Roman"/>
          <w:sz w:val="24"/>
          <w:szCs w:val="24"/>
          <w:lang w:eastAsia="id-ID"/>
        </w:rPr>
        <w:t>method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or</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system</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doing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work</w:t>
      </w:r>
      <w:proofErr w:type="spellEnd"/>
      <w:r w:rsidRPr="0016642A">
        <w:rPr>
          <w:rFonts w:ascii="Times New Roman" w:eastAsia="Times New Roman" w:hAnsi="Times New Roman" w:cs="Times New Roman"/>
          <w:sz w:val="24"/>
          <w:szCs w:val="24"/>
          <w:lang w:eastAsia="id-ID"/>
        </w:rPr>
        <w:t xml:space="preserve">; 3) </w:t>
      </w:r>
      <w:proofErr w:type="spellStart"/>
      <w:r w:rsidRPr="0016642A">
        <w:rPr>
          <w:rFonts w:ascii="Times New Roman" w:eastAsia="Times New Roman" w:hAnsi="Times New Roman" w:cs="Times New Roman"/>
          <w:sz w:val="24"/>
          <w:szCs w:val="24"/>
          <w:lang w:eastAsia="id-ID"/>
        </w:rPr>
        <w:t>increasing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conceptual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ability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being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able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predict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everything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that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related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target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be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addressed</w:t>
      </w:r>
      <w:proofErr w:type="spellEnd"/>
      <w:r w:rsidRPr="0016642A">
        <w:rPr>
          <w:rFonts w:ascii="Times New Roman" w:eastAsia="Times New Roman" w:hAnsi="Times New Roman" w:cs="Times New Roman"/>
          <w:sz w:val="24"/>
          <w:szCs w:val="24"/>
          <w:lang w:eastAsia="id-ID"/>
        </w:rPr>
        <w:t xml:space="preserve">; 4) moral </w:t>
      </w:r>
      <w:proofErr w:type="spellStart"/>
      <w:r w:rsidRPr="0016642A">
        <w:rPr>
          <w:rFonts w:ascii="Times New Roman" w:eastAsia="Times New Roman" w:hAnsi="Times New Roman" w:cs="Times New Roman"/>
          <w:sz w:val="24"/>
          <w:szCs w:val="24"/>
          <w:lang w:eastAsia="id-ID"/>
        </w:rPr>
        <w:t>enhancement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able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carry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out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coordination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able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work</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together</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always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trying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avoid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disgraceful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deeds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able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r w:rsidR="00B7164C" w:rsidRPr="0016642A">
        <w:rPr>
          <w:rFonts w:ascii="Times New Roman" w:eastAsia="Times New Roman" w:hAnsi="Times New Roman" w:cs="Times New Roman"/>
          <w:sz w:val="24"/>
          <w:szCs w:val="24"/>
          <w:lang w:val="en-US" w:eastAsia="id-ID"/>
        </w:rPr>
        <w:t>initiate self-</w:t>
      </w:r>
      <w:proofErr w:type="spellStart"/>
      <w:r w:rsidRPr="0016642A">
        <w:rPr>
          <w:rFonts w:ascii="Times New Roman" w:eastAsia="Times New Roman" w:hAnsi="Times New Roman" w:cs="Times New Roman"/>
          <w:sz w:val="24"/>
          <w:szCs w:val="24"/>
          <w:lang w:eastAsia="id-ID"/>
        </w:rPr>
        <w:t>develop</w:t>
      </w:r>
      <w:r w:rsidR="00274CFF" w:rsidRPr="0016642A">
        <w:rPr>
          <w:rFonts w:ascii="Times New Roman" w:eastAsia="Times New Roman" w:hAnsi="Times New Roman" w:cs="Times New Roman"/>
          <w:sz w:val="24"/>
          <w:szCs w:val="24"/>
          <w:lang w:val="en-US" w:eastAsia="id-ID"/>
        </w:rPr>
        <w:t>ment</w:t>
      </w:r>
      <w:proofErr w:type="spellEnd"/>
      <w:r w:rsidRPr="0016642A">
        <w:rPr>
          <w:rFonts w:ascii="Times New Roman" w:eastAsia="Times New Roman" w:hAnsi="Times New Roman" w:cs="Times New Roman"/>
          <w:sz w:val="24"/>
          <w:szCs w:val="24"/>
          <w:lang w:eastAsia="id-ID"/>
        </w:rPr>
        <w:t xml:space="preserve">; 5) </w:t>
      </w:r>
      <w:proofErr w:type="spellStart"/>
      <w:r w:rsidRPr="0016642A">
        <w:rPr>
          <w:rFonts w:ascii="Times New Roman" w:eastAsia="Times New Roman" w:hAnsi="Times New Roman" w:cs="Times New Roman"/>
          <w:sz w:val="24"/>
          <w:szCs w:val="24"/>
          <w:lang w:eastAsia="id-ID"/>
        </w:rPr>
        <w:t>improvement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technical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skills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according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Marwansyah</w:t>
      </w:r>
      <w:r w:rsidR="00274CFF"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(2014)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process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human </w:t>
      </w:r>
      <w:proofErr w:type="spellStart"/>
      <w:r w:rsidRPr="0016642A">
        <w:rPr>
          <w:rFonts w:ascii="Times New Roman" w:eastAsia="Times New Roman" w:hAnsi="Times New Roman" w:cs="Times New Roman"/>
          <w:sz w:val="24"/>
          <w:szCs w:val="24"/>
          <w:lang w:eastAsia="id-ID"/>
        </w:rPr>
        <w:t>resource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planning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begins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by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looking</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implications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organization's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strategic</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plans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that</w:t>
      </w:r>
      <w:proofErr w:type="spellEnd"/>
      <w:r w:rsidRPr="0016642A">
        <w:rPr>
          <w:rFonts w:ascii="Times New Roman" w:eastAsia="Times New Roman" w:hAnsi="Times New Roman" w:cs="Times New Roman"/>
          <w:sz w:val="24"/>
          <w:szCs w:val="24"/>
          <w:lang w:eastAsia="id-ID"/>
        </w:rPr>
        <w:t xml:space="preserve"> are </w:t>
      </w:r>
      <w:proofErr w:type="spellStart"/>
      <w:r w:rsidRPr="0016642A">
        <w:rPr>
          <w:rFonts w:ascii="Times New Roman" w:eastAsia="Times New Roman" w:hAnsi="Times New Roman" w:cs="Times New Roman"/>
          <w:sz w:val="24"/>
          <w:szCs w:val="24"/>
          <w:lang w:eastAsia="id-ID"/>
        </w:rPr>
        <w:t>general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broad</w:t>
      </w:r>
      <w:proofErr w:type="spellEnd"/>
      <w:r w:rsidR="00B7164C"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r w:rsidR="00E056DB">
        <w:rPr>
          <w:rFonts w:ascii="Times New Roman" w:eastAsia="Times New Roman" w:hAnsi="Times New Roman" w:cs="Times New Roman"/>
          <w:sz w:val="24"/>
          <w:szCs w:val="24"/>
          <w:lang w:val="en-US" w:eastAsia="id-ID"/>
        </w:rPr>
        <w:t>holistic</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needs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of</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workforce</w:t>
      </w:r>
      <w:proofErr w:type="spellEnd"/>
      <w:r w:rsidR="00B7164C"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w:t>
      </w:r>
      <w:r w:rsidR="00B7164C" w:rsidRPr="0016642A">
        <w:rPr>
          <w:rFonts w:ascii="Times New Roman" w:eastAsia="Times New Roman" w:hAnsi="Times New Roman" w:cs="Times New Roman"/>
          <w:sz w:val="24"/>
          <w:szCs w:val="24"/>
          <w:lang w:val="en-US" w:eastAsia="id-ID"/>
        </w:rPr>
        <w:t xml:space="preserve">While, </w:t>
      </w:r>
      <w:proofErr w:type="spellStart"/>
      <w:r w:rsidRPr="0016642A">
        <w:rPr>
          <w:rFonts w:ascii="Times New Roman" w:eastAsia="Times New Roman" w:hAnsi="Times New Roman" w:cs="Times New Roman"/>
          <w:sz w:val="24"/>
          <w:szCs w:val="24"/>
          <w:lang w:eastAsia="id-ID"/>
        </w:rPr>
        <w:t>Dessler</w:t>
      </w:r>
      <w:proofErr w:type="spellEnd"/>
      <w:r w:rsidR="00B34EA7"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(2008) </w:t>
      </w:r>
      <w:proofErr w:type="spellStart"/>
      <w:r w:rsidRPr="0016642A">
        <w:rPr>
          <w:rFonts w:ascii="Times New Roman" w:eastAsia="Times New Roman" w:hAnsi="Times New Roman" w:cs="Times New Roman"/>
          <w:sz w:val="24"/>
          <w:szCs w:val="24"/>
          <w:lang w:eastAsia="id-ID"/>
        </w:rPr>
        <w:t>explain</w:t>
      </w:r>
      <w:proofErr w:type="spellEnd"/>
      <w:r w:rsidR="00274CFF" w:rsidRPr="0016642A">
        <w:rPr>
          <w:rFonts w:ascii="Times New Roman" w:eastAsia="Times New Roman" w:hAnsi="Times New Roman" w:cs="Times New Roman"/>
          <w:sz w:val="24"/>
          <w:szCs w:val="24"/>
          <w:lang w:val="en-US" w:eastAsia="id-ID"/>
        </w:rPr>
        <w:t>ed</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that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strategic</w:t>
      </w:r>
      <w:proofErr w:type="spellEnd"/>
      <w:r w:rsidRPr="0016642A">
        <w:rPr>
          <w:rFonts w:ascii="Times New Roman" w:eastAsia="Times New Roman" w:hAnsi="Times New Roman" w:cs="Times New Roman"/>
          <w:sz w:val="24"/>
          <w:szCs w:val="24"/>
          <w:lang w:eastAsia="id-ID"/>
        </w:rPr>
        <w:t xml:space="preserve"> human </w:t>
      </w:r>
      <w:proofErr w:type="spellStart"/>
      <w:r w:rsidRPr="0016642A">
        <w:rPr>
          <w:rFonts w:ascii="Times New Roman" w:eastAsia="Times New Roman" w:hAnsi="Times New Roman" w:cs="Times New Roman"/>
          <w:sz w:val="24"/>
          <w:szCs w:val="24"/>
          <w:lang w:eastAsia="id-ID"/>
        </w:rPr>
        <w:t>resource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management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relationship</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between</w:t>
      </w:r>
      <w:proofErr w:type="spellEnd"/>
      <w:r w:rsidRPr="0016642A">
        <w:rPr>
          <w:rFonts w:ascii="Times New Roman" w:eastAsia="Times New Roman" w:hAnsi="Times New Roman" w:cs="Times New Roman"/>
          <w:sz w:val="24"/>
          <w:szCs w:val="24"/>
          <w:lang w:eastAsia="id-ID"/>
        </w:rPr>
        <w:t xml:space="preserve"> human </w:t>
      </w:r>
      <w:proofErr w:type="spellStart"/>
      <w:r w:rsidRPr="0016642A">
        <w:rPr>
          <w:rFonts w:ascii="Times New Roman" w:eastAsia="Times New Roman" w:hAnsi="Times New Roman" w:cs="Times New Roman"/>
          <w:sz w:val="24"/>
          <w:szCs w:val="24"/>
          <w:lang w:eastAsia="id-ID"/>
        </w:rPr>
        <w:t>resource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management</w:t>
      </w:r>
      <w:proofErr w:type="spellEnd"/>
      <w:r w:rsidR="00B7164C" w:rsidRPr="0016642A">
        <w:rPr>
          <w:rFonts w:ascii="Times New Roman" w:eastAsia="Times New Roman" w:hAnsi="Times New Roman" w:cs="Times New Roman"/>
          <w:sz w:val="24"/>
          <w:szCs w:val="24"/>
          <w:lang w:val="en-US" w:eastAsia="id-ID"/>
        </w:rPr>
        <w:t xml:space="preserve">, </w:t>
      </w:r>
      <w:proofErr w:type="spellStart"/>
      <w:r w:rsidRPr="0016642A">
        <w:rPr>
          <w:rFonts w:ascii="Times New Roman" w:eastAsia="Times New Roman" w:hAnsi="Times New Roman" w:cs="Times New Roman"/>
          <w:sz w:val="24"/>
          <w:szCs w:val="24"/>
          <w:lang w:eastAsia="id-ID"/>
        </w:rPr>
        <w:t>strategic</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goals</w:t>
      </w:r>
      <w:proofErr w:type="spellEnd"/>
      <w:r w:rsidR="00B7164C"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w:t>
      </w:r>
      <w:r w:rsidR="00B7164C" w:rsidRPr="0016642A">
        <w:rPr>
          <w:rFonts w:ascii="Times New Roman" w:eastAsia="Times New Roman" w:hAnsi="Times New Roman" w:cs="Times New Roman"/>
          <w:sz w:val="24"/>
          <w:szCs w:val="24"/>
          <w:lang w:val="en-US" w:eastAsia="id-ID"/>
        </w:rPr>
        <w:t xml:space="preserve">and </w:t>
      </w:r>
      <w:proofErr w:type="spellStart"/>
      <w:r w:rsidRPr="0016642A">
        <w:rPr>
          <w:rFonts w:ascii="Times New Roman" w:eastAsia="Times New Roman" w:hAnsi="Times New Roman" w:cs="Times New Roman"/>
          <w:sz w:val="24"/>
          <w:szCs w:val="24"/>
          <w:lang w:eastAsia="id-ID"/>
        </w:rPr>
        <w:t>objectives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to</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improve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lastRenderedPageBreak/>
        <w:t>business</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performance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develop</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organizational</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culture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that</w:t>
      </w:r>
      <w:proofErr w:type="spellEnd"/>
      <w:r w:rsidR="00274CFF" w:rsidRPr="0016642A">
        <w:rPr>
          <w:rFonts w:ascii="Times New Roman" w:eastAsia="Times New Roman" w:hAnsi="Times New Roman" w:cs="Times New Roman"/>
          <w:sz w:val="24"/>
          <w:szCs w:val="24"/>
          <w:lang w:val="en-US" w:eastAsia="id-ID"/>
        </w:rPr>
        <w:t xml:space="preserve"> might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foster</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innovation</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and</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flexibility</w:t>
      </w:r>
      <w:proofErr w:type="spellEnd"/>
      <w:r w:rsidRPr="0016642A">
        <w:rPr>
          <w:rFonts w:ascii="Times New Roman" w:eastAsia="Times New Roman" w:hAnsi="Times New Roman" w:cs="Times New Roman"/>
          <w:sz w:val="24"/>
          <w:szCs w:val="24"/>
          <w:lang w:eastAsia="id-ID"/>
        </w:rPr>
        <w:t>.</w:t>
      </w:r>
    </w:p>
    <w:p w:rsidR="00C85238" w:rsidRPr="0016642A" w:rsidRDefault="00C85238" w:rsidP="00BE23BE">
      <w:pPr>
        <w:ind w:firstLine="720"/>
        <w:rPr>
          <w:rFonts w:ascii="Times New Roman" w:hAnsi="Times New Roman" w:cs="Times New Roman"/>
          <w:sz w:val="24"/>
          <w:szCs w:val="24"/>
          <w:lang w:val="en-US"/>
        </w:rPr>
      </w:pPr>
    </w:p>
    <w:p w:rsidR="000F222D" w:rsidRPr="0016642A" w:rsidRDefault="00262FF8" w:rsidP="00BE23BE">
      <w:pPr>
        <w:rPr>
          <w:rFonts w:ascii="Times New Roman" w:hAnsi="Times New Roman" w:cs="Times New Roman"/>
          <w:b/>
          <w:sz w:val="24"/>
          <w:szCs w:val="24"/>
          <w:lang w:val="en-US"/>
        </w:rPr>
      </w:pPr>
      <w:r w:rsidRPr="0016642A">
        <w:rPr>
          <w:rFonts w:ascii="Times New Roman" w:hAnsi="Times New Roman" w:cs="Times New Roman"/>
          <w:b/>
          <w:sz w:val="24"/>
          <w:szCs w:val="24"/>
        </w:rPr>
        <w:t>V</w:t>
      </w:r>
      <w:r w:rsidR="008668B7" w:rsidRPr="0016642A">
        <w:rPr>
          <w:rFonts w:ascii="Times New Roman" w:hAnsi="Times New Roman" w:cs="Times New Roman"/>
          <w:b/>
          <w:sz w:val="24"/>
          <w:szCs w:val="24"/>
          <w:lang w:val="en-US"/>
        </w:rPr>
        <w:t xml:space="preserve">. </w:t>
      </w:r>
      <w:r w:rsidR="00455EF6" w:rsidRPr="0016642A">
        <w:rPr>
          <w:rFonts w:ascii="Times New Roman" w:hAnsi="Times New Roman" w:cs="Times New Roman"/>
          <w:b/>
          <w:sz w:val="24"/>
          <w:szCs w:val="24"/>
          <w:lang w:val="en-US"/>
        </w:rPr>
        <w:t xml:space="preserve">CONCLUSION AND RECOMMENDATIONS </w:t>
      </w:r>
    </w:p>
    <w:p w:rsidR="000F222D" w:rsidRPr="0016642A" w:rsidRDefault="00DE21B7" w:rsidP="00BE23BE">
      <w:pPr>
        <w:rPr>
          <w:rFonts w:ascii="Times New Roman" w:hAnsi="Times New Roman" w:cs="Times New Roman"/>
          <w:sz w:val="24"/>
          <w:szCs w:val="24"/>
          <w:lang w:val="en-US"/>
        </w:rPr>
      </w:pPr>
      <w:r w:rsidRPr="0016642A">
        <w:rPr>
          <w:rFonts w:ascii="Times New Roman" w:hAnsi="Times New Roman" w:cs="Times New Roman"/>
          <w:sz w:val="24"/>
          <w:szCs w:val="24"/>
          <w:lang w:val="en-US"/>
        </w:rPr>
        <w:tab/>
        <w:t>The strategy of developing coastal areas and developing the</w:t>
      </w:r>
      <w:r w:rsidR="00274CFF" w:rsidRPr="0016642A">
        <w:rPr>
          <w:rFonts w:ascii="Times New Roman" w:hAnsi="Times New Roman" w:cs="Times New Roman"/>
          <w:sz w:val="24"/>
          <w:szCs w:val="24"/>
          <w:lang w:val="en-US"/>
        </w:rPr>
        <w:t xml:space="preserve"> fishermen </w:t>
      </w:r>
      <w:r w:rsidRPr="0016642A">
        <w:rPr>
          <w:rFonts w:ascii="Times New Roman" w:hAnsi="Times New Roman" w:cs="Times New Roman"/>
          <w:sz w:val="24"/>
          <w:szCs w:val="24"/>
          <w:lang w:val="en-US"/>
        </w:rPr>
        <w:t>human resources</w:t>
      </w:r>
      <w:r w:rsidR="00274CFF" w:rsidRPr="0016642A">
        <w:rPr>
          <w:rFonts w:ascii="Times New Roman" w:hAnsi="Times New Roman" w:cs="Times New Roman"/>
          <w:sz w:val="24"/>
          <w:szCs w:val="24"/>
          <w:lang w:val="en-US"/>
        </w:rPr>
        <w:t xml:space="preserve"> in Bengkulu province </w:t>
      </w:r>
      <w:r w:rsidRPr="0016642A">
        <w:rPr>
          <w:rFonts w:ascii="Times New Roman" w:hAnsi="Times New Roman" w:cs="Times New Roman"/>
          <w:sz w:val="24"/>
          <w:szCs w:val="24"/>
          <w:lang w:val="en-US"/>
        </w:rPr>
        <w:t xml:space="preserve">can be </w:t>
      </w:r>
      <w:r w:rsidR="00FF2E80" w:rsidRPr="0016642A">
        <w:rPr>
          <w:rFonts w:ascii="Times New Roman" w:hAnsi="Times New Roman" w:cs="Times New Roman"/>
          <w:sz w:val="24"/>
          <w:szCs w:val="24"/>
          <w:lang w:val="en-US"/>
        </w:rPr>
        <w:t>conducted through</w:t>
      </w:r>
      <w:r w:rsidRPr="0016642A">
        <w:rPr>
          <w:rFonts w:ascii="Times New Roman" w:hAnsi="Times New Roman" w:cs="Times New Roman"/>
          <w:sz w:val="24"/>
          <w:szCs w:val="24"/>
          <w:lang w:val="en-US"/>
        </w:rPr>
        <w:t xml:space="preserve"> an aggressive strategy</w:t>
      </w:r>
      <w:r w:rsidR="00FF2E80" w:rsidRPr="0016642A">
        <w:rPr>
          <w:rFonts w:ascii="Times New Roman" w:hAnsi="Times New Roman" w:cs="Times New Roman"/>
          <w:sz w:val="24"/>
          <w:szCs w:val="24"/>
          <w:lang w:val="en-US"/>
        </w:rPr>
        <w:t xml:space="preserve">. In particular, </w:t>
      </w:r>
      <w:r w:rsidRPr="0016642A">
        <w:rPr>
          <w:rFonts w:ascii="Times New Roman" w:hAnsi="Times New Roman" w:cs="Times New Roman"/>
          <w:sz w:val="24"/>
          <w:szCs w:val="24"/>
          <w:lang w:val="en-US"/>
        </w:rPr>
        <w:t xml:space="preserve">it can be concluded as follows; Coastal area development through internal strategies, developing institutional capacity, increasing the acceleration of marine sector development, </w:t>
      </w:r>
      <w:r w:rsidR="00274CFF" w:rsidRPr="0016642A">
        <w:rPr>
          <w:rFonts w:ascii="Times New Roman" w:hAnsi="Times New Roman" w:cs="Times New Roman"/>
          <w:sz w:val="24"/>
          <w:szCs w:val="24"/>
          <w:lang w:val="en-US"/>
        </w:rPr>
        <w:t>optimizing</w:t>
      </w:r>
      <w:r w:rsidRPr="0016642A">
        <w:rPr>
          <w:rFonts w:ascii="Times New Roman" w:hAnsi="Times New Roman" w:cs="Times New Roman"/>
          <w:sz w:val="24"/>
          <w:szCs w:val="24"/>
          <w:lang w:val="en-US"/>
        </w:rPr>
        <w:t xml:space="preserve"> the allocation of funds, enforcing applicable laws and regulations, optimizing skilled human resources, increasing infrastructure development, and external strategies, utilizing and optimizing technology utilization, optimizing the utilization of coastal and marine resources, optimizing market opportunities. </w:t>
      </w:r>
      <w:r w:rsidR="00274CFF" w:rsidRPr="0016642A">
        <w:rPr>
          <w:rFonts w:ascii="Times New Roman" w:hAnsi="Times New Roman" w:cs="Times New Roman"/>
          <w:sz w:val="24"/>
          <w:szCs w:val="24"/>
          <w:lang w:val="en-US"/>
        </w:rPr>
        <w:t>The d</w:t>
      </w:r>
      <w:r w:rsidRPr="0016642A">
        <w:rPr>
          <w:rFonts w:ascii="Times New Roman" w:hAnsi="Times New Roman" w:cs="Times New Roman"/>
          <w:sz w:val="24"/>
          <w:szCs w:val="24"/>
          <w:lang w:val="en-US"/>
        </w:rPr>
        <w:t xml:space="preserve">evelopment of fishermen human resources through </w:t>
      </w:r>
      <w:r w:rsidR="00274CFF" w:rsidRPr="0016642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internal strategies</w:t>
      </w:r>
      <w:r w:rsidR="00274CFF" w:rsidRPr="0016642A">
        <w:rPr>
          <w:rFonts w:ascii="Times New Roman" w:hAnsi="Times New Roman" w:cs="Times New Roman"/>
          <w:sz w:val="24"/>
          <w:szCs w:val="24"/>
          <w:lang w:val="en-US"/>
        </w:rPr>
        <w:t xml:space="preserve"> is by</w:t>
      </w:r>
      <w:r w:rsidRPr="0016642A">
        <w:rPr>
          <w:rFonts w:ascii="Times New Roman" w:hAnsi="Times New Roman" w:cs="Times New Roman"/>
          <w:sz w:val="24"/>
          <w:szCs w:val="24"/>
          <w:lang w:val="en-US"/>
        </w:rPr>
        <w:t xml:space="preserve"> optimizing the quality of fishermen's human resources, increasing fishermen's knowledge, abilities and skills, improving fishermen's institutions, and </w:t>
      </w:r>
      <w:r w:rsidR="00274CFF" w:rsidRPr="0016642A">
        <w:rPr>
          <w:rFonts w:ascii="Times New Roman" w:hAnsi="Times New Roman" w:cs="Times New Roman"/>
          <w:sz w:val="24"/>
          <w:szCs w:val="24"/>
          <w:lang w:val="en-US"/>
        </w:rPr>
        <w:t xml:space="preserve">the </w:t>
      </w:r>
      <w:r w:rsidRPr="0016642A">
        <w:rPr>
          <w:rFonts w:ascii="Times New Roman" w:hAnsi="Times New Roman" w:cs="Times New Roman"/>
          <w:sz w:val="24"/>
          <w:szCs w:val="24"/>
          <w:lang w:val="en-US"/>
        </w:rPr>
        <w:t>external strategies are building infrastructure, improving fishing technology, increasing fishermen's financing and capital.</w:t>
      </w:r>
    </w:p>
    <w:p w:rsidR="00A82F59" w:rsidRPr="0016642A" w:rsidRDefault="001F074D" w:rsidP="00BE23BE">
      <w:pPr>
        <w:ind w:firstLine="426"/>
        <w:rPr>
          <w:rFonts w:ascii="Times New Roman" w:hAnsi="Times New Roman" w:cs="Times New Roman"/>
          <w:sz w:val="24"/>
          <w:szCs w:val="24"/>
          <w:lang w:val="en-US"/>
        </w:rPr>
      </w:pPr>
      <w:r w:rsidRPr="0016642A">
        <w:rPr>
          <w:rFonts w:ascii="Times New Roman" w:hAnsi="Times New Roman" w:cs="Times New Roman"/>
          <w:sz w:val="24"/>
          <w:szCs w:val="24"/>
          <w:lang w:val="en-US"/>
        </w:rPr>
        <w:t>The optimal d</w:t>
      </w:r>
      <w:r w:rsidR="00630C50" w:rsidRPr="0016642A">
        <w:rPr>
          <w:rFonts w:ascii="Times New Roman" w:hAnsi="Times New Roman" w:cs="Times New Roman"/>
          <w:sz w:val="24"/>
          <w:szCs w:val="24"/>
          <w:lang w:val="en-US"/>
        </w:rPr>
        <w:t xml:space="preserve">evelopment and utilization of coastal resources </w:t>
      </w:r>
      <w:r w:rsidR="00E056DB">
        <w:rPr>
          <w:rFonts w:ascii="Times New Roman" w:hAnsi="Times New Roman" w:cs="Times New Roman"/>
          <w:sz w:val="24"/>
          <w:szCs w:val="24"/>
          <w:lang w:val="en-US"/>
        </w:rPr>
        <w:t xml:space="preserve">by the </w:t>
      </w:r>
      <w:r w:rsidR="00630C50" w:rsidRPr="0016642A">
        <w:rPr>
          <w:rFonts w:ascii="Times New Roman" w:hAnsi="Times New Roman" w:cs="Times New Roman"/>
          <w:sz w:val="24"/>
          <w:szCs w:val="24"/>
          <w:lang w:val="en-US"/>
        </w:rPr>
        <w:t xml:space="preserve"> </w:t>
      </w:r>
      <w:r w:rsidR="00E056DB">
        <w:rPr>
          <w:rFonts w:ascii="Times New Roman" w:hAnsi="Times New Roman" w:cs="Times New Roman"/>
          <w:sz w:val="24"/>
          <w:szCs w:val="24"/>
          <w:lang w:val="en-US"/>
        </w:rPr>
        <w:t>governments</w:t>
      </w:r>
      <w:r w:rsidR="00630C50"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 xml:space="preserve">needed </w:t>
      </w:r>
      <w:r w:rsidR="00630C50" w:rsidRPr="0016642A">
        <w:rPr>
          <w:rFonts w:ascii="Times New Roman" w:hAnsi="Times New Roman" w:cs="Times New Roman"/>
          <w:sz w:val="24"/>
          <w:szCs w:val="24"/>
          <w:lang w:val="en-US"/>
        </w:rPr>
        <w:t xml:space="preserve">to meet the broad market share of marine and domestic fishery products, enforce existing laws and regulations, increase the level of fish consumption in the country, accelerate the development of marine and fisheries in the supply of raw materials processed products, strengthen institutions, increase the allocation of funds, increase the competitiveness of products and prices for marine fisheries products, increase skilled human resources, improve </w:t>
      </w:r>
      <w:r w:rsidR="00E056DB">
        <w:rPr>
          <w:rFonts w:ascii="Times New Roman" w:hAnsi="Times New Roman" w:cs="Times New Roman"/>
          <w:sz w:val="24"/>
          <w:szCs w:val="24"/>
          <w:lang w:val="en-US"/>
        </w:rPr>
        <w:t>infrastructure/infrastructure</w:t>
      </w:r>
      <w:r w:rsidR="00630C50" w:rsidRPr="0016642A">
        <w:rPr>
          <w:rFonts w:ascii="Times New Roman" w:hAnsi="Times New Roman" w:cs="Times New Roman"/>
          <w:sz w:val="24"/>
          <w:szCs w:val="24"/>
          <w:lang w:val="en-US"/>
        </w:rPr>
        <w:t xml:space="preserve"> development, utilize marine and </w:t>
      </w:r>
      <w:r w:rsidR="00630C50" w:rsidRPr="0016642A">
        <w:rPr>
          <w:rFonts w:ascii="Times New Roman" w:hAnsi="Times New Roman" w:cs="Times New Roman"/>
          <w:sz w:val="24"/>
          <w:szCs w:val="24"/>
          <w:lang w:val="en-US"/>
        </w:rPr>
        <w:lastRenderedPageBreak/>
        <w:t>fisheries technology in developing marine tourism and tourism and increase foreign and domestic investment.</w:t>
      </w:r>
    </w:p>
    <w:p w:rsidR="00630C50" w:rsidRPr="0016642A" w:rsidRDefault="00DC12BA" w:rsidP="00BE23BE">
      <w:pPr>
        <w:ind w:firstLine="426"/>
        <w:rPr>
          <w:rFonts w:ascii="Times New Roman" w:hAnsi="Times New Roman" w:cs="Times New Roman"/>
          <w:sz w:val="24"/>
          <w:szCs w:val="24"/>
          <w:lang w:val="en-US"/>
        </w:rPr>
      </w:pPr>
      <w:r w:rsidRPr="0016642A">
        <w:rPr>
          <w:rFonts w:ascii="Times New Roman" w:hAnsi="Times New Roman" w:cs="Times New Roman"/>
          <w:sz w:val="24"/>
          <w:szCs w:val="24"/>
          <w:lang w:val="en-US"/>
        </w:rPr>
        <w:t>The d</w:t>
      </w:r>
      <w:r w:rsidR="00630C50" w:rsidRPr="0016642A">
        <w:rPr>
          <w:rFonts w:ascii="Times New Roman" w:hAnsi="Times New Roman" w:cs="Times New Roman"/>
          <w:sz w:val="24"/>
          <w:szCs w:val="24"/>
          <w:lang w:val="en-US"/>
        </w:rPr>
        <w:t xml:space="preserve">evelopment of fisherman human resources together with the community and related stakeholders to increase the production of fishery products, improve fishermen's skills, training, institutional, </w:t>
      </w:r>
      <w:r w:rsidR="00E056DB">
        <w:rPr>
          <w:rFonts w:ascii="Times New Roman" w:hAnsi="Times New Roman" w:cs="Times New Roman"/>
          <w:sz w:val="24"/>
          <w:szCs w:val="24"/>
          <w:lang w:val="en-US"/>
        </w:rPr>
        <w:t>knowledge/education</w:t>
      </w:r>
      <w:r w:rsidR="00630C50" w:rsidRPr="0016642A">
        <w:rPr>
          <w:rFonts w:ascii="Times New Roman" w:hAnsi="Times New Roman" w:cs="Times New Roman"/>
          <w:sz w:val="24"/>
          <w:szCs w:val="24"/>
          <w:lang w:val="en-US"/>
        </w:rPr>
        <w:t xml:space="preserve"> of fishermen, and use of fishermen's business credit from the banking sector.</w:t>
      </w:r>
    </w:p>
    <w:p w:rsidR="00542622" w:rsidRPr="0016642A" w:rsidRDefault="00542622" w:rsidP="00D56925">
      <w:pPr>
        <w:spacing w:line="240" w:lineRule="auto"/>
        <w:jc w:val="center"/>
        <w:rPr>
          <w:rFonts w:ascii="Times New Roman" w:hAnsi="Times New Roman" w:cs="Times New Roman"/>
          <w:b/>
          <w:sz w:val="24"/>
          <w:szCs w:val="24"/>
          <w:lang w:val="en-US"/>
        </w:rPr>
      </w:pPr>
    </w:p>
    <w:p w:rsidR="00542622" w:rsidRPr="0016642A" w:rsidRDefault="00542622">
      <w:pPr>
        <w:rPr>
          <w:rFonts w:ascii="Times New Roman" w:hAnsi="Times New Roman" w:cs="Times New Roman"/>
          <w:b/>
          <w:sz w:val="24"/>
          <w:szCs w:val="24"/>
          <w:lang w:val="en-US"/>
        </w:rPr>
      </w:pPr>
      <w:r w:rsidRPr="0016642A">
        <w:rPr>
          <w:rFonts w:ascii="Times New Roman" w:hAnsi="Times New Roman" w:cs="Times New Roman"/>
          <w:b/>
          <w:sz w:val="24"/>
          <w:szCs w:val="24"/>
          <w:lang w:val="en-US"/>
        </w:rPr>
        <w:br w:type="page"/>
      </w:r>
    </w:p>
    <w:p w:rsidR="007B405E" w:rsidRPr="0016642A" w:rsidRDefault="00455EF6" w:rsidP="00D56925">
      <w:pPr>
        <w:spacing w:line="240" w:lineRule="auto"/>
        <w:jc w:val="center"/>
        <w:rPr>
          <w:rFonts w:ascii="Times New Roman" w:hAnsi="Times New Roman" w:cs="Times New Roman"/>
          <w:b/>
          <w:sz w:val="24"/>
          <w:szCs w:val="24"/>
          <w:lang w:val="en-US"/>
        </w:rPr>
      </w:pPr>
      <w:r w:rsidRPr="0016642A">
        <w:rPr>
          <w:rFonts w:ascii="Times New Roman" w:hAnsi="Times New Roman" w:cs="Times New Roman"/>
          <w:b/>
          <w:sz w:val="24"/>
          <w:szCs w:val="24"/>
          <w:lang w:val="en-US"/>
        </w:rPr>
        <w:lastRenderedPageBreak/>
        <w:t>REFERENCES</w:t>
      </w:r>
    </w:p>
    <w:p w:rsidR="00455EF6" w:rsidRPr="0016642A" w:rsidRDefault="00455EF6" w:rsidP="00D56925">
      <w:pPr>
        <w:spacing w:line="240" w:lineRule="auto"/>
        <w:jc w:val="center"/>
        <w:rPr>
          <w:rFonts w:ascii="Times New Roman" w:hAnsi="Times New Roman" w:cs="Times New Roman"/>
          <w:b/>
          <w:sz w:val="24"/>
          <w:szCs w:val="24"/>
          <w:lang w:val="en-US"/>
        </w:rPr>
      </w:pPr>
    </w:p>
    <w:p w:rsidR="00096D15" w:rsidRPr="0016642A" w:rsidRDefault="00301688" w:rsidP="00096D15">
      <w:pPr>
        <w:pStyle w:val="ListParagraph"/>
        <w:tabs>
          <w:tab w:val="left" w:pos="8310"/>
        </w:tabs>
        <w:spacing w:line="240" w:lineRule="auto"/>
        <w:ind w:left="851" w:hanging="851"/>
        <w:rPr>
          <w:rFonts w:ascii="TimesNewRomanPSMT" w:hAnsi="TimesNewRomanPSMT" w:cs="TimesNewRomanPSMT"/>
          <w:sz w:val="24"/>
          <w:szCs w:val="24"/>
          <w:lang w:val="en-US"/>
        </w:rPr>
      </w:pPr>
      <w:proofErr w:type="spellStart"/>
      <w:r w:rsidRPr="0016642A">
        <w:rPr>
          <w:rFonts w:ascii="Times New Roman" w:hAnsi="Times New Roman" w:cs="Times New Roman"/>
          <w:sz w:val="24"/>
          <w:szCs w:val="24"/>
          <w:lang w:val="en-US"/>
        </w:rPr>
        <w:t>Aheto</w:t>
      </w:r>
      <w:proofErr w:type="spellEnd"/>
      <w:r w:rsidRPr="0016642A">
        <w:rPr>
          <w:rFonts w:ascii="Times New Roman" w:hAnsi="Times New Roman" w:cs="Times New Roman"/>
          <w:sz w:val="24"/>
          <w:szCs w:val="24"/>
          <w:lang w:val="en-US"/>
        </w:rPr>
        <w:t>, Denis W</w:t>
      </w:r>
      <w:r w:rsidR="00C96634" w:rsidRPr="0016642A">
        <w:rPr>
          <w:rFonts w:ascii="Times New Roman" w:hAnsi="Times New Roman" w:cs="Times New Roman"/>
          <w:sz w:val="24"/>
          <w:szCs w:val="24"/>
          <w:lang w:val="en-US"/>
        </w:rPr>
        <w:t>.,</w:t>
      </w:r>
      <w:r w:rsidR="00586346" w:rsidRPr="0016642A">
        <w:rPr>
          <w:rFonts w:ascii="Times New Roman" w:hAnsi="Times New Roman" w:cs="Times New Roman"/>
          <w:sz w:val="24"/>
          <w:szCs w:val="24"/>
          <w:lang w:val="en-US"/>
        </w:rPr>
        <w:t xml:space="preserve"> </w:t>
      </w:r>
      <w:r w:rsidRPr="0016642A">
        <w:rPr>
          <w:rFonts w:ascii="Times New Roman" w:hAnsi="Times New Roman" w:cs="Times New Roman"/>
          <w:i/>
          <w:sz w:val="24"/>
          <w:szCs w:val="24"/>
          <w:lang w:val="en-US"/>
        </w:rPr>
        <w:t>et al</w:t>
      </w:r>
      <w:r w:rsidR="00586346" w:rsidRPr="0016642A">
        <w:rPr>
          <w:rFonts w:ascii="Times New Roman" w:hAnsi="Times New Roman" w:cs="Times New Roman"/>
          <w:i/>
          <w:sz w:val="24"/>
          <w:szCs w:val="24"/>
          <w:lang w:val="en-US"/>
        </w:rPr>
        <w:t xml:space="preserve">. </w:t>
      </w:r>
      <w:r w:rsidRPr="0016642A">
        <w:rPr>
          <w:rFonts w:ascii="Times New Roman" w:hAnsi="Times New Roman" w:cs="Times New Roman"/>
          <w:sz w:val="24"/>
          <w:szCs w:val="24"/>
          <w:lang w:val="en-US"/>
        </w:rPr>
        <w:t>(2012).</w:t>
      </w:r>
      <w:r w:rsidR="00586346" w:rsidRPr="0016642A">
        <w:rPr>
          <w:rFonts w:ascii="Times New Roman" w:hAnsi="Times New Roman" w:cs="Times New Roman"/>
          <w:sz w:val="24"/>
          <w:szCs w:val="24"/>
          <w:lang w:val="en-US"/>
        </w:rPr>
        <w:t xml:space="preserve"> </w:t>
      </w:r>
      <w:r w:rsidR="00E056DB">
        <w:rPr>
          <w:rFonts w:ascii="Times New Roman" w:hAnsi="Times New Roman" w:cs="Times New Roman"/>
          <w:bCs/>
          <w:i/>
          <w:sz w:val="24"/>
          <w:szCs w:val="24"/>
          <w:lang w:val="en-US"/>
        </w:rPr>
        <w:t>The profitability</w:t>
      </w:r>
      <w:r w:rsidR="00C96634" w:rsidRPr="0016642A">
        <w:rPr>
          <w:rFonts w:ascii="Times New Roman" w:hAnsi="Times New Roman" w:cs="Times New Roman"/>
          <w:bCs/>
          <w:i/>
          <w:sz w:val="24"/>
          <w:szCs w:val="24"/>
          <w:lang w:val="en-US"/>
        </w:rPr>
        <w:t xml:space="preserve"> of Small-Scale Fisheries in Elmina, Ghana, </w:t>
      </w:r>
      <w:r w:rsidR="00C96634" w:rsidRPr="0016642A">
        <w:rPr>
          <w:rFonts w:ascii="TimesNewRomanPS-ItalicMT" w:hAnsi="TimesNewRomanPS-ItalicMT" w:cs="TimesNewRomanPS-ItalicMT"/>
          <w:iCs/>
          <w:sz w:val="24"/>
          <w:szCs w:val="24"/>
          <w:lang w:val="en-US"/>
        </w:rPr>
        <w:t>Sustainability</w:t>
      </w:r>
      <w:r w:rsidR="00C96634" w:rsidRPr="0016642A">
        <w:rPr>
          <w:rFonts w:ascii="TimesNewRomanPSMT" w:hAnsi="TimesNewRomanPSMT" w:cs="TimesNewRomanPSMT"/>
          <w:sz w:val="24"/>
          <w:szCs w:val="24"/>
          <w:lang w:val="en-US"/>
        </w:rPr>
        <w:t xml:space="preserve">, </w:t>
      </w:r>
      <w:r w:rsidR="00C96634" w:rsidRPr="0016642A">
        <w:rPr>
          <w:rFonts w:ascii="TimesNewRomanPS-ItalicMT" w:hAnsi="TimesNewRomanPS-ItalicMT" w:cs="TimesNewRomanPS-ItalicMT"/>
          <w:iCs/>
          <w:sz w:val="24"/>
          <w:szCs w:val="24"/>
          <w:lang w:val="en-US"/>
        </w:rPr>
        <w:t>4</w:t>
      </w:r>
      <w:r w:rsidR="00AC002A" w:rsidRPr="0016642A">
        <w:rPr>
          <w:rFonts w:ascii="TimesNewRomanPSMT" w:hAnsi="TimesNewRomanPSMT" w:cs="TimesNewRomanPSMT"/>
          <w:sz w:val="24"/>
          <w:szCs w:val="24"/>
          <w:lang w:val="en-US"/>
        </w:rPr>
        <w:t>, 2785-2794; D</w:t>
      </w:r>
      <w:r w:rsidR="00C96634" w:rsidRPr="0016642A">
        <w:rPr>
          <w:rFonts w:ascii="TimesNewRomanPSMT" w:hAnsi="TimesNewRomanPSMT" w:cs="TimesNewRomanPSMT"/>
          <w:sz w:val="24"/>
          <w:szCs w:val="24"/>
          <w:lang w:val="en-US"/>
        </w:rPr>
        <w:t>oi:10.3390/su4112785</w:t>
      </w:r>
    </w:p>
    <w:p w:rsidR="00C66880" w:rsidRPr="0016642A" w:rsidRDefault="00FC7FB3" w:rsidP="00096D15">
      <w:pPr>
        <w:pStyle w:val="ListParagraph"/>
        <w:tabs>
          <w:tab w:val="left" w:pos="8310"/>
        </w:tabs>
        <w:spacing w:line="240" w:lineRule="auto"/>
        <w:ind w:left="851" w:hanging="851"/>
        <w:rPr>
          <w:rFonts w:ascii="TimesNewRomanPSMT" w:hAnsi="TimesNewRomanPSMT" w:cs="TimesNewRomanPSMT"/>
          <w:sz w:val="24"/>
          <w:szCs w:val="24"/>
          <w:lang w:val="en-US"/>
        </w:rPr>
      </w:pPr>
      <w:r w:rsidRPr="0016642A">
        <w:rPr>
          <w:rFonts w:ascii="Times New Roman" w:hAnsi="Times New Roman" w:cs="Times New Roman"/>
          <w:sz w:val="24"/>
          <w:szCs w:val="24"/>
          <w:lang w:val="en-US"/>
        </w:rPr>
        <w:t>Ali, Jamal</w:t>
      </w:r>
      <w:r w:rsidR="00FA22C2" w:rsidRPr="0016642A">
        <w:rPr>
          <w:rFonts w:ascii="Times New Roman" w:hAnsi="Times New Roman" w:cs="Times New Roman"/>
          <w:sz w:val="24"/>
          <w:szCs w:val="24"/>
          <w:lang w:val="en-US"/>
        </w:rPr>
        <w:t>.,</w:t>
      </w:r>
      <w:r w:rsidR="00586346" w:rsidRPr="0016642A">
        <w:rPr>
          <w:rFonts w:ascii="Times New Roman" w:hAnsi="Times New Roman" w:cs="Times New Roman"/>
          <w:sz w:val="24"/>
          <w:szCs w:val="24"/>
          <w:lang w:val="en-US"/>
        </w:rPr>
        <w:t xml:space="preserve"> </w:t>
      </w:r>
      <w:proofErr w:type="gramStart"/>
      <w:r w:rsidRPr="0016642A">
        <w:rPr>
          <w:rFonts w:ascii="Times New Roman" w:hAnsi="Times New Roman" w:cs="Times New Roman"/>
          <w:i/>
          <w:sz w:val="24"/>
          <w:szCs w:val="24"/>
          <w:lang w:val="en-US"/>
        </w:rPr>
        <w:t>et al.</w:t>
      </w:r>
      <w:r w:rsidRPr="0016642A">
        <w:rPr>
          <w:rFonts w:ascii="Times New Roman" w:hAnsi="Times New Roman" w:cs="Times New Roman"/>
          <w:sz w:val="24"/>
          <w:szCs w:val="24"/>
          <w:lang w:val="en-US"/>
        </w:rPr>
        <w:t>(</w:t>
      </w:r>
      <w:proofErr w:type="gramEnd"/>
      <w:r w:rsidRPr="0016642A">
        <w:rPr>
          <w:rFonts w:ascii="Times New Roman" w:hAnsi="Times New Roman" w:cs="Times New Roman"/>
          <w:sz w:val="24"/>
          <w:szCs w:val="24"/>
          <w:lang w:val="en-US"/>
        </w:rPr>
        <w:t>2010)</w:t>
      </w:r>
      <w:r w:rsidR="00AC002A" w:rsidRPr="0016642A">
        <w:rPr>
          <w:rFonts w:ascii="Times New Roman" w:hAnsi="Times New Roman" w:cs="Times New Roman"/>
          <w:sz w:val="24"/>
          <w:szCs w:val="24"/>
          <w:lang w:val="en-US"/>
        </w:rPr>
        <w:t xml:space="preserve">. </w:t>
      </w:r>
      <w:r w:rsidRPr="0016642A">
        <w:rPr>
          <w:rFonts w:ascii="Times New Roman" w:hAnsi="Times New Roman" w:cs="Times New Roman"/>
          <w:i/>
          <w:sz w:val="24"/>
          <w:szCs w:val="24"/>
          <w:lang w:val="en-US"/>
        </w:rPr>
        <w:t>Impact of Enforcement and Co-Management on Compliance Behavior of Fishermen</w:t>
      </w:r>
      <w:r w:rsidR="00C66880" w:rsidRPr="0016642A">
        <w:rPr>
          <w:rFonts w:ascii="Times New Roman" w:hAnsi="Times New Roman" w:cs="Times New Roman"/>
          <w:i/>
          <w:sz w:val="24"/>
          <w:szCs w:val="24"/>
          <w:lang w:val="en-US"/>
        </w:rPr>
        <w:t xml:space="preserve">, </w:t>
      </w:r>
      <w:r w:rsidR="00C66880" w:rsidRPr="0016642A">
        <w:rPr>
          <w:rFonts w:ascii="Times New Roman" w:hAnsi="Times New Roman" w:cs="Times New Roman"/>
          <w:sz w:val="24"/>
          <w:szCs w:val="24"/>
          <w:lang w:val="en-US"/>
        </w:rPr>
        <w:t>International Journal of Economics and Finance Vol. 2, No. 4;</w:t>
      </w:r>
      <w:r w:rsidR="00586346" w:rsidRPr="0016642A">
        <w:rPr>
          <w:rFonts w:ascii="Times New Roman" w:hAnsi="Times New Roman" w:cs="Times New Roman"/>
          <w:sz w:val="24"/>
          <w:szCs w:val="24"/>
          <w:lang w:val="en-US"/>
        </w:rPr>
        <w:t xml:space="preserve"> </w:t>
      </w:r>
      <w:r w:rsidR="00C66880" w:rsidRPr="0016642A">
        <w:rPr>
          <w:rFonts w:ascii="Times New Roman" w:hAnsi="Times New Roman" w:cs="Times New Roman"/>
          <w:iCs/>
          <w:sz w:val="24"/>
          <w:szCs w:val="24"/>
          <w:lang w:val="en-US"/>
        </w:rPr>
        <w:t>Published by Canadian Center of Science and Education</w:t>
      </w:r>
    </w:p>
    <w:p w:rsidR="007E7640" w:rsidRPr="0016642A" w:rsidRDefault="007E7640" w:rsidP="00096D15">
      <w:pPr>
        <w:autoSpaceDE w:val="0"/>
        <w:autoSpaceDN w:val="0"/>
        <w:adjustRightInd w:val="0"/>
        <w:spacing w:line="240" w:lineRule="auto"/>
        <w:ind w:left="851" w:hanging="851"/>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Alison, Edward H., </w:t>
      </w:r>
      <w:proofErr w:type="gramStart"/>
      <w:r w:rsidRPr="0016642A">
        <w:rPr>
          <w:rFonts w:ascii="Times New Roman" w:hAnsi="Times New Roman" w:cs="Times New Roman"/>
          <w:i/>
          <w:sz w:val="24"/>
          <w:szCs w:val="24"/>
          <w:lang w:val="en-US"/>
        </w:rPr>
        <w:t>et al.</w:t>
      </w:r>
      <w:r w:rsidRPr="0016642A">
        <w:rPr>
          <w:rFonts w:ascii="Times New Roman" w:hAnsi="Times New Roman" w:cs="Times New Roman"/>
          <w:sz w:val="24"/>
          <w:szCs w:val="24"/>
          <w:lang w:val="en-US"/>
        </w:rPr>
        <w:t>(</w:t>
      </w:r>
      <w:proofErr w:type="gramEnd"/>
      <w:r w:rsidRPr="0016642A">
        <w:rPr>
          <w:rFonts w:ascii="Times New Roman" w:hAnsi="Times New Roman" w:cs="Times New Roman"/>
          <w:sz w:val="24"/>
          <w:szCs w:val="24"/>
          <w:lang w:val="en-US"/>
        </w:rPr>
        <w:t xml:space="preserve">2001) </w:t>
      </w:r>
      <w:r w:rsidRPr="0016642A">
        <w:rPr>
          <w:rFonts w:ascii="Times New Roman" w:eastAsia="AdvTimes" w:hAnsi="Times New Roman" w:cs="Times New Roman"/>
          <w:i/>
          <w:sz w:val="24"/>
          <w:szCs w:val="24"/>
          <w:lang w:val="en-US"/>
        </w:rPr>
        <w:t>The livelihoods approach and management of small-scale fisheries,</w:t>
      </w:r>
      <w:r w:rsidR="00586346" w:rsidRPr="0016642A">
        <w:rPr>
          <w:rFonts w:ascii="Times New Roman" w:eastAsia="AdvTimes" w:hAnsi="Times New Roman" w:cs="Times New Roman"/>
          <w:i/>
          <w:sz w:val="24"/>
          <w:szCs w:val="24"/>
          <w:lang w:val="en-US"/>
        </w:rPr>
        <w:t xml:space="preserve"> </w:t>
      </w:r>
      <w:r w:rsidR="00E63E5B" w:rsidRPr="0016642A">
        <w:rPr>
          <w:rFonts w:ascii="Times New Roman" w:eastAsia="AdvTimes" w:hAnsi="Times New Roman" w:cs="Times New Roman"/>
          <w:sz w:val="24"/>
          <w:szCs w:val="24"/>
          <w:lang w:val="en-US"/>
        </w:rPr>
        <w:t xml:space="preserve">Pergamon </w:t>
      </w:r>
      <w:r w:rsidR="00E63E5B" w:rsidRPr="0016642A">
        <w:rPr>
          <w:rFonts w:ascii="Times New Roman" w:hAnsi="Times New Roman" w:cs="Times New Roman"/>
          <w:sz w:val="24"/>
          <w:szCs w:val="24"/>
          <w:lang w:val="en-US"/>
        </w:rPr>
        <w:t>Marine Policy 25 :  377–388</w:t>
      </w:r>
    </w:p>
    <w:p w:rsidR="00482D3A" w:rsidRPr="0016642A" w:rsidRDefault="00E51C2D" w:rsidP="00096D15">
      <w:pPr>
        <w:pStyle w:val="ListParagraph"/>
        <w:tabs>
          <w:tab w:val="left" w:pos="8310"/>
        </w:tabs>
        <w:spacing w:line="240" w:lineRule="auto"/>
        <w:ind w:left="851" w:hanging="851"/>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Anas, </w:t>
      </w:r>
      <w:proofErr w:type="spellStart"/>
      <w:r w:rsidRPr="0016642A">
        <w:rPr>
          <w:rFonts w:ascii="Times New Roman" w:hAnsi="Times New Roman" w:cs="Times New Roman"/>
          <w:sz w:val="24"/>
          <w:szCs w:val="24"/>
          <w:lang w:val="en-US"/>
        </w:rPr>
        <w:t>Pigoselpi</w:t>
      </w:r>
      <w:proofErr w:type="spellEnd"/>
      <w:r w:rsidRPr="0016642A">
        <w:rPr>
          <w:rFonts w:ascii="Times New Roman" w:hAnsi="Times New Roman" w:cs="Times New Roman"/>
          <w:sz w:val="24"/>
          <w:szCs w:val="24"/>
          <w:lang w:val="en-US"/>
        </w:rPr>
        <w:t>.</w:t>
      </w:r>
      <w:r w:rsidR="00FA22C2"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r w:rsidR="00177732" w:rsidRPr="0016642A">
        <w:rPr>
          <w:rFonts w:ascii="Times New Roman" w:hAnsi="Times New Roman" w:cs="Times New Roman"/>
          <w:sz w:val="24"/>
          <w:szCs w:val="24"/>
          <w:lang w:val="en-US"/>
        </w:rPr>
        <w:t>2014</w:t>
      </w:r>
      <w:r w:rsidRPr="0016642A">
        <w:rPr>
          <w:rFonts w:ascii="Times New Roman" w:hAnsi="Times New Roman" w:cs="Times New Roman"/>
          <w:sz w:val="24"/>
          <w:szCs w:val="24"/>
          <w:lang w:val="en-US"/>
        </w:rPr>
        <w:t>).</w:t>
      </w:r>
      <w:r w:rsidR="00586346" w:rsidRPr="0016642A">
        <w:rPr>
          <w:rFonts w:ascii="Times New Roman" w:hAnsi="Times New Roman" w:cs="Times New Roman"/>
          <w:sz w:val="24"/>
          <w:szCs w:val="24"/>
          <w:lang w:val="en-US"/>
        </w:rPr>
        <w:t xml:space="preserve"> </w:t>
      </w:r>
      <w:proofErr w:type="spellStart"/>
      <w:r w:rsidR="00177732" w:rsidRPr="0016642A">
        <w:rPr>
          <w:rFonts w:ascii="Times New Roman" w:hAnsi="Times New Roman" w:cs="Times New Roman"/>
          <w:i/>
          <w:sz w:val="24"/>
          <w:szCs w:val="24"/>
          <w:lang w:val="en-US"/>
        </w:rPr>
        <w:t>Membongkar</w:t>
      </w:r>
      <w:proofErr w:type="spellEnd"/>
      <w:r w:rsidR="00177732" w:rsidRPr="0016642A">
        <w:rPr>
          <w:rFonts w:ascii="Times New Roman" w:hAnsi="Times New Roman" w:cs="Times New Roman"/>
          <w:i/>
          <w:sz w:val="24"/>
          <w:szCs w:val="24"/>
          <w:lang w:val="en-US"/>
        </w:rPr>
        <w:t xml:space="preserve"> </w:t>
      </w:r>
      <w:proofErr w:type="spellStart"/>
      <w:r w:rsidR="00177732" w:rsidRPr="0016642A">
        <w:rPr>
          <w:rFonts w:ascii="Times New Roman" w:hAnsi="Times New Roman" w:cs="Times New Roman"/>
          <w:i/>
          <w:sz w:val="24"/>
          <w:szCs w:val="24"/>
          <w:lang w:val="en-US"/>
        </w:rPr>
        <w:t>Akar</w:t>
      </w:r>
      <w:proofErr w:type="spellEnd"/>
      <w:r w:rsidR="00177732" w:rsidRPr="0016642A">
        <w:rPr>
          <w:rFonts w:ascii="Times New Roman" w:hAnsi="Times New Roman" w:cs="Times New Roman"/>
          <w:i/>
          <w:sz w:val="24"/>
          <w:szCs w:val="24"/>
          <w:lang w:val="en-US"/>
        </w:rPr>
        <w:t xml:space="preserve"> </w:t>
      </w:r>
      <w:proofErr w:type="spellStart"/>
      <w:r w:rsidR="00177732" w:rsidRPr="0016642A">
        <w:rPr>
          <w:rFonts w:ascii="Times New Roman" w:hAnsi="Times New Roman" w:cs="Times New Roman"/>
          <w:i/>
          <w:sz w:val="24"/>
          <w:szCs w:val="24"/>
          <w:lang w:val="en-US"/>
        </w:rPr>
        <w:t>Kemiskinan</w:t>
      </w:r>
      <w:proofErr w:type="spellEnd"/>
      <w:r w:rsidR="00177732" w:rsidRPr="0016642A">
        <w:rPr>
          <w:rFonts w:ascii="Times New Roman" w:hAnsi="Times New Roman" w:cs="Times New Roman"/>
          <w:i/>
          <w:sz w:val="24"/>
          <w:szCs w:val="24"/>
          <w:lang w:val="en-US"/>
        </w:rPr>
        <w:t xml:space="preserve"> </w:t>
      </w:r>
      <w:proofErr w:type="spellStart"/>
      <w:r w:rsidR="00177732" w:rsidRPr="0016642A">
        <w:rPr>
          <w:rFonts w:ascii="Times New Roman" w:hAnsi="Times New Roman" w:cs="Times New Roman"/>
          <w:i/>
          <w:sz w:val="24"/>
          <w:szCs w:val="24"/>
          <w:lang w:val="en-US"/>
        </w:rPr>
        <w:t>Nelayan</w:t>
      </w:r>
      <w:proofErr w:type="spellEnd"/>
      <w:r w:rsidR="00177732" w:rsidRPr="0016642A">
        <w:rPr>
          <w:rFonts w:ascii="Times New Roman" w:hAnsi="Times New Roman" w:cs="Times New Roman"/>
          <w:sz w:val="24"/>
          <w:szCs w:val="24"/>
          <w:lang w:val="en-US"/>
        </w:rPr>
        <w:t xml:space="preserve">, </w:t>
      </w:r>
      <w:r w:rsidR="00724184" w:rsidRPr="0016642A">
        <w:rPr>
          <w:rFonts w:ascii="Times New Roman" w:hAnsi="Times New Roman" w:cs="Times New Roman"/>
          <w:sz w:val="24"/>
          <w:szCs w:val="24"/>
          <w:lang w:val="en-US"/>
        </w:rPr>
        <w:t xml:space="preserve">Pusat </w:t>
      </w:r>
      <w:proofErr w:type="spellStart"/>
      <w:r w:rsidR="00724184" w:rsidRPr="0016642A">
        <w:rPr>
          <w:rFonts w:ascii="Times New Roman" w:hAnsi="Times New Roman" w:cs="Times New Roman"/>
          <w:sz w:val="24"/>
          <w:szCs w:val="24"/>
          <w:lang w:val="en-US"/>
        </w:rPr>
        <w:t>Penyuluhan</w:t>
      </w:r>
      <w:proofErr w:type="spellEnd"/>
      <w:r w:rsidR="00724184" w:rsidRPr="0016642A">
        <w:rPr>
          <w:rFonts w:ascii="Times New Roman" w:hAnsi="Times New Roman" w:cs="Times New Roman"/>
          <w:sz w:val="24"/>
          <w:szCs w:val="24"/>
          <w:lang w:val="en-US"/>
        </w:rPr>
        <w:t xml:space="preserve"> </w:t>
      </w:r>
      <w:proofErr w:type="spellStart"/>
      <w:r w:rsidR="00724184" w:rsidRPr="0016642A">
        <w:rPr>
          <w:rFonts w:ascii="Times New Roman" w:hAnsi="Times New Roman" w:cs="Times New Roman"/>
          <w:sz w:val="24"/>
          <w:szCs w:val="24"/>
          <w:lang w:val="en-US"/>
        </w:rPr>
        <w:t>Kelautan</w:t>
      </w:r>
      <w:proofErr w:type="spellEnd"/>
      <w:r w:rsidR="00724184" w:rsidRPr="0016642A">
        <w:rPr>
          <w:rFonts w:ascii="Times New Roman" w:hAnsi="Times New Roman" w:cs="Times New Roman"/>
          <w:sz w:val="24"/>
          <w:szCs w:val="24"/>
          <w:lang w:val="en-US"/>
        </w:rPr>
        <w:t xml:space="preserve"> </w:t>
      </w:r>
      <w:proofErr w:type="spellStart"/>
      <w:r w:rsidR="00724184" w:rsidRPr="0016642A">
        <w:rPr>
          <w:rFonts w:ascii="Times New Roman" w:hAnsi="Times New Roman" w:cs="Times New Roman"/>
          <w:sz w:val="24"/>
          <w:szCs w:val="24"/>
          <w:lang w:val="en-US"/>
        </w:rPr>
        <w:t>Perikanan</w:t>
      </w:r>
      <w:proofErr w:type="spellEnd"/>
      <w:r w:rsidR="00E23162" w:rsidRPr="0016642A">
        <w:rPr>
          <w:rFonts w:ascii="Times New Roman" w:hAnsi="Times New Roman" w:cs="Times New Roman"/>
          <w:sz w:val="24"/>
          <w:szCs w:val="24"/>
          <w:lang w:val="en-US"/>
        </w:rPr>
        <w:t xml:space="preserve">: </w:t>
      </w:r>
      <w:r w:rsidR="00FE1109" w:rsidRPr="0016642A">
        <w:rPr>
          <w:rFonts w:ascii="Times New Roman" w:hAnsi="Times New Roman" w:cs="Times New Roman"/>
          <w:sz w:val="24"/>
          <w:szCs w:val="24"/>
          <w:lang w:val="en-US"/>
        </w:rPr>
        <w:t>Jakarta</w:t>
      </w:r>
      <w:r w:rsidR="00E23162" w:rsidRPr="0016642A">
        <w:rPr>
          <w:rFonts w:ascii="Times New Roman" w:hAnsi="Times New Roman" w:cs="Times New Roman"/>
          <w:sz w:val="24"/>
          <w:szCs w:val="24"/>
          <w:lang w:val="en-US"/>
        </w:rPr>
        <w:t>.</w:t>
      </w:r>
    </w:p>
    <w:p w:rsidR="00A26D2D" w:rsidRPr="0016642A" w:rsidRDefault="00482D3A" w:rsidP="00096D15">
      <w:pPr>
        <w:autoSpaceDE w:val="0"/>
        <w:autoSpaceDN w:val="0"/>
        <w:adjustRightInd w:val="0"/>
        <w:spacing w:line="240" w:lineRule="auto"/>
        <w:ind w:left="851" w:hanging="851"/>
        <w:rPr>
          <w:rFonts w:ascii="Times New Roman" w:hAnsi="Times New Roman" w:cs="Times New Roman"/>
          <w:i/>
          <w:sz w:val="24"/>
          <w:szCs w:val="24"/>
          <w:lang w:val="en-US"/>
        </w:rPr>
      </w:pPr>
      <w:r w:rsidRPr="0016642A">
        <w:rPr>
          <w:rFonts w:ascii="Times New Roman" w:hAnsi="Times New Roman" w:cs="Times New Roman"/>
          <w:sz w:val="24"/>
          <w:szCs w:val="24"/>
          <w:lang w:val="en-US"/>
        </w:rPr>
        <w:t xml:space="preserve">Andrew, Neil L., </w:t>
      </w:r>
      <w:proofErr w:type="gramStart"/>
      <w:r w:rsidRPr="0016642A">
        <w:rPr>
          <w:rFonts w:ascii="Times New Roman" w:hAnsi="Times New Roman" w:cs="Times New Roman"/>
          <w:i/>
          <w:sz w:val="24"/>
          <w:szCs w:val="24"/>
          <w:lang w:val="en-US"/>
        </w:rPr>
        <w:t>et al.</w:t>
      </w:r>
      <w:r w:rsidRPr="0016642A">
        <w:rPr>
          <w:rFonts w:ascii="Times New Roman" w:hAnsi="Times New Roman" w:cs="Times New Roman"/>
          <w:sz w:val="24"/>
          <w:szCs w:val="24"/>
          <w:lang w:val="en-US"/>
        </w:rPr>
        <w:t>(</w:t>
      </w:r>
      <w:proofErr w:type="gramEnd"/>
      <w:r w:rsidRPr="0016642A">
        <w:rPr>
          <w:rFonts w:ascii="Times New Roman" w:hAnsi="Times New Roman" w:cs="Times New Roman"/>
          <w:sz w:val="24"/>
          <w:szCs w:val="24"/>
          <w:lang w:val="en-US"/>
        </w:rPr>
        <w:t>2015).</w:t>
      </w:r>
      <w:r w:rsidRPr="0016642A">
        <w:rPr>
          <w:rFonts w:ascii="Times New Roman" w:hAnsi="Times New Roman" w:cs="Times New Roman"/>
          <w:i/>
          <w:sz w:val="24"/>
          <w:szCs w:val="24"/>
          <w:lang w:val="en-US"/>
        </w:rPr>
        <w:t>Diagnosis and management of small</w:t>
      </w:r>
      <w:r w:rsidRPr="0016642A">
        <w:rPr>
          <w:rFonts w:ascii="Cambria Math" w:hAnsi="Cambria Math" w:cs="Times New Roman"/>
          <w:i/>
          <w:sz w:val="24"/>
          <w:szCs w:val="24"/>
          <w:lang w:val="en-US"/>
        </w:rPr>
        <w:t>‐</w:t>
      </w:r>
      <w:r w:rsidRPr="0016642A">
        <w:rPr>
          <w:rFonts w:ascii="Times New Roman" w:hAnsi="Times New Roman" w:cs="Times New Roman"/>
          <w:i/>
          <w:sz w:val="24"/>
          <w:szCs w:val="24"/>
          <w:lang w:val="en-US"/>
        </w:rPr>
        <w:t>scale</w:t>
      </w:r>
      <w:r w:rsidR="00586346" w:rsidRPr="0016642A">
        <w:rPr>
          <w:rFonts w:ascii="Times New Roman" w:hAnsi="Times New Roman" w:cs="Times New Roman"/>
          <w:i/>
          <w:sz w:val="24"/>
          <w:szCs w:val="24"/>
          <w:lang w:val="en-US"/>
        </w:rPr>
        <w:t xml:space="preserve"> </w:t>
      </w:r>
      <w:r w:rsidRPr="0016642A">
        <w:rPr>
          <w:rFonts w:ascii="Times New Roman" w:hAnsi="Times New Roman" w:cs="Times New Roman"/>
          <w:i/>
          <w:sz w:val="24"/>
          <w:szCs w:val="24"/>
          <w:lang w:val="en-US"/>
        </w:rPr>
        <w:t xml:space="preserve">fisheries in developing countries, </w:t>
      </w:r>
      <w:r w:rsidRPr="0016642A">
        <w:rPr>
          <w:rFonts w:ascii="Times New Roman" w:hAnsi="Times New Roman" w:cs="Times New Roman"/>
          <w:sz w:val="24"/>
          <w:szCs w:val="24"/>
          <w:lang w:val="en-US"/>
        </w:rPr>
        <w:t>A</w:t>
      </w:r>
      <w:r w:rsidR="00FA22C2" w:rsidRPr="0016642A">
        <w:rPr>
          <w:rFonts w:ascii="Times New Roman" w:hAnsi="Times New Roman" w:cs="Times New Roman"/>
          <w:sz w:val="24"/>
          <w:szCs w:val="24"/>
          <w:lang w:val="en-US"/>
        </w:rPr>
        <w:t xml:space="preserve">rticle </w:t>
      </w:r>
      <w:r w:rsidRPr="0016642A">
        <w:rPr>
          <w:rFonts w:ascii="Times New Roman" w:hAnsi="Times New Roman" w:cs="Times New Roman"/>
          <w:sz w:val="24"/>
          <w:szCs w:val="24"/>
          <w:lang w:val="en-US"/>
        </w:rPr>
        <w:t>in F</w:t>
      </w:r>
      <w:r w:rsidR="00FA22C2" w:rsidRPr="0016642A">
        <w:rPr>
          <w:rFonts w:ascii="Times New Roman" w:hAnsi="Times New Roman" w:cs="Times New Roman"/>
          <w:sz w:val="24"/>
          <w:szCs w:val="24"/>
          <w:lang w:val="en-US"/>
        </w:rPr>
        <w:t xml:space="preserve">ish and </w:t>
      </w:r>
      <w:r w:rsidRPr="0016642A">
        <w:rPr>
          <w:rFonts w:ascii="Times New Roman" w:hAnsi="Times New Roman" w:cs="Times New Roman"/>
          <w:sz w:val="24"/>
          <w:szCs w:val="24"/>
          <w:lang w:val="en-US"/>
        </w:rPr>
        <w:t>F</w:t>
      </w:r>
      <w:r w:rsidR="00FA22C2" w:rsidRPr="0016642A">
        <w:rPr>
          <w:rFonts w:ascii="Times New Roman" w:hAnsi="Times New Roman" w:cs="Times New Roman"/>
          <w:sz w:val="24"/>
          <w:szCs w:val="24"/>
          <w:lang w:val="en-US"/>
        </w:rPr>
        <w:t>isheries</w:t>
      </w:r>
      <w:r w:rsidR="00586346" w:rsidRPr="0016642A">
        <w:rPr>
          <w:rFonts w:ascii="Times New Roman" w:hAnsi="Times New Roman" w:cs="Times New Roman"/>
          <w:sz w:val="24"/>
          <w:szCs w:val="24"/>
          <w:lang w:val="en-US"/>
        </w:rPr>
        <w:t xml:space="preserve"> </w:t>
      </w:r>
      <w:r w:rsidR="00FA22C2" w:rsidRPr="0016642A">
        <w:rPr>
          <w:rFonts w:ascii="Times New Roman" w:hAnsi="Times New Roman" w:cs="Times New Roman"/>
          <w:sz w:val="24"/>
          <w:szCs w:val="24"/>
          <w:lang w:val="en-US"/>
        </w:rPr>
        <w:t>Impact Factor: 8.76. Doi</w:t>
      </w:r>
      <w:r w:rsidRPr="0016642A">
        <w:rPr>
          <w:rFonts w:ascii="Times New Roman" w:hAnsi="Times New Roman" w:cs="Times New Roman"/>
          <w:sz w:val="24"/>
          <w:szCs w:val="24"/>
          <w:lang w:val="en-US"/>
        </w:rPr>
        <w:t>: 10.1111</w:t>
      </w:r>
      <w:r w:rsidR="00586346"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w:t>
      </w:r>
      <w:r w:rsidR="00586346"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j.1467-2679.</w:t>
      </w:r>
      <w:proofErr w:type="gramStart"/>
      <w:r w:rsidRPr="0016642A">
        <w:rPr>
          <w:rFonts w:ascii="Times New Roman" w:hAnsi="Times New Roman" w:cs="Times New Roman"/>
          <w:sz w:val="24"/>
          <w:szCs w:val="24"/>
          <w:lang w:val="en-US"/>
        </w:rPr>
        <w:t>2007.00252.x</w:t>
      </w:r>
      <w:proofErr w:type="gramEnd"/>
      <w:r w:rsidRPr="0016642A">
        <w:rPr>
          <w:rFonts w:ascii="Times New Roman" w:hAnsi="Times New Roman" w:cs="Times New Roman"/>
          <w:sz w:val="24"/>
          <w:szCs w:val="24"/>
          <w:lang w:val="en-US"/>
        </w:rPr>
        <w:t xml:space="preserve"> Available from: Edward H Allison</w:t>
      </w:r>
      <w:r w:rsidR="00586346"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 xml:space="preserve">Retrieved </w:t>
      </w:r>
    </w:p>
    <w:p w:rsidR="00F02129" w:rsidRPr="0016642A" w:rsidRDefault="00F02129"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Basurto</w:t>
      </w:r>
      <w:proofErr w:type="spellEnd"/>
      <w:r w:rsidR="00C96634" w:rsidRPr="0016642A">
        <w:rPr>
          <w:rFonts w:ascii="Times New Roman" w:hAnsi="Times New Roman" w:cs="Times New Roman"/>
          <w:sz w:val="24"/>
          <w:szCs w:val="24"/>
          <w:lang w:val="en-US"/>
        </w:rPr>
        <w:t xml:space="preserve">, </w:t>
      </w:r>
      <w:proofErr w:type="spellStart"/>
      <w:r w:rsidR="00C96634" w:rsidRPr="0016642A">
        <w:rPr>
          <w:rFonts w:ascii="Times New Roman" w:hAnsi="Times New Roman" w:cs="Times New Roman"/>
          <w:sz w:val="24"/>
          <w:szCs w:val="24"/>
          <w:lang w:val="en-US"/>
        </w:rPr>
        <w:t>Xaveir</w:t>
      </w:r>
      <w:proofErr w:type="spellEnd"/>
      <w:r w:rsidR="00C96634" w:rsidRPr="0016642A">
        <w:rPr>
          <w:rFonts w:ascii="Times New Roman" w:hAnsi="Times New Roman" w:cs="Times New Roman"/>
          <w:sz w:val="24"/>
          <w:szCs w:val="24"/>
          <w:lang w:val="en-US"/>
        </w:rPr>
        <w:t>.,</w:t>
      </w:r>
      <w:r w:rsidR="00586346" w:rsidRPr="0016642A">
        <w:rPr>
          <w:rFonts w:ascii="Times New Roman" w:hAnsi="Times New Roman" w:cs="Times New Roman"/>
          <w:sz w:val="24"/>
          <w:szCs w:val="24"/>
          <w:lang w:val="en-US"/>
        </w:rPr>
        <w:t xml:space="preserve"> </w:t>
      </w:r>
      <w:proofErr w:type="gramStart"/>
      <w:r w:rsidRPr="0016642A">
        <w:rPr>
          <w:rFonts w:ascii="Times New Roman" w:hAnsi="Times New Roman" w:cs="Times New Roman"/>
          <w:i/>
          <w:sz w:val="24"/>
          <w:szCs w:val="24"/>
          <w:lang w:val="en-US"/>
        </w:rPr>
        <w:t>et al.</w:t>
      </w:r>
      <w:r w:rsidRPr="0016642A">
        <w:rPr>
          <w:rFonts w:ascii="Times New Roman" w:hAnsi="Times New Roman" w:cs="Times New Roman"/>
          <w:sz w:val="24"/>
          <w:szCs w:val="24"/>
          <w:lang w:val="en-US"/>
        </w:rPr>
        <w:t>(</w:t>
      </w:r>
      <w:proofErr w:type="gramEnd"/>
      <w:r w:rsidRPr="0016642A">
        <w:rPr>
          <w:rFonts w:ascii="Times New Roman" w:hAnsi="Times New Roman" w:cs="Times New Roman"/>
          <w:sz w:val="24"/>
          <w:szCs w:val="24"/>
          <w:lang w:val="en-US"/>
        </w:rPr>
        <w:t xml:space="preserve">2013). </w:t>
      </w:r>
      <w:r w:rsidRPr="0016642A">
        <w:rPr>
          <w:rFonts w:ascii="Times New Roman" w:hAnsi="Times New Roman" w:cs="Times New Roman"/>
          <w:bCs/>
          <w:i/>
          <w:sz w:val="24"/>
          <w:szCs w:val="24"/>
          <w:lang w:val="en-US"/>
        </w:rPr>
        <w:t>Cooperative and Noncooperative Strat</w:t>
      </w:r>
      <w:r w:rsidR="00586346" w:rsidRPr="0016642A">
        <w:rPr>
          <w:rFonts w:ascii="Times New Roman" w:hAnsi="Times New Roman" w:cs="Times New Roman"/>
          <w:bCs/>
          <w:i/>
          <w:sz w:val="24"/>
          <w:szCs w:val="24"/>
          <w:lang w:val="en-US"/>
        </w:rPr>
        <w:t xml:space="preserve">egies for Small-scale Fisheries </w:t>
      </w:r>
      <w:r w:rsidRPr="0016642A">
        <w:rPr>
          <w:rFonts w:ascii="Times New Roman" w:hAnsi="Times New Roman" w:cs="Times New Roman"/>
          <w:bCs/>
          <w:i/>
          <w:sz w:val="24"/>
          <w:szCs w:val="24"/>
          <w:lang w:val="en-US"/>
        </w:rPr>
        <w:t>Self-governance in the Globalization Era: Implications for Conservation</w:t>
      </w:r>
      <w:r w:rsidRPr="0016642A">
        <w:rPr>
          <w:rFonts w:ascii="Times New Roman" w:hAnsi="Times New Roman" w:cs="Times New Roman"/>
          <w:i/>
          <w:sz w:val="24"/>
          <w:szCs w:val="24"/>
          <w:lang w:val="en-US"/>
        </w:rPr>
        <w:t xml:space="preserve">. </w:t>
      </w:r>
      <w:r w:rsidRPr="0016642A">
        <w:rPr>
          <w:rFonts w:ascii="Times New Roman" w:hAnsi="Times New Roman" w:cs="Times New Roman"/>
          <w:iCs/>
          <w:color w:val="000000"/>
          <w:sz w:val="24"/>
          <w:szCs w:val="24"/>
          <w:lang w:val="en-US"/>
        </w:rPr>
        <w:t>Ecology and Society</w:t>
      </w:r>
      <w:r w:rsidR="00586346" w:rsidRPr="0016642A">
        <w:rPr>
          <w:rFonts w:ascii="Times New Roman" w:hAnsi="Times New Roman" w:cs="Times New Roman"/>
          <w:iCs/>
          <w:color w:val="000000"/>
          <w:sz w:val="24"/>
          <w:szCs w:val="24"/>
          <w:lang w:val="en-US"/>
        </w:rPr>
        <w:t xml:space="preserve"> </w:t>
      </w:r>
      <w:r w:rsidRPr="0016642A">
        <w:rPr>
          <w:rFonts w:ascii="Times New Roman" w:hAnsi="Times New Roman" w:cs="Times New Roman"/>
          <w:bCs/>
          <w:color w:val="000000"/>
          <w:sz w:val="24"/>
          <w:szCs w:val="24"/>
          <w:lang w:val="en-US"/>
        </w:rPr>
        <w:t>18</w:t>
      </w:r>
      <w:r w:rsidR="00586346" w:rsidRPr="0016642A">
        <w:rPr>
          <w:rFonts w:ascii="Times New Roman" w:hAnsi="Times New Roman" w:cs="Times New Roman"/>
          <w:bCs/>
          <w:color w:val="000000"/>
          <w:sz w:val="24"/>
          <w:szCs w:val="24"/>
          <w:lang w:val="en-US"/>
        </w:rPr>
        <w:t xml:space="preserve"> </w:t>
      </w:r>
      <w:r w:rsidRPr="0016642A">
        <w:rPr>
          <w:rFonts w:ascii="Times New Roman" w:hAnsi="Times New Roman" w:cs="Times New Roman"/>
          <w:color w:val="000000"/>
          <w:sz w:val="24"/>
          <w:szCs w:val="24"/>
          <w:lang w:val="en-US"/>
        </w:rPr>
        <w:t xml:space="preserve">(4): 38. </w:t>
      </w:r>
    </w:p>
    <w:p w:rsidR="007A7A65" w:rsidRPr="0016642A" w:rsidRDefault="00CA0DA1" w:rsidP="00096D15">
      <w:pPr>
        <w:autoSpaceDE w:val="0"/>
        <w:autoSpaceDN w:val="0"/>
        <w:adjustRightInd w:val="0"/>
        <w:spacing w:line="240" w:lineRule="auto"/>
        <w:ind w:left="851" w:hanging="851"/>
        <w:rPr>
          <w:rFonts w:ascii="Times New Roman" w:hAnsi="Times New Roman" w:cs="Times New Roman"/>
          <w:bCs/>
          <w:i/>
          <w:color w:val="000000"/>
          <w:sz w:val="24"/>
          <w:szCs w:val="24"/>
          <w:lang w:val="en-US"/>
        </w:rPr>
      </w:pPr>
      <w:r w:rsidRPr="0016642A">
        <w:rPr>
          <w:rFonts w:ascii="Times New Roman" w:hAnsi="Times New Roman" w:cs="Times New Roman"/>
          <w:sz w:val="24"/>
          <w:szCs w:val="24"/>
          <w:lang w:val="en-US"/>
        </w:rPr>
        <w:t>Bene</w:t>
      </w:r>
      <w:r w:rsidR="00DA1B9A" w:rsidRPr="0016642A">
        <w:rPr>
          <w:rFonts w:ascii="Times New Roman" w:hAnsi="Times New Roman" w:cs="Times New Roman"/>
          <w:sz w:val="24"/>
          <w:szCs w:val="24"/>
          <w:lang w:val="en-US"/>
        </w:rPr>
        <w:t>,</w:t>
      </w:r>
      <w:r w:rsidR="00147BC5" w:rsidRPr="0016642A">
        <w:rPr>
          <w:rFonts w:ascii="Times New Roman" w:hAnsi="Times New Roman" w:cs="Times New Roman"/>
          <w:i/>
          <w:sz w:val="24"/>
          <w:szCs w:val="24"/>
          <w:lang w:val="en-US"/>
        </w:rPr>
        <w:t xml:space="preserve"> et</w:t>
      </w:r>
      <w:r w:rsidR="00245054" w:rsidRPr="0016642A">
        <w:rPr>
          <w:rFonts w:ascii="Times New Roman" w:hAnsi="Times New Roman" w:cs="Times New Roman"/>
          <w:i/>
          <w:sz w:val="24"/>
          <w:szCs w:val="24"/>
          <w:lang w:val="en-US"/>
        </w:rPr>
        <w:t xml:space="preserve"> </w:t>
      </w:r>
      <w:r w:rsidRPr="0016642A">
        <w:rPr>
          <w:rFonts w:ascii="Times New Roman" w:hAnsi="Times New Roman" w:cs="Times New Roman"/>
          <w:i/>
          <w:sz w:val="24"/>
          <w:szCs w:val="24"/>
          <w:lang w:val="en-US"/>
        </w:rPr>
        <w:t>al</w:t>
      </w:r>
      <w:r w:rsidRPr="0016642A">
        <w:rPr>
          <w:rFonts w:ascii="Times New Roman" w:hAnsi="Times New Roman" w:cs="Times New Roman"/>
          <w:sz w:val="24"/>
          <w:szCs w:val="24"/>
          <w:lang w:val="en-US"/>
        </w:rPr>
        <w:t>.</w:t>
      </w:r>
      <w:r w:rsidR="00B7774A"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2011</w:t>
      </w:r>
      <w:proofErr w:type="gramStart"/>
      <w:r w:rsidR="00B7774A" w:rsidRPr="0016642A">
        <w:rPr>
          <w:rFonts w:ascii="Times New Roman" w:hAnsi="Times New Roman" w:cs="Times New Roman"/>
          <w:sz w:val="24"/>
          <w:szCs w:val="24"/>
          <w:lang w:val="en-US"/>
        </w:rPr>
        <w:t>).</w:t>
      </w:r>
      <w:proofErr w:type="spellStart"/>
      <w:r w:rsidR="00A423DA" w:rsidRPr="0016642A">
        <w:rPr>
          <w:rFonts w:ascii="Times New Roman" w:hAnsi="Times New Roman" w:cs="Times New Roman"/>
          <w:bCs/>
          <w:i/>
          <w:color w:val="000000"/>
          <w:sz w:val="24"/>
          <w:szCs w:val="24"/>
        </w:rPr>
        <w:t>Poverty</w:t>
      </w:r>
      <w:proofErr w:type="spellEnd"/>
      <w:proofErr w:type="gramEnd"/>
      <w:r w:rsidR="00A423DA" w:rsidRPr="0016642A">
        <w:rPr>
          <w:rFonts w:ascii="Times New Roman" w:hAnsi="Times New Roman" w:cs="Times New Roman"/>
          <w:bCs/>
          <w:i/>
          <w:color w:val="000000"/>
          <w:sz w:val="24"/>
          <w:szCs w:val="24"/>
        </w:rPr>
        <w:t xml:space="preserve"> in </w:t>
      </w:r>
      <w:proofErr w:type="spellStart"/>
      <w:r w:rsidR="00A423DA" w:rsidRPr="0016642A">
        <w:rPr>
          <w:rFonts w:ascii="Times New Roman" w:hAnsi="Times New Roman" w:cs="Times New Roman"/>
          <w:bCs/>
          <w:i/>
          <w:color w:val="000000"/>
          <w:sz w:val="24"/>
          <w:szCs w:val="24"/>
        </w:rPr>
        <w:t>small-scale</w:t>
      </w:r>
      <w:proofErr w:type="spellEnd"/>
      <w:r w:rsidR="00A423DA" w:rsidRPr="0016642A">
        <w:rPr>
          <w:rFonts w:ascii="Times New Roman" w:hAnsi="Times New Roman" w:cs="Times New Roman"/>
          <w:bCs/>
          <w:i/>
          <w:color w:val="000000"/>
          <w:sz w:val="24"/>
          <w:szCs w:val="24"/>
        </w:rPr>
        <w:t xml:space="preserve"> </w:t>
      </w:r>
      <w:proofErr w:type="spellStart"/>
      <w:r w:rsidR="00A423DA" w:rsidRPr="0016642A">
        <w:rPr>
          <w:rFonts w:ascii="Times New Roman" w:hAnsi="Times New Roman" w:cs="Times New Roman"/>
          <w:bCs/>
          <w:i/>
          <w:color w:val="000000"/>
          <w:sz w:val="24"/>
          <w:szCs w:val="24"/>
        </w:rPr>
        <w:t>fisheries</w:t>
      </w:r>
      <w:proofErr w:type="spellEnd"/>
      <w:r w:rsidR="00A423DA" w:rsidRPr="0016642A">
        <w:rPr>
          <w:rFonts w:ascii="Times New Roman" w:hAnsi="Times New Roman" w:cs="Times New Roman"/>
          <w:bCs/>
          <w:i/>
          <w:color w:val="000000"/>
          <w:sz w:val="24"/>
          <w:szCs w:val="24"/>
        </w:rPr>
        <w:t>:</w:t>
      </w:r>
      <w:r w:rsidR="00586346" w:rsidRPr="0016642A">
        <w:rPr>
          <w:rFonts w:ascii="Times New Roman" w:hAnsi="Times New Roman" w:cs="Times New Roman"/>
          <w:bCs/>
          <w:i/>
          <w:color w:val="000000"/>
          <w:sz w:val="24"/>
          <w:szCs w:val="24"/>
          <w:lang w:val="en-US"/>
        </w:rPr>
        <w:t xml:space="preserve"> </w:t>
      </w:r>
      <w:proofErr w:type="spellStart"/>
      <w:r w:rsidR="00A423DA" w:rsidRPr="0016642A">
        <w:rPr>
          <w:rFonts w:ascii="Times New Roman" w:hAnsi="Times New Roman" w:cs="Times New Roman"/>
          <w:bCs/>
          <w:i/>
          <w:color w:val="000000"/>
          <w:sz w:val="24"/>
          <w:szCs w:val="24"/>
        </w:rPr>
        <w:t>old</w:t>
      </w:r>
      <w:proofErr w:type="spellEnd"/>
      <w:r w:rsidR="00A423DA" w:rsidRPr="0016642A">
        <w:rPr>
          <w:rFonts w:ascii="Times New Roman" w:hAnsi="Times New Roman" w:cs="Times New Roman"/>
          <w:bCs/>
          <w:i/>
          <w:color w:val="000000"/>
          <w:sz w:val="24"/>
          <w:szCs w:val="24"/>
        </w:rPr>
        <w:t xml:space="preserve"> </w:t>
      </w:r>
      <w:proofErr w:type="spellStart"/>
      <w:r w:rsidR="00A423DA" w:rsidRPr="0016642A">
        <w:rPr>
          <w:rFonts w:ascii="Times New Roman" w:hAnsi="Times New Roman" w:cs="Times New Roman"/>
          <w:bCs/>
          <w:i/>
          <w:color w:val="000000"/>
          <w:sz w:val="24"/>
          <w:szCs w:val="24"/>
        </w:rPr>
        <w:t>issue</w:t>
      </w:r>
      <w:proofErr w:type="spellEnd"/>
      <w:r w:rsidR="00A423DA" w:rsidRPr="0016642A">
        <w:rPr>
          <w:rFonts w:ascii="Times New Roman" w:hAnsi="Times New Roman" w:cs="Times New Roman"/>
          <w:bCs/>
          <w:i/>
          <w:color w:val="000000"/>
          <w:sz w:val="24"/>
          <w:szCs w:val="24"/>
        </w:rPr>
        <w:t xml:space="preserve">, </w:t>
      </w:r>
      <w:proofErr w:type="spellStart"/>
      <w:r w:rsidR="00A423DA" w:rsidRPr="0016642A">
        <w:rPr>
          <w:rFonts w:ascii="Times New Roman" w:hAnsi="Times New Roman" w:cs="Times New Roman"/>
          <w:bCs/>
          <w:i/>
          <w:color w:val="000000"/>
          <w:sz w:val="24"/>
          <w:szCs w:val="24"/>
        </w:rPr>
        <w:t>new</w:t>
      </w:r>
      <w:proofErr w:type="spellEnd"/>
      <w:r w:rsidR="00A423DA" w:rsidRPr="0016642A">
        <w:rPr>
          <w:rFonts w:ascii="Times New Roman" w:hAnsi="Times New Roman" w:cs="Times New Roman"/>
          <w:bCs/>
          <w:i/>
          <w:color w:val="000000"/>
          <w:sz w:val="24"/>
          <w:szCs w:val="24"/>
        </w:rPr>
        <w:t xml:space="preserve"> </w:t>
      </w:r>
      <w:proofErr w:type="spellStart"/>
      <w:r w:rsidR="00A423DA" w:rsidRPr="0016642A">
        <w:rPr>
          <w:rFonts w:ascii="Times New Roman" w:hAnsi="Times New Roman" w:cs="Times New Roman"/>
          <w:bCs/>
          <w:i/>
          <w:color w:val="000000"/>
          <w:sz w:val="24"/>
          <w:szCs w:val="24"/>
        </w:rPr>
        <w:t>analysis</w:t>
      </w:r>
      <w:proofErr w:type="spellEnd"/>
      <w:r w:rsidR="00A423DA" w:rsidRPr="0016642A">
        <w:rPr>
          <w:rFonts w:ascii="Times New Roman" w:hAnsi="Times New Roman" w:cs="Times New Roman"/>
          <w:bCs/>
          <w:i/>
          <w:color w:val="000000"/>
          <w:sz w:val="24"/>
          <w:szCs w:val="24"/>
          <w:lang w:val="en-US"/>
        </w:rPr>
        <w:t>,</w:t>
      </w:r>
      <w:r w:rsidR="00586346" w:rsidRPr="0016642A">
        <w:rPr>
          <w:rFonts w:ascii="Times New Roman" w:hAnsi="Times New Roman" w:cs="Times New Roman"/>
          <w:bCs/>
          <w:i/>
          <w:color w:val="000000"/>
          <w:sz w:val="24"/>
          <w:szCs w:val="24"/>
          <w:lang w:val="en-US"/>
        </w:rPr>
        <w:t xml:space="preserve"> </w:t>
      </w:r>
      <w:proofErr w:type="spellStart"/>
      <w:r w:rsidR="00A423DA" w:rsidRPr="0016642A">
        <w:rPr>
          <w:rFonts w:ascii="Times New Roman" w:hAnsi="Times New Roman" w:cs="Times New Roman"/>
          <w:iCs/>
          <w:color w:val="000000"/>
          <w:sz w:val="24"/>
          <w:szCs w:val="24"/>
        </w:rPr>
        <w:t>Progress</w:t>
      </w:r>
      <w:proofErr w:type="spellEnd"/>
      <w:r w:rsidR="00A423DA" w:rsidRPr="0016642A">
        <w:rPr>
          <w:rFonts w:ascii="Times New Roman" w:hAnsi="Times New Roman" w:cs="Times New Roman"/>
          <w:iCs/>
          <w:color w:val="000000"/>
          <w:sz w:val="24"/>
          <w:szCs w:val="24"/>
        </w:rPr>
        <w:t xml:space="preserve"> in Development </w:t>
      </w:r>
      <w:proofErr w:type="spellStart"/>
      <w:r w:rsidR="00A423DA" w:rsidRPr="0016642A">
        <w:rPr>
          <w:rFonts w:ascii="Times New Roman" w:hAnsi="Times New Roman" w:cs="Times New Roman"/>
          <w:iCs/>
          <w:color w:val="000000"/>
          <w:sz w:val="24"/>
          <w:szCs w:val="24"/>
        </w:rPr>
        <w:t>Studies</w:t>
      </w:r>
      <w:proofErr w:type="spellEnd"/>
      <w:r w:rsidR="00586346" w:rsidRPr="0016642A">
        <w:rPr>
          <w:rFonts w:ascii="Times New Roman" w:hAnsi="Times New Roman" w:cs="Times New Roman"/>
          <w:iCs/>
          <w:color w:val="000000"/>
          <w:sz w:val="24"/>
          <w:szCs w:val="24"/>
          <w:lang w:val="en-US"/>
        </w:rPr>
        <w:t xml:space="preserve"> </w:t>
      </w:r>
      <w:r w:rsidR="00A423DA" w:rsidRPr="0016642A">
        <w:rPr>
          <w:rFonts w:ascii="Times New Roman" w:hAnsi="Times New Roman" w:cs="Times New Roman"/>
          <w:color w:val="000000"/>
          <w:sz w:val="24"/>
          <w:szCs w:val="24"/>
        </w:rPr>
        <w:t>11, 2</w:t>
      </w:r>
      <w:r w:rsidR="00245054" w:rsidRPr="0016642A">
        <w:rPr>
          <w:rFonts w:ascii="Times New Roman" w:hAnsi="Times New Roman" w:cs="Times New Roman"/>
          <w:color w:val="000000"/>
          <w:sz w:val="24"/>
          <w:szCs w:val="24"/>
        </w:rPr>
        <w:t xml:space="preserve"> </w:t>
      </w:r>
      <w:proofErr w:type="spellStart"/>
      <w:r w:rsidR="00245054" w:rsidRPr="0016642A">
        <w:rPr>
          <w:rFonts w:ascii="Times New Roman" w:hAnsi="Times New Roman" w:cs="Times New Roman"/>
          <w:color w:val="000000"/>
          <w:sz w:val="24"/>
          <w:szCs w:val="24"/>
        </w:rPr>
        <w:t>pp</w:t>
      </w:r>
      <w:proofErr w:type="spellEnd"/>
      <w:r w:rsidR="00245054" w:rsidRPr="0016642A">
        <w:rPr>
          <w:rFonts w:ascii="Times New Roman" w:hAnsi="Times New Roman" w:cs="Times New Roman"/>
          <w:color w:val="000000"/>
          <w:sz w:val="24"/>
          <w:szCs w:val="24"/>
        </w:rPr>
        <w:t>. 119</w:t>
      </w:r>
      <w:r w:rsidR="00A423DA" w:rsidRPr="0016642A">
        <w:rPr>
          <w:rFonts w:ascii="Times New Roman" w:hAnsi="Times New Roman" w:cs="Times New Roman"/>
          <w:color w:val="000000"/>
          <w:sz w:val="24"/>
          <w:szCs w:val="24"/>
        </w:rPr>
        <w:t>44</w:t>
      </w:r>
    </w:p>
    <w:p w:rsidR="00586346" w:rsidRPr="0016642A" w:rsidRDefault="0076042C"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rPr>
        <w:t>Byars</w:t>
      </w:r>
      <w:proofErr w:type="spellEnd"/>
      <w:r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rPr>
        <w:t>J</w:t>
      </w:r>
      <w:r w:rsidRPr="0016642A">
        <w:rPr>
          <w:rFonts w:ascii="Times New Roman" w:hAnsi="Times New Roman" w:cs="Times New Roman"/>
          <w:sz w:val="24"/>
          <w:szCs w:val="24"/>
          <w:lang w:val="en-US"/>
        </w:rPr>
        <w:t xml:space="preserve">. </w:t>
      </w:r>
      <w:r w:rsidR="007075AF" w:rsidRPr="0016642A">
        <w:rPr>
          <w:rFonts w:ascii="Times New Roman" w:hAnsi="Times New Roman" w:cs="Times New Roman"/>
          <w:sz w:val="24"/>
          <w:szCs w:val="24"/>
          <w:lang w:val="en-US"/>
        </w:rPr>
        <w:t>d</w:t>
      </w:r>
      <w:r w:rsidR="00586346" w:rsidRPr="0016642A">
        <w:rPr>
          <w:rFonts w:ascii="Times New Roman" w:hAnsi="Times New Roman" w:cs="Times New Roman"/>
          <w:sz w:val="24"/>
          <w:szCs w:val="24"/>
          <w:lang w:val="en-US"/>
        </w:rPr>
        <w:t>an</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rPr>
        <w:t>Rue</w:t>
      </w:r>
      <w:proofErr w:type="spellEnd"/>
      <w:r w:rsidRPr="0016642A">
        <w:rPr>
          <w:rFonts w:ascii="Times New Roman" w:hAnsi="Times New Roman" w:cs="Times New Roman"/>
          <w:sz w:val="24"/>
          <w:szCs w:val="24"/>
        </w:rPr>
        <w:t>, L. W</w:t>
      </w:r>
      <w:r w:rsidRPr="0016642A">
        <w:rPr>
          <w:rFonts w:ascii="Times New Roman" w:hAnsi="Times New Roman" w:cs="Times New Roman"/>
          <w:sz w:val="24"/>
          <w:szCs w:val="24"/>
          <w:lang w:val="en-US"/>
        </w:rPr>
        <w:t>.,</w:t>
      </w:r>
      <w:r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2006</w:t>
      </w:r>
      <w:r w:rsidRPr="0016642A">
        <w:rPr>
          <w:rFonts w:ascii="Times New Roman" w:hAnsi="Times New Roman" w:cs="Times New Roman"/>
          <w:sz w:val="24"/>
          <w:szCs w:val="24"/>
        </w:rPr>
        <w:t xml:space="preserve">), </w:t>
      </w:r>
      <w:r w:rsidRPr="0016642A">
        <w:rPr>
          <w:rFonts w:ascii="Times New Roman" w:hAnsi="Times New Roman" w:cs="Times New Roman"/>
          <w:i/>
          <w:sz w:val="24"/>
          <w:szCs w:val="24"/>
        </w:rPr>
        <w:t>H</w:t>
      </w:r>
      <w:r w:rsidRPr="0016642A">
        <w:rPr>
          <w:rFonts w:ascii="Times New Roman" w:hAnsi="Times New Roman" w:cs="Times New Roman"/>
          <w:i/>
          <w:sz w:val="24"/>
          <w:szCs w:val="24"/>
          <w:lang w:val="en-US"/>
        </w:rPr>
        <w:t>u</w:t>
      </w:r>
      <w:proofErr w:type="spellStart"/>
      <w:r w:rsidRPr="0016642A">
        <w:rPr>
          <w:rFonts w:ascii="Times New Roman" w:hAnsi="Times New Roman" w:cs="Times New Roman"/>
          <w:i/>
          <w:sz w:val="24"/>
          <w:szCs w:val="24"/>
        </w:rPr>
        <w:t>man</w:t>
      </w:r>
      <w:proofErr w:type="spellEnd"/>
      <w:r w:rsidRPr="0016642A">
        <w:rPr>
          <w:rFonts w:ascii="Times New Roman" w:hAnsi="Times New Roman" w:cs="Times New Roman"/>
          <w:i/>
          <w:sz w:val="24"/>
          <w:szCs w:val="24"/>
        </w:rPr>
        <w:t xml:space="preserve"> Resources M</w:t>
      </w:r>
      <w:proofErr w:type="spellStart"/>
      <w:r w:rsidRPr="0016642A">
        <w:rPr>
          <w:rFonts w:ascii="Times New Roman" w:hAnsi="Times New Roman" w:cs="Times New Roman"/>
          <w:i/>
          <w:sz w:val="24"/>
          <w:szCs w:val="24"/>
          <w:lang w:val="en-US"/>
        </w:rPr>
        <w:t>ana</w:t>
      </w:r>
      <w:r w:rsidRPr="0016642A">
        <w:rPr>
          <w:rFonts w:ascii="Times New Roman" w:hAnsi="Times New Roman" w:cs="Times New Roman"/>
          <w:i/>
          <w:sz w:val="24"/>
          <w:szCs w:val="24"/>
        </w:rPr>
        <w:t>gement</w:t>
      </w:r>
      <w:proofErr w:type="spellEnd"/>
      <w:r w:rsidRPr="0016642A">
        <w:rPr>
          <w:rFonts w:ascii="Times New Roman" w:hAnsi="Times New Roman" w:cs="Times New Roman"/>
          <w:sz w:val="24"/>
          <w:szCs w:val="24"/>
        </w:rPr>
        <w:t xml:space="preserve">, </w:t>
      </w:r>
      <w:r w:rsidRPr="0016642A">
        <w:rPr>
          <w:rFonts w:ascii="Times New Roman" w:hAnsi="Times New Roman" w:cs="Times New Roman"/>
          <w:sz w:val="24"/>
          <w:szCs w:val="24"/>
          <w:lang w:val="en-US"/>
        </w:rPr>
        <w:t>8</w:t>
      </w:r>
      <w:r w:rsidRPr="0016642A">
        <w:rPr>
          <w:rFonts w:ascii="Times New Roman" w:hAnsi="Times New Roman" w:cs="Times New Roman"/>
          <w:sz w:val="24"/>
          <w:szCs w:val="24"/>
        </w:rPr>
        <w:t xml:space="preserve"> Ed, </w:t>
      </w:r>
      <w:proofErr w:type="spellStart"/>
      <w:r w:rsidRPr="0016642A">
        <w:rPr>
          <w:rFonts w:ascii="Times New Roman" w:hAnsi="Times New Roman" w:cs="Times New Roman"/>
          <w:sz w:val="24"/>
          <w:szCs w:val="24"/>
        </w:rPr>
        <w:t>McGraw</w:t>
      </w:r>
      <w:proofErr w:type="spellEnd"/>
      <w:r w:rsidRPr="0016642A">
        <w:rPr>
          <w:rFonts w:ascii="Times New Roman" w:hAnsi="Times New Roman" w:cs="Times New Roman"/>
          <w:sz w:val="24"/>
          <w:szCs w:val="24"/>
        </w:rPr>
        <w:t>-Hill, USA</w:t>
      </w:r>
      <w:r w:rsidRPr="0016642A">
        <w:rPr>
          <w:rFonts w:ascii="Times New Roman" w:hAnsi="Times New Roman" w:cs="Times New Roman"/>
          <w:sz w:val="24"/>
          <w:szCs w:val="24"/>
          <w:lang w:val="en-US"/>
        </w:rPr>
        <w:t>.</w:t>
      </w:r>
    </w:p>
    <w:p w:rsidR="00010ADA" w:rsidRPr="0016642A" w:rsidRDefault="0018229C" w:rsidP="00096D15">
      <w:pPr>
        <w:pStyle w:val="ListParagraph"/>
        <w:tabs>
          <w:tab w:val="left" w:pos="8310"/>
        </w:tabs>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Darajati</w:t>
      </w:r>
      <w:proofErr w:type="spellEnd"/>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Wahyuningsi</w:t>
      </w:r>
      <w:r w:rsidR="00010ADA" w:rsidRPr="0016642A">
        <w:rPr>
          <w:rFonts w:ascii="Times New Roman" w:hAnsi="Times New Roman" w:cs="Times New Roman"/>
          <w:sz w:val="24"/>
          <w:szCs w:val="24"/>
          <w:lang w:val="en-US"/>
        </w:rPr>
        <w:t>h</w:t>
      </w:r>
      <w:proofErr w:type="spellEnd"/>
      <w:r w:rsidRPr="0016642A">
        <w:rPr>
          <w:rFonts w:ascii="Times New Roman" w:hAnsi="Times New Roman" w:cs="Times New Roman"/>
          <w:sz w:val="24"/>
          <w:szCs w:val="24"/>
          <w:lang w:val="en-US"/>
        </w:rPr>
        <w:t xml:space="preserve">. </w:t>
      </w:r>
      <w:r w:rsidR="00010ADA"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2004</w:t>
      </w:r>
      <w:r w:rsidR="00010ADA"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w:t>
      </w:r>
      <w:r w:rsidR="00586346" w:rsidRPr="0016642A">
        <w:rPr>
          <w:rFonts w:ascii="Times New Roman" w:hAnsi="Times New Roman" w:cs="Times New Roman"/>
          <w:sz w:val="24"/>
          <w:szCs w:val="24"/>
          <w:lang w:val="en-US"/>
        </w:rPr>
        <w:t xml:space="preserve"> </w:t>
      </w:r>
      <w:r w:rsidR="00010ADA" w:rsidRPr="0016642A">
        <w:rPr>
          <w:rFonts w:ascii="Times New Roman" w:hAnsi="Times New Roman" w:cs="Times New Roman"/>
          <w:i/>
          <w:sz w:val="24"/>
          <w:szCs w:val="24"/>
        </w:rPr>
        <w:t>Strategi Pengelolaan Wilayah Pesisir dan Lautan Secara Terpadu dan Berkelanjutan.</w:t>
      </w:r>
      <w:r w:rsidR="00010ADA" w:rsidRPr="0016642A">
        <w:rPr>
          <w:rFonts w:ascii="Times New Roman" w:hAnsi="Times New Roman" w:cs="Times New Roman"/>
          <w:sz w:val="24"/>
          <w:szCs w:val="24"/>
        </w:rPr>
        <w:t xml:space="preserve"> Makalah Sosialisasi Nasional MFCDP. Direktur Kelautan dan Perikanan, B</w:t>
      </w:r>
      <w:r w:rsidR="00586346" w:rsidRPr="0016642A">
        <w:rPr>
          <w:rFonts w:ascii="Times New Roman" w:hAnsi="Times New Roman" w:cs="Times New Roman"/>
          <w:sz w:val="24"/>
          <w:szCs w:val="24"/>
          <w:lang w:val="en-US"/>
        </w:rPr>
        <w:t>APPENAS</w:t>
      </w:r>
      <w:r w:rsidR="00010ADA" w:rsidRPr="0016642A">
        <w:rPr>
          <w:rFonts w:ascii="Times New Roman" w:hAnsi="Times New Roman" w:cs="Times New Roman"/>
          <w:sz w:val="24"/>
          <w:szCs w:val="24"/>
        </w:rPr>
        <w:t>.</w:t>
      </w:r>
    </w:p>
    <w:p w:rsidR="007135E9" w:rsidRPr="0016642A" w:rsidRDefault="007135E9" w:rsidP="00096D15">
      <w:pPr>
        <w:spacing w:line="240" w:lineRule="auto"/>
        <w:ind w:left="851" w:hanging="851"/>
        <w:rPr>
          <w:rFonts w:ascii="Times New Roman" w:eastAsia="Times New Roman" w:hAnsi="Times New Roman" w:cs="Times New Roman"/>
          <w:sz w:val="24"/>
          <w:szCs w:val="24"/>
          <w:lang w:val="en-US" w:eastAsia="id-ID"/>
        </w:rPr>
      </w:pPr>
      <w:r w:rsidRPr="0016642A">
        <w:rPr>
          <w:rFonts w:ascii="Times New Roman" w:eastAsia="Times New Roman" w:hAnsi="Times New Roman" w:cs="Times New Roman"/>
          <w:sz w:val="24"/>
          <w:szCs w:val="24"/>
          <w:lang w:val="en-US" w:eastAsia="id-ID"/>
        </w:rPr>
        <w:t xml:space="preserve">David, Fred R. (2013). </w:t>
      </w:r>
      <w:r w:rsidRPr="0016642A">
        <w:rPr>
          <w:rFonts w:ascii="Times New Roman" w:eastAsia="Times New Roman" w:hAnsi="Times New Roman" w:cs="Times New Roman"/>
          <w:i/>
          <w:sz w:val="24"/>
          <w:szCs w:val="24"/>
          <w:lang w:val="en-US" w:eastAsia="id-ID"/>
        </w:rPr>
        <w:t>Strategic Management Concepts and Cases</w:t>
      </w:r>
      <w:r w:rsidR="007075AF" w:rsidRPr="0016642A">
        <w:rPr>
          <w:rFonts w:ascii="Times New Roman" w:eastAsia="Times New Roman" w:hAnsi="Times New Roman" w:cs="Times New Roman"/>
          <w:sz w:val="24"/>
          <w:szCs w:val="24"/>
          <w:lang w:val="en-US" w:eastAsia="id-ID"/>
        </w:rPr>
        <w:t>, Pearson Educated Limited</w:t>
      </w:r>
      <w:r w:rsidRPr="0016642A">
        <w:rPr>
          <w:rFonts w:ascii="Times New Roman" w:eastAsia="Times New Roman" w:hAnsi="Times New Roman" w:cs="Times New Roman"/>
          <w:sz w:val="24"/>
          <w:szCs w:val="24"/>
          <w:lang w:val="en-US" w:eastAsia="id-ID"/>
        </w:rPr>
        <w:t>: England</w:t>
      </w:r>
      <w:r w:rsidR="00871A2F" w:rsidRPr="0016642A">
        <w:rPr>
          <w:rFonts w:ascii="Times New Roman" w:eastAsia="Times New Roman" w:hAnsi="Times New Roman" w:cs="Times New Roman"/>
          <w:sz w:val="24"/>
          <w:szCs w:val="24"/>
          <w:lang w:val="en-US" w:eastAsia="id-ID"/>
        </w:rPr>
        <w:t>.</w:t>
      </w:r>
    </w:p>
    <w:p w:rsidR="005446E3" w:rsidRPr="0016642A" w:rsidRDefault="00FD0A42" w:rsidP="00096D15">
      <w:pPr>
        <w:spacing w:line="240" w:lineRule="auto"/>
        <w:ind w:left="851" w:hanging="851"/>
        <w:rPr>
          <w:rFonts w:ascii="Times New Roman" w:eastAsia="Times New Roman" w:hAnsi="Times New Roman" w:cs="Times New Roman"/>
          <w:sz w:val="24"/>
          <w:szCs w:val="24"/>
          <w:lang w:val="en-US" w:eastAsia="id-ID"/>
        </w:rPr>
      </w:pPr>
      <w:proofErr w:type="spellStart"/>
      <w:r w:rsidRPr="0016642A">
        <w:rPr>
          <w:rFonts w:ascii="Times New Roman" w:eastAsia="Times New Roman" w:hAnsi="Times New Roman" w:cs="Times New Roman"/>
          <w:sz w:val="24"/>
          <w:szCs w:val="24"/>
          <w:lang w:eastAsia="id-ID"/>
        </w:rPr>
        <w:t>Dessler</w:t>
      </w:r>
      <w:proofErr w:type="spellEnd"/>
      <w:r w:rsidRPr="0016642A">
        <w:rPr>
          <w:rFonts w:ascii="Times New Roman" w:eastAsia="Times New Roman" w:hAnsi="Times New Roman" w:cs="Times New Roman"/>
          <w:sz w:val="24"/>
          <w:szCs w:val="24"/>
          <w:lang w:eastAsia="id-ID"/>
        </w:rPr>
        <w:t xml:space="preserve">, Garry. (2008). </w:t>
      </w:r>
      <w:r w:rsidRPr="0016642A">
        <w:rPr>
          <w:rFonts w:ascii="Times New Roman" w:eastAsia="Times New Roman" w:hAnsi="Times New Roman" w:cs="Times New Roman"/>
          <w:i/>
          <w:sz w:val="24"/>
          <w:szCs w:val="24"/>
          <w:lang w:eastAsia="id-ID"/>
        </w:rPr>
        <w:t xml:space="preserve">Human Resource </w:t>
      </w:r>
      <w:proofErr w:type="spellStart"/>
      <w:r w:rsidRPr="0016642A">
        <w:rPr>
          <w:rFonts w:ascii="Times New Roman" w:eastAsia="Times New Roman" w:hAnsi="Times New Roman" w:cs="Times New Roman"/>
          <w:i/>
          <w:sz w:val="24"/>
          <w:szCs w:val="24"/>
          <w:lang w:eastAsia="id-ID"/>
        </w:rPr>
        <w:t>management</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fourth</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edition</w:t>
      </w:r>
      <w:proofErr w:type="spellEnd"/>
      <w:r w:rsidRPr="0016642A">
        <w:rPr>
          <w:rFonts w:ascii="Times New Roman" w:eastAsia="Times New Roman" w:hAnsi="Times New Roman" w:cs="Times New Roman"/>
          <w:sz w:val="24"/>
          <w:szCs w:val="24"/>
          <w:lang w:eastAsia="id-ID"/>
        </w:rPr>
        <w:t xml:space="preserve">, New </w:t>
      </w:r>
      <w:proofErr w:type="spellStart"/>
      <w:r w:rsidRPr="0016642A">
        <w:rPr>
          <w:rFonts w:ascii="Times New Roman" w:eastAsia="Times New Roman" w:hAnsi="Times New Roman" w:cs="Times New Roman"/>
          <w:sz w:val="24"/>
          <w:szCs w:val="24"/>
          <w:lang w:eastAsia="id-ID"/>
        </w:rPr>
        <w:t>Jersey</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Prentice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Hall</w:t>
      </w:r>
      <w:proofErr w:type="spellEnd"/>
      <w:r w:rsidRPr="0016642A">
        <w:rPr>
          <w:rFonts w:ascii="Times New Roman" w:eastAsia="Times New Roman" w:hAnsi="Times New Roman" w:cs="Times New Roman"/>
          <w:sz w:val="24"/>
          <w:szCs w:val="24"/>
          <w:lang w:eastAsia="id-ID"/>
        </w:rPr>
        <w:t xml:space="preserve"> Internasional. </w:t>
      </w:r>
    </w:p>
    <w:p w:rsidR="00202588" w:rsidRPr="0016642A" w:rsidRDefault="005446E3" w:rsidP="00096D15">
      <w:pPr>
        <w:spacing w:line="240" w:lineRule="auto"/>
        <w:ind w:left="851" w:hanging="851"/>
        <w:rPr>
          <w:rFonts w:ascii="Times New Roman" w:eastAsia="Times New Roman" w:hAnsi="Times New Roman" w:cs="Times New Roman"/>
          <w:sz w:val="24"/>
          <w:szCs w:val="24"/>
          <w:lang w:val="en-US" w:eastAsia="id-ID"/>
        </w:rPr>
      </w:pPr>
      <w:proofErr w:type="spellStart"/>
      <w:r w:rsidRPr="0016642A">
        <w:rPr>
          <w:rFonts w:ascii="Times New Roman" w:eastAsia="Times New Roman" w:hAnsi="Times New Roman" w:cs="Times New Roman"/>
          <w:sz w:val="24"/>
          <w:szCs w:val="24"/>
          <w:lang w:val="en-US" w:eastAsia="id-ID"/>
        </w:rPr>
        <w:t>Dinas</w:t>
      </w:r>
      <w:proofErr w:type="spellEnd"/>
      <w:r w:rsidRPr="0016642A">
        <w:rPr>
          <w:rFonts w:ascii="Times New Roman" w:eastAsia="Times New Roman" w:hAnsi="Times New Roman" w:cs="Times New Roman"/>
          <w:sz w:val="24"/>
          <w:szCs w:val="24"/>
          <w:lang w:val="en-US" w:eastAsia="id-ID"/>
        </w:rPr>
        <w:t xml:space="preserve"> </w:t>
      </w:r>
      <w:proofErr w:type="spellStart"/>
      <w:r w:rsidRPr="0016642A">
        <w:rPr>
          <w:rFonts w:ascii="Times New Roman" w:eastAsia="Times New Roman" w:hAnsi="Times New Roman" w:cs="Times New Roman"/>
          <w:sz w:val="24"/>
          <w:szCs w:val="24"/>
          <w:lang w:val="en-US" w:eastAsia="id-ID"/>
        </w:rPr>
        <w:t>Kelautan</w:t>
      </w:r>
      <w:proofErr w:type="spellEnd"/>
      <w:r w:rsidRPr="0016642A">
        <w:rPr>
          <w:rFonts w:ascii="Times New Roman" w:eastAsia="Times New Roman" w:hAnsi="Times New Roman" w:cs="Times New Roman"/>
          <w:sz w:val="24"/>
          <w:szCs w:val="24"/>
          <w:lang w:val="en-US" w:eastAsia="id-ID"/>
        </w:rPr>
        <w:t xml:space="preserve"> </w:t>
      </w:r>
      <w:r w:rsidR="00BF7B64" w:rsidRPr="0016642A">
        <w:rPr>
          <w:rFonts w:ascii="Times New Roman" w:eastAsia="Times New Roman" w:hAnsi="Times New Roman" w:cs="Times New Roman"/>
          <w:sz w:val="24"/>
          <w:szCs w:val="24"/>
          <w:lang w:val="en-US" w:eastAsia="id-ID"/>
        </w:rPr>
        <w:t xml:space="preserve">dan </w:t>
      </w:r>
      <w:proofErr w:type="spellStart"/>
      <w:r w:rsidRPr="0016642A">
        <w:rPr>
          <w:rFonts w:ascii="Times New Roman" w:eastAsia="Times New Roman" w:hAnsi="Times New Roman" w:cs="Times New Roman"/>
          <w:sz w:val="24"/>
          <w:szCs w:val="24"/>
          <w:lang w:val="en-US" w:eastAsia="id-ID"/>
        </w:rPr>
        <w:t>Perikanan</w:t>
      </w:r>
      <w:proofErr w:type="spellEnd"/>
      <w:r w:rsidRPr="0016642A">
        <w:rPr>
          <w:rFonts w:ascii="Times New Roman" w:eastAsia="Times New Roman" w:hAnsi="Times New Roman" w:cs="Times New Roman"/>
          <w:sz w:val="24"/>
          <w:szCs w:val="24"/>
          <w:lang w:val="en-US" w:eastAsia="id-ID"/>
        </w:rPr>
        <w:t xml:space="preserve"> </w:t>
      </w:r>
      <w:proofErr w:type="spellStart"/>
      <w:r w:rsidR="00BF7B64" w:rsidRPr="0016642A">
        <w:rPr>
          <w:rFonts w:ascii="Times New Roman" w:eastAsia="Times New Roman" w:hAnsi="Times New Roman" w:cs="Times New Roman"/>
          <w:sz w:val="24"/>
          <w:szCs w:val="24"/>
          <w:lang w:val="en-US" w:eastAsia="id-ID"/>
        </w:rPr>
        <w:t>Provinsi</w:t>
      </w:r>
      <w:proofErr w:type="spellEnd"/>
      <w:r w:rsidR="00BF7B64" w:rsidRPr="0016642A">
        <w:rPr>
          <w:rFonts w:ascii="Times New Roman" w:eastAsia="Times New Roman" w:hAnsi="Times New Roman" w:cs="Times New Roman"/>
          <w:sz w:val="24"/>
          <w:szCs w:val="24"/>
          <w:lang w:val="en-US" w:eastAsia="id-ID"/>
        </w:rPr>
        <w:t xml:space="preserve"> Bengkulu, (2014). </w:t>
      </w:r>
      <w:proofErr w:type="spellStart"/>
      <w:r w:rsidR="00BF7B64" w:rsidRPr="0016642A">
        <w:rPr>
          <w:rFonts w:ascii="Times New Roman" w:eastAsia="Times New Roman" w:hAnsi="Times New Roman" w:cs="Times New Roman"/>
          <w:i/>
          <w:sz w:val="24"/>
          <w:szCs w:val="24"/>
          <w:lang w:val="en-US" w:eastAsia="id-ID"/>
        </w:rPr>
        <w:t>Laporan</w:t>
      </w:r>
      <w:proofErr w:type="spellEnd"/>
      <w:r w:rsidR="00BF7B64" w:rsidRPr="0016642A">
        <w:rPr>
          <w:rFonts w:ascii="Times New Roman" w:eastAsia="Times New Roman" w:hAnsi="Times New Roman" w:cs="Times New Roman"/>
          <w:i/>
          <w:sz w:val="24"/>
          <w:szCs w:val="24"/>
          <w:lang w:val="en-US" w:eastAsia="id-ID"/>
        </w:rPr>
        <w:t xml:space="preserve"> </w:t>
      </w:r>
      <w:proofErr w:type="spellStart"/>
      <w:r w:rsidR="00BF7B64" w:rsidRPr="0016642A">
        <w:rPr>
          <w:rFonts w:ascii="Times New Roman" w:eastAsia="Times New Roman" w:hAnsi="Times New Roman" w:cs="Times New Roman"/>
          <w:i/>
          <w:sz w:val="24"/>
          <w:szCs w:val="24"/>
          <w:lang w:val="en-US" w:eastAsia="id-ID"/>
        </w:rPr>
        <w:t>Tahunan</w:t>
      </w:r>
      <w:proofErr w:type="spellEnd"/>
      <w:r w:rsidR="00BF7B64" w:rsidRPr="0016642A">
        <w:rPr>
          <w:rFonts w:ascii="Times New Roman" w:eastAsia="Times New Roman" w:hAnsi="Times New Roman" w:cs="Times New Roman"/>
          <w:sz w:val="24"/>
          <w:szCs w:val="24"/>
          <w:lang w:val="en-US" w:eastAsia="id-ID"/>
        </w:rPr>
        <w:t>.</w:t>
      </w:r>
    </w:p>
    <w:p w:rsidR="001A00C5" w:rsidRPr="0016642A" w:rsidRDefault="00FA4225" w:rsidP="00096D15">
      <w:pPr>
        <w:pStyle w:val="Heading2"/>
        <w:spacing w:before="0" w:line="240" w:lineRule="auto"/>
        <w:ind w:left="720" w:hanging="720"/>
        <w:rPr>
          <w:rFonts w:ascii="Times New Roman" w:hAnsi="Times New Roman" w:cs="Times New Roman"/>
          <w:b w:val="0"/>
          <w:color w:val="000000" w:themeColor="text1"/>
          <w:sz w:val="24"/>
          <w:szCs w:val="24"/>
          <w:lang w:val="en-US"/>
        </w:rPr>
      </w:pPr>
      <w:proofErr w:type="spellStart"/>
      <w:r w:rsidRPr="0016642A">
        <w:rPr>
          <w:rFonts w:ascii="Times New Roman" w:eastAsia="Times New Roman" w:hAnsi="Times New Roman" w:cs="Times New Roman"/>
          <w:b w:val="0"/>
          <w:color w:val="000000" w:themeColor="text1"/>
          <w:sz w:val="24"/>
          <w:szCs w:val="24"/>
          <w:lang w:val="en-US" w:eastAsia="id-ID"/>
        </w:rPr>
        <w:t>Dirhamsyah</w:t>
      </w:r>
      <w:proofErr w:type="spellEnd"/>
      <w:r w:rsidRPr="0016642A">
        <w:rPr>
          <w:rFonts w:ascii="Times New Roman" w:eastAsia="Times New Roman" w:hAnsi="Times New Roman" w:cs="Times New Roman"/>
          <w:b w:val="0"/>
          <w:color w:val="000000" w:themeColor="text1"/>
          <w:sz w:val="24"/>
          <w:szCs w:val="24"/>
          <w:lang w:val="en-US" w:eastAsia="id-ID"/>
        </w:rPr>
        <w:t xml:space="preserve">, (2008). </w:t>
      </w:r>
      <w:proofErr w:type="spellStart"/>
      <w:r w:rsidRPr="0016642A">
        <w:rPr>
          <w:rFonts w:ascii="Times New Roman" w:hAnsi="Times New Roman" w:cs="Times New Roman"/>
          <w:b w:val="0"/>
          <w:i/>
          <w:color w:val="000000" w:themeColor="text1"/>
          <w:sz w:val="24"/>
          <w:szCs w:val="24"/>
        </w:rPr>
        <w:t>Traditional</w:t>
      </w:r>
      <w:proofErr w:type="spellEnd"/>
      <w:r w:rsidRPr="0016642A">
        <w:rPr>
          <w:rFonts w:ascii="Times New Roman" w:hAnsi="Times New Roman" w:cs="Times New Roman"/>
          <w:b w:val="0"/>
          <w:i/>
          <w:color w:val="000000" w:themeColor="text1"/>
          <w:sz w:val="24"/>
          <w:szCs w:val="24"/>
        </w:rPr>
        <w:t xml:space="preserve"> </w:t>
      </w:r>
      <w:proofErr w:type="spellStart"/>
      <w:r w:rsidRPr="0016642A">
        <w:rPr>
          <w:rFonts w:ascii="Times New Roman" w:hAnsi="Times New Roman" w:cs="Times New Roman"/>
          <w:b w:val="0"/>
          <w:i/>
          <w:color w:val="000000" w:themeColor="text1"/>
          <w:sz w:val="24"/>
          <w:szCs w:val="24"/>
        </w:rPr>
        <w:t>fisheries</w:t>
      </w:r>
      <w:proofErr w:type="spellEnd"/>
      <w:r w:rsidRPr="0016642A">
        <w:rPr>
          <w:rFonts w:ascii="Times New Roman" w:hAnsi="Times New Roman" w:cs="Times New Roman"/>
          <w:b w:val="0"/>
          <w:i/>
          <w:color w:val="000000" w:themeColor="text1"/>
          <w:sz w:val="24"/>
          <w:szCs w:val="24"/>
        </w:rPr>
        <w:t xml:space="preserve"> </w:t>
      </w:r>
      <w:proofErr w:type="spellStart"/>
      <w:r w:rsidRPr="0016642A">
        <w:rPr>
          <w:rFonts w:ascii="Times New Roman" w:hAnsi="Times New Roman" w:cs="Times New Roman"/>
          <w:b w:val="0"/>
          <w:i/>
          <w:color w:val="000000" w:themeColor="text1"/>
          <w:sz w:val="24"/>
          <w:szCs w:val="24"/>
        </w:rPr>
        <w:t>manag</w:t>
      </w:r>
      <w:r w:rsidR="00511FA4" w:rsidRPr="0016642A">
        <w:rPr>
          <w:rFonts w:ascii="Times New Roman" w:hAnsi="Times New Roman" w:cs="Times New Roman"/>
          <w:b w:val="0"/>
          <w:i/>
          <w:color w:val="000000" w:themeColor="text1"/>
          <w:sz w:val="24"/>
          <w:szCs w:val="24"/>
        </w:rPr>
        <w:t>ement</w:t>
      </w:r>
      <w:proofErr w:type="spellEnd"/>
      <w:r w:rsidR="00511FA4" w:rsidRPr="0016642A">
        <w:rPr>
          <w:rFonts w:ascii="Times New Roman" w:hAnsi="Times New Roman" w:cs="Times New Roman"/>
          <w:b w:val="0"/>
          <w:i/>
          <w:color w:val="000000" w:themeColor="text1"/>
          <w:sz w:val="24"/>
          <w:szCs w:val="24"/>
        </w:rPr>
        <w:t xml:space="preserve"> </w:t>
      </w:r>
      <w:proofErr w:type="spellStart"/>
      <w:r w:rsidR="00511FA4" w:rsidRPr="0016642A">
        <w:rPr>
          <w:rFonts w:ascii="Times New Roman" w:hAnsi="Times New Roman" w:cs="Times New Roman"/>
          <w:b w:val="0"/>
          <w:i/>
          <w:color w:val="000000" w:themeColor="text1"/>
          <w:sz w:val="24"/>
          <w:szCs w:val="24"/>
        </w:rPr>
        <w:t>of</w:t>
      </w:r>
      <w:proofErr w:type="spellEnd"/>
      <w:r w:rsidR="00511FA4" w:rsidRPr="0016642A">
        <w:rPr>
          <w:rFonts w:ascii="Times New Roman" w:hAnsi="Times New Roman" w:cs="Times New Roman"/>
          <w:b w:val="0"/>
          <w:i/>
          <w:color w:val="000000" w:themeColor="text1"/>
          <w:sz w:val="24"/>
          <w:szCs w:val="24"/>
        </w:rPr>
        <w:t xml:space="preserve"> </w:t>
      </w:r>
      <w:proofErr w:type="spellStart"/>
      <w:r w:rsidR="00511FA4" w:rsidRPr="0016642A">
        <w:rPr>
          <w:rFonts w:ascii="Times New Roman" w:hAnsi="Times New Roman" w:cs="Times New Roman"/>
          <w:b w:val="0"/>
          <w:i/>
          <w:color w:val="000000" w:themeColor="text1"/>
          <w:sz w:val="24"/>
          <w:szCs w:val="24"/>
        </w:rPr>
        <w:t>flyingfish</w:t>
      </w:r>
      <w:proofErr w:type="spellEnd"/>
      <w:r w:rsidR="00511FA4" w:rsidRPr="0016642A">
        <w:rPr>
          <w:rFonts w:ascii="Times New Roman" w:hAnsi="Times New Roman" w:cs="Times New Roman"/>
          <w:b w:val="0"/>
          <w:i/>
          <w:color w:val="000000" w:themeColor="text1"/>
          <w:sz w:val="24"/>
          <w:szCs w:val="24"/>
        </w:rPr>
        <w:t xml:space="preserve"> </w:t>
      </w:r>
      <w:proofErr w:type="spellStart"/>
      <w:r w:rsidR="00511FA4" w:rsidRPr="0016642A">
        <w:rPr>
          <w:rFonts w:ascii="Times New Roman" w:hAnsi="Times New Roman" w:cs="Times New Roman"/>
          <w:b w:val="0"/>
          <w:i/>
          <w:color w:val="000000" w:themeColor="text1"/>
          <w:sz w:val="24"/>
          <w:szCs w:val="24"/>
        </w:rPr>
        <w:t>on</w:t>
      </w:r>
      <w:proofErr w:type="spellEnd"/>
      <w:r w:rsidR="00511FA4" w:rsidRPr="0016642A">
        <w:rPr>
          <w:rFonts w:ascii="Times New Roman" w:hAnsi="Times New Roman" w:cs="Times New Roman"/>
          <w:b w:val="0"/>
          <w:i/>
          <w:color w:val="000000" w:themeColor="text1"/>
          <w:sz w:val="24"/>
          <w:szCs w:val="24"/>
        </w:rPr>
        <w:t xml:space="preserve"> </w:t>
      </w:r>
      <w:proofErr w:type="spellStart"/>
      <w:r w:rsidR="00511FA4" w:rsidRPr="0016642A">
        <w:rPr>
          <w:rFonts w:ascii="Times New Roman" w:hAnsi="Times New Roman" w:cs="Times New Roman"/>
          <w:b w:val="0"/>
          <w:i/>
          <w:color w:val="000000" w:themeColor="text1"/>
          <w:sz w:val="24"/>
          <w:szCs w:val="24"/>
        </w:rPr>
        <w:t>the</w:t>
      </w:r>
      <w:proofErr w:type="spellEnd"/>
      <w:r w:rsidR="00511FA4" w:rsidRPr="0016642A">
        <w:rPr>
          <w:rFonts w:ascii="Times New Roman" w:hAnsi="Times New Roman" w:cs="Times New Roman"/>
          <w:b w:val="0"/>
          <w:i/>
          <w:color w:val="000000" w:themeColor="text1"/>
          <w:sz w:val="24"/>
          <w:szCs w:val="24"/>
        </w:rPr>
        <w:t xml:space="preserve"> </w:t>
      </w:r>
      <w:proofErr w:type="spellStart"/>
      <w:r w:rsidR="00511FA4" w:rsidRPr="0016642A">
        <w:rPr>
          <w:rFonts w:ascii="Times New Roman" w:hAnsi="Times New Roman" w:cs="Times New Roman"/>
          <w:b w:val="0"/>
          <w:i/>
          <w:color w:val="000000" w:themeColor="text1"/>
          <w:sz w:val="24"/>
          <w:szCs w:val="24"/>
        </w:rPr>
        <w:t>west</w:t>
      </w:r>
      <w:r w:rsidRPr="0016642A">
        <w:rPr>
          <w:rFonts w:ascii="Times New Roman" w:hAnsi="Times New Roman" w:cs="Times New Roman"/>
          <w:b w:val="0"/>
          <w:i/>
          <w:color w:val="000000" w:themeColor="text1"/>
          <w:sz w:val="24"/>
          <w:szCs w:val="24"/>
        </w:rPr>
        <w:t>coast</w:t>
      </w:r>
      <w:proofErr w:type="spellEnd"/>
      <w:r w:rsidRPr="0016642A">
        <w:rPr>
          <w:rFonts w:ascii="Times New Roman" w:hAnsi="Times New Roman" w:cs="Times New Roman"/>
          <w:b w:val="0"/>
          <w:i/>
          <w:color w:val="000000" w:themeColor="text1"/>
          <w:sz w:val="24"/>
          <w:szCs w:val="24"/>
        </w:rPr>
        <w:t xml:space="preserve"> </w:t>
      </w:r>
      <w:proofErr w:type="spellStart"/>
      <w:r w:rsidRPr="0016642A">
        <w:rPr>
          <w:rFonts w:ascii="Times New Roman" w:hAnsi="Times New Roman" w:cs="Times New Roman"/>
          <w:b w:val="0"/>
          <w:i/>
          <w:color w:val="000000" w:themeColor="text1"/>
          <w:sz w:val="24"/>
          <w:szCs w:val="24"/>
        </w:rPr>
        <w:t>of</w:t>
      </w:r>
      <w:proofErr w:type="spellEnd"/>
      <w:r w:rsidRPr="0016642A">
        <w:rPr>
          <w:rFonts w:ascii="Times New Roman" w:hAnsi="Times New Roman" w:cs="Times New Roman"/>
          <w:b w:val="0"/>
          <w:i/>
          <w:color w:val="000000" w:themeColor="text1"/>
          <w:sz w:val="24"/>
          <w:szCs w:val="24"/>
        </w:rPr>
        <w:t xml:space="preserve"> Sulawesi, Indonesia</w:t>
      </w:r>
      <w:r w:rsidR="00511FA4" w:rsidRPr="0016642A">
        <w:rPr>
          <w:rFonts w:ascii="Times New Roman" w:hAnsi="Times New Roman" w:cs="Times New Roman"/>
          <w:b w:val="0"/>
          <w:i/>
          <w:color w:val="000000" w:themeColor="text1"/>
          <w:sz w:val="24"/>
          <w:szCs w:val="24"/>
          <w:lang w:val="en-US"/>
        </w:rPr>
        <w:t xml:space="preserve">, </w:t>
      </w:r>
      <w:r w:rsidR="00511FA4" w:rsidRPr="0016642A">
        <w:rPr>
          <w:rFonts w:ascii="Times New Roman" w:hAnsi="Times New Roman" w:cs="Times New Roman"/>
          <w:b w:val="0"/>
          <w:color w:val="000000" w:themeColor="text1"/>
          <w:sz w:val="24"/>
          <w:szCs w:val="24"/>
          <w:lang w:val="en-US"/>
        </w:rPr>
        <w:t>Maritim</w:t>
      </w:r>
      <w:r w:rsidR="00AF5214" w:rsidRPr="0016642A">
        <w:rPr>
          <w:rFonts w:ascii="Times New Roman" w:hAnsi="Times New Roman" w:cs="Times New Roman"/>
          <w:b w:val="0"/>
          <w:color w:val="000000" w:themeColor="text1"/>
          <w:sz w:val="24"/>
          <w:szCs w:val="24"/>
          <w:lang w:val="en-US"/>
        </w:rPr>
        <w:t>e</w:t>
      </w:r>
      <w:r w:rsidR="00511FA4" w:rsidRPr="0016642A">
        <w:rPr>
          <w:rFonts w:ascii="Times New Roman" w:hAnsi="Times New Roman" w:cs="Times New Roman"/>
          <w:b w:val="0"/>
          <w:color w:val="000000" w:themeColor="text1"/>
          <w:sz w:val="24"/>
          <w:szCs w:val="24"/>
          <w:lang w:val="en-US"/>
        </w:rPr>
        <w:t xml:space="preserve"> Studies Vol 161</w:t>
      </w:r>
      <w:r w:rsidR="00511FA4" w:rsidRPr="0016642A">
        <w:rPr>
          <w:rFonts w:ascii="Times New Roman" w:hAnsi="Times New Roman" w:cs="Times New Roman"/>
          <w:b w:val="0"/>
          <w:i/>
          <w:color w:val="000000" w:themeColor="text1"/>
          <w:sz w:val="24"/>
          <w:szCs w:val="24"/>
          <w:lang w:val="en-US"/>
        </w:rPr>
        <w:t xml:space="preserve">, </w:t>
      </w:r>
      <w:proofErr w:type="spellStart"/>
      <w:r w:rsidR="00511FA4" w:rsidRPr="0016642A">
        <w:rPr>
          <w:rFonts w:ascii="Times New Roman" w:hAnsi="Times New Roman" w:cs="Times New Roman"/>
          <w:b w:val="0"/>
          <w:color w:val="000000" w:themeColor="text1"/>
          <w:sz w:val="24"/>
          <w:szCs w:val="24"/>
          <w:lang w:val="en-US"/>
        </w:rPr>
        <w:t>Canbera</w:t>
      </w:r>
      <w:proofErr w:type="spellEnd"/>
      <w:r w:rsidR="00511FA4" w:rsidRPr="0016642A">
        <w:rPr>
          <w:rFonts w:ascii="Times New Roman" w:hAnsi="Times New Roman" w:cs="Times New Roman"/>
          <w:b w:val="0"/>
          <w:color w:val="000000" w:themeColor="text1"/>
          <w:sz w:val="24"/>
          <w:szCs w:val="24"/>
          <w:lang w:val="en-US"/>
        </w:rPr>
        <w:t xml:space="preserve">, </w:t>
      </w:r>
      <w:proofErr w:type="spellStart"/>
      <w:r w:rsidR="00511FA4" w:rsidRPr="0016642A">
        <w:rPr>
          <w:rStyle w:val="subjectfield-postprocessinghook"/>
          <w:rFonts w:ascii="Times New Roman" w:hAnsi="Times New Roman" w:cs="Times New Roman"/>
          <w:b w:val="0"/>
          <w:color w:val="000000" w:themeColor="text1"/>
          <w:sz w:val="24"/>
          <w:szCs w:val="24"/>
        </w:rPr>
        <w:t>Australian</w:t>
      </w:r>
      <w:proofErr w:type="spellEnd"/>
      <w:r w:rsidR="00511FA4" w:rsidRPr="0016642A">
        <w:rPr>
          <w:rStyle w:val="subjectfield-postprocessinghook"/>
          <w:rFonts w:ascii="Times New Roman" w:hAnsi="Times New Roman" w:cs="Times New Roman"/>
          <w:b w:val="0"/>
          <w:color w:val="000000" w:themeColor="text1"/>
          <w:sz w:val="24"/>
          <w:szCs w:val="24"/>
        </w:rPr>
        <w:t xml:space="preserve"> Marine </w:t>
      </w:r>
      <w:proofErr w:type="spellStart"/>
      <w:r w:rsidR="00511FA4" w:rsidRPr="0016642A">
        <w:rPr>
          <w:rStyle w:val="subjectfield-postprocessinghook"/>
          <w:rFonts w:ascii="Times New Roman" w:hAnsi="Times New Roman" w:cs="Times New Roman"/>
          <w:b w:val="0"/>
          <w:color w:val="000000" w:themeColor="text1"/>
          <w:sz w:val="24"/>
          <w:szCs w:val="24"/>
        </w:rPr>
        <w:t>Environment</w:t>
      </w:r>
      <w:proofErr w:type="spellEnd"/>
      <w:r w:rsidR="00511FA4" w:rsidRPr="0016642A">
        <w:rPr>
          <w:rStyle w:val="subjectfield-postprocessinghook"/>
          <w:rFonts w:ascii="Times New Roman" w:hAnsi="Times New Roman" w:cs="Times New Roman"/>
          <w:b w:val="0"/>
          <w:color w:val="000000" w:themeColor="text1"/>
          <w:sz w:val="24"/>
          <w:szCs w:val="24"/>
        </w:rPr>
        <w:t xml:space="preserve"> </w:t>
      </w:r>
      <w:proofErr w:type="spellStart"/>
      <w:r w:rsidR="00511FA4" w:rsidRPr="0016642A">
        <w:rPr>
          <w:rStyle w:val="subjectfield-postprocessinghook"/>
          <w:rFonts w:ascii="Times New Roman" w:hAnsi="Times New Roman" w:cs="Times New Roman"/>
          <w:b w:val="0"/>
          <w:color w:val="000000" w:themeColor="text1"/>
          <w:sz w:val="24"/>
          <w:szCs w:val="24"/>
        </w:rPr>
        <w:t>Protection</w:t>
      </w:r>
      <w:proofErr w:type="spellEnd"/>
      <w:r w:rsidR="00511FA4" w:rsidRPr="0016642A">
        <w:rPr>
          <w:rStyle w:val="subjectfield-postprocessinghook"/>
          <w:rFonts w:ascii="Times New Roman" w:hAnsi="Times New Roman" w:cs="Times New Roman"/>
          <w:b w:val="0"/>
          <w:color w:val="000000" w:themeColor="text1"/>
          <w:sz w:val="24"/>
          <w:szCs w:val="24"/>
        </w:rPr>
        <w:t xml:space="preserve"> </w:t>
      </w:r>
      <w:proofErr w:type="spellStart"/>
      <w:r w:rsidR="00511FA4" w:rsidRPr="0016642A">
        <w:rPr>
          <w:rStyle w:val="subjectfield-postprocessinghook"/>
          <w:rFonts w:ascii="Times New Roman" w:hAnsi="Times New Roman" w:cs="Times New Roman"/>
          <w:b w:val="0"/>
          <w:color w:val="000000" w:themeColor="text1"/>
          <w:sz w:val="24"/>
          <w:szCs w:val="24"/>
        </w:rPr>
        <w:t>Association</w:t>
      </w:r>
      <w:proofErr w:type="spellEnd"/>
      <w:r w:rsidR="00511FA4" w:rsidRPr="0016642A">
        <w:rPr>
          <w:rStyle w:val="subjectfield-postprocessinghook"/>
          <w:rFonts w:ascii="Times New Roman" w:hAnsi="Times New Roman" w:cs="Times New Roman"/>
          <w:b w:val="0"/>
          <w:color w:val="000000" w:themeColor="text1"/>
          <w:sz w:val="24"/>
          <w:szCs w:val="24"/>
        </w:rPr>
        <w:t xml:space="preserve"> [AUSMEPA]</w:t>
      </w:r>
      <w:r w:rsidR="00871A2F" w:rsidRPr="0016642A">
        <w:rPr>
          <w:rFonts w:ascii="Times New Roman" w:hAnsi="Times New Roman" w:cs="Times New Roman"/>
          <w:b w:val="0"/>
          <w:color w:val="000000" w:themeColor="text1"/>
          <w:sz w:val="24"/>
          <w:szCs w:val="24"/>
          <w:lang w:val="en-US"/>
        </w:rPr>
        <w:t>.</w:t>
      </w:r>
    </w:p>
    <w:p w:rsidR="00AC4E95" w:rsidRPr="0016642A" w:rsidRDefault="00871A2F" w:rsidP="00096D15">
      <w:pPr>
        <w:pStyle w:val="Default"/>
        <w:ind w:left="709" w:hanging="709"/>
        <w:rPr>
          <w:rFonts w:ascii="Times New Roman" w:hAnsi="Times New Roman" w:cs="Times New Roman"/>
          <w:iCs/>
        </w:rPr>
      </w:pPr>
      <w:proofErr w:type="spellStart"/>
      <w:r w:rsidRPr="0016642A">
        <w:rPr>
          <w:rFonts w:ascii="Times New Roman" w:hAnsi="Times New Roman" w:cs="Times New Roman"/>
          <w:bCs/>
        </w:rPr>
        <w:t>Edvardsson</w:t>
      </w:r>
      <w:proofErr w:type="spellEnd"/>
      <w:r w:rsidRPr="0016642A">
        <w:rPr>
          <w:rFonts w:ascii="Times New Roman" w:hAnsi="Times New Roman" w:cs="Times New Roman"/>
          <w:bCs/>
        </w:rPr>
        <w:t xml:space="preserve">, I. R., </w:t>
      </w:r>
      <w:proofErr w:type="gramStart"/>
      <w:r w:rsidRPr="0016642A">
        <w:rPr>
          <w:rFonts w:ascii="Times New Roman" w:hAnsi="Times New Roman" w:cs="Times New Roman"/>
          <w:bCs/>
          <w:i/>
        </w:rPr>
        <w:t>et  al.</w:t>
      </w:r>
      <w:proofErr w:type="gramEnd"/>
      <w:r w:rsidRPr="0016642A">
        <w:rPr>
          <w:rFonts w:ascii="Times New Roman" w:hAnsi="Times New Roman" w:cs="Times New Roman"/>
          <w:bCs/>
        </w:rPr>
        <w:t xml:space="preserve">  (2011). </w:t>
      </w:r>
      <w:r w:rsidRPr="0016642A">
        <w:rPr>
          <w:rFonts w:ascii="Times New Roman" w:hAnsi="Times New Roman" w:cs="Times New Roman"/>
          <w:bCs/>
          <w:i/>
        </w:rPr>
        <w:t>Fisheries Management Systems and Risk Perception amongst Fishermen in Iceland, Faroe Islands, and UK</w:t>
      </w:r>
      <w:r w:rsidRPr="0016642A">
        <w:rPr>
          <w:rFonts w:ascii="Times New Roman" w:hAnsi="Times New Roman" w:cs="Times New Roman"/>
          <w:b/>
          <w:bCs/>
        </w:rPr>
        <w:t xml:space="preserve">, </w:t>
      </w:r>
      <w:r w:rsidRPr="0016642A">
        <w:rPr>
          <w:rFonts w:ascii="Times New Roman" w:hAnsi="Times New Roman" w:cs="Times New Roman"/>
          <w:iCs/>
        </w:rPr>
        <w:t>International Journal of Humanities and Social Science Vol. 1 No. 4; April 2011</w:t>
      </w:r>
      <w:r w:rsidR="004A6E9B" w:rsidRPr="0016642A">
        <w:rPr>
          <w:rFonts w:ascii="Times New Roman" w:hAnsi="Times New Roman" w:cs="Times New Roman"/>
          <w:iCs/>
        </w:rPr>
        <w:t>.</w:t>
      </w:r>
    </w:p>
    <w:p w:rsidR="00BA1F5A" w:rsidRPr="0016642A" w:rsidRDefault="006B2E91" w:rsidP="00096D15">
      <w:pPr>
        <w:spacing w:line="240" w:lineRule="auto"/>
        <w:ind w:left="851" w:hanging="851"/>
        <w:rPr>
          <w:rFonts w:ascii="Times New Roman" w:eastAsia="Times New Roman" w:hAnsi="Times New Roman" w:cs="Times New Roman"/>
          <w:sz w:val="24"/>
          <w:szCs w:val="24"/>
          <w:lang w:val="en-US" w:eastAsia="id-ID"/>
        </w:rPr>
      </w:pPr>
      <w:r w:rsidRPr="0016642A">
        <w:rPr>
          <w:rFonts w:ascii="Times New Roman" w:eastAsia="Times New Roman" w:hAnsi="Times New Roman" w:cs="Times New Roman"/>
          <w:sz w:val="24"/>
          <w:szCs w:val="24"/>
          <w:lang w:eastAsia="id-ID"/>
        </w:rPr>
        <w:t xml:space="preserve">Hasibuan, </w:t>
      </w:r>
      <w:proofErr w:type="spellStart"/>
      <w:r w:rsidRPr="0016642A">
        <w:rPr>
          <w:rFonts w:ascii="Times New Roman" w:eastAsia="Times New Roman" w:hAnsi="Times New Roman" w:cs="Times New Roman"/>
          <w:sz w:val="24"/>
          <w:szCs w:val="24"/>
          <w:lang w:eastAsia="id-ID"/>
        </w:rPr>
        <w:t>Malayu</w:t>
      </w:r>
      <w:proofErr w:type="spellEnd"/>
      <w:r w:rsidRPr="0016642A">
        <w:rPr>
          <w:rFonts w:ascii="Times New Roman" w:eastAsia="Times New Roman" w:hAnsi="Times New Roman" w:cs="Times New Roman"/>
          <w:sz w:val="24"/>
          <w:szCs w:val="24"/>
          <w:lang w:eastAsia="id-ID"/>
        </w:rPr>
        <w:t xml:space="preserve"> S.P, </w:t>
      </w:r>
      <w:r w:rsidR="00575BE4"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200</w:t>
      </w:r>
      <w:r w:rsidR="00575BE4" w:rsidRPr="0016642A">
        <w:rPr>
          <w:rFonts w:ascii="Times New Roman" w:eastAsia="Times New Roman" w:hAnsi="Times New Roman" w:cs="Times New Roman"/>
          <w:sz w:val="24"/>
          <w:szCs w:val="24"/>
          <w:lang w:val="en-US" w:eastAsia="id-ID"/>
        </w:rPr>
        <w:t>6).</w:t>
      </w:r>
      <w:r w:rsidRPr="0016642A">
        <w:rPr>
          <w:rFonts w:ascii="Times New Roman" w:eastAsia="Times New Roman" w:hAnsi="Times New Roman" w:cs="Times New Roman"/>
          <w:i/>
          <w:sz w:val="24"/>
          <w:szCs w:val="24"/>
          <w:lang w:eastAsia="id-ID"/>
        </w:rPr>
        <w:t xml:space="preserve"> Manajemen Dasar, Pengertian, dan </w:t>
      </w:r>
      <w:proofErr w:type="spellStart"/>
      <w:r w:rsidRPr="0016642A">
        <w:rPr>
          <w:rFonts w:ascii="Times New Roman" w:eastAsia="Times New Roman" w:hAnsi="Times New Roman" w:cs="Times New Roman"/>
          <w:i/>
          <w:sz w:val="24"/>
          <w:szCs w:val="24"/>
          <w:lang w:eastAsia="id-ID"/>
        </w:rPr>
        <w:t>Masalah</w:t>
      </w:r>
      <w:r w:rsidRPr="0016642A">
        <w:rPr>
          <w:rFonts w:ascii="Times New Roman" w:eastAsia="Times New Roman" w:hAnsi="Times New Roman" w:cs="Times New Roman"/>
          <w:sz w:val="24"/>
          <w:szCs w:val="24"/>
          <w:lang w:eastAsia="id-ID"/>
        </w:rPr>
        <w:t>,Edisi</w:t>
      </w:r>
      <w:proofErr w:type="spellEnd"/>
      <w:r w:rsidRPr="0016642A">
        <w:rPr>
          <w:rFonts w:ascii="Times New Roman" w:eastAsia="Times New Roman" w:hAnsi="Times New Roman" w:cs="Times New Roman"/>
          <w:sz w:val="24"/>
          <w:szCs w:val="24"/>
          <w:lang w:eastAsia="id-ID"/>
        </w:rPr>
        <w:t xml:space="preserve"> Revisi, Bumi </w:t>
      </w:r>
      <w:proofErr w:type="spellStart"/>
      <w:r w:rsidRPr="0016642A">
        <w:rPr>
          <w:rFonts w:ascii="Times New Roman" w:eastAsia="Times New Roman" w:hAnsi="Times New Roman" w:cs="Times New Roman"/>
          <w:sz w:val="24"/>
          <w:szCs w:val="24"/>
          <w:lang w:eastAsia="id-ID"/>
        </w:rPr>
        <w:t>Aksara:Jakarta</w:t>
      </w:r>
      <w:proofErr w:type="spellEnd"/>
      <w:r w:rsidRPr="0016642A">
        <w:rPr>
          <w:rFonts w:ascii="Times New Roman" w:eastAsia="Times New Roman" w:hAnsi="Times New Roman" w:cs="Times New Roman"/>
          <w:sz w:val="24"/>
          <w:szCs w:val="24"/>
          <w:lang w:eastAsia="id-ID"/>
        </w:rPr>
        <w:t>.</w:t>
      </w:r>
    </w:p>
    <w:p w:rsidR="00B11EF5" w:rsidRPr="0016642A" w:rsidRDefault="00575BE4" w:rsidP="00096D15">
      <w:pPr>
        <w:autoSpaceDE w:val="0"/>
        <w:autoSpaceDN w:val="0"/>
        <w:adjustRightInd w:val="0"/>
        <w:spacing w:line="240" w:lineRule="auto"/>
        <w:ind w:left="851" w:hanging="851"/>
        <w:rPr>
          <w:rFonts w:ascii="Times New Roman" w:hAnsi="Times New Roman" w:cs="Times New Roman"/>
          <w:bCs/>
          <w:i/>
          <w:color w:val="000000"/>
          <w:sz w:val="24"/>
          <w:szCs w:val="24"/>
          <w:lang w:val="en-US"/>
        </w:rPr>
      </w:pPr>
      <w:proofErr w:type="spellStart"/>
      <w:r w:rsidRPr="0016642A">
        <w:rPr>
          <w:rFonts w:ascii="Times New Roman" w:hAnsi="Times New Roman" w:cs="Times New Roman"/>
          <w:sz w:val="24"/>
          <w:szCs w:val="24"/>
          <w:lang w:val="en-US"/>
        </w:rPr>
        <w:t>Hidayati</w:t>
      </w:r>
      <w:proofErr w:type="spellEnd"/>
      <w:r w:rsidRPr="0016642A">
        <w:rPr>
          <w:rFonts w:ascii="Times New Roman" w:hAnsi="Times New Roman" w:cs="Times New Roman"/>
          <w:sz w:val="24"/>
          <w:szCs w:val="24"/>
          <w:lang w:val="en-US"/>
        </w:rPr>
        <w:t xml:space="preserve"> </w:t>
      </w:r>
      <w:r w:rsidRPr="0016642A">
        <w:rPr>
          <w:rFonts w:ascii="Times New Roman" w:hAnsi="Times New Roman" w:cs="Times New Roman"/>
          <w:i/>
          <w:sz w:val="24"/>
          <w:szCs w:val="24"/>
          <w:lang w:val="en-US"/>
        </w:rPr>
        <w:t>et al</w:t>
      </w:r>
      <w:r w:rsidRPr="0016642A">
        <w:rPr>
          <w:rFonts w:ascii="Times New Roman" w:hAnsi="Times New Roman" w:cs="Times New Roman"/>
          <w:sz w:val="24"/>
          <w:szCs w:val="24"/>
          <w:lang w:val="en-US"/>
        </w:rPr>
        <w:t>., (2011)</w:t>
      </w:r>
      <w:r w:rsidR="007075AF" w:rsidRPr="0016642A">
        <w:rPr>
          <w:rFonts w:ascii="Times New Roman" w:hAnsi="Times New Roman" w:cs="Times New Roman"/>
          <w:sz w:val="24"/>
          <w:szCs w:val="24"/>
          <w:lang w:val="en-US"/>
        </w:rPr>
        <w:t xml:space="preserve">. </w:t>
      </w:r>
      <w:r w:rsidR="00B11EF5" w:rsidRPr="0016642A">
        <w:rPr>
          <w:rFonts w:ascii="Times New Roman" w:hAnsi="Times New Roman" w:cs="Times New Roman"/>
          <w:bCs/>
          <w:i/>
          <w:color w:val="000000"/>
          <w:sz w:val="24"/>
          <w:szCs w:val="24"/>
        </w:rPr>
        <w:t>F</w:t>
      </w:r>
      <w:proofErr w:type="spellStart"/>
      <w:r w:rsidR="00C80C84" w:rsidRPr="0016642A">
        <w:rPr>
          <w:rFonts w:ascii="Times New Roman" w:hAnsi="Times New Roman" w:cs="Times New Roman"/>
          <w:bCs/>
          <w:i/>
          <w:color w:val="000000"/>
          <w:sz w:val="24"/>
          <w:szCs w:val="24"/>
          <w:lang w:val="en-US"/>
        </w:rPr>
        <w:t>ishermen</w:t>
      </w:r>
      <w:proofErr w:type="spellEnd"/>
      <w:r w:rsidR="00C80C84" w:rsidRPr="0016642A">
        <w:rPr>
          <w:rFonts w:ascii="Times New Roman" w:hAnsi="Times New Roman" w:cs="Times New Roman"/>
          <w:bCs/>
          <w:i/>
          <w:color w:val="000000"/>
          <w:sz w:val="24"/>
          <w:szCs w:val="24"/>
          <w:lang w:val="en-US"/>
        </w:rPr>
        <w:t xml:space="preserve"> Alleviation Poverty Model In </w:t>
      </w:r>
      <w:r w:rsidR="007075AF" w:rsidRPr="0016642A">
        <w:rPr>
          <w:rFonts w:ascii="Times New Roman" w:hAnsi="Times New Roman" w:cs="Times New Roman"/>
          <w:bCs/>
          <w:i/>
          <w:color w:val="000000"/>
          <w:sz w:val="24"/>
          <w:szCs w:val="24"/>
          <w:lang w:val="en-US"/>
        </w:rPr>
        <w:t xml:space="preserve"> </w:t>
      </w:r>
      <w:r w:rsidR="00C80C84" w:rsidRPr="0016642A">
        <w:rPr>
          <w:rFonts w:ascii="Times New Roman" w:hAnsi="Times New Roman" w:cs="Times New Roman"/>
          <w:bCs/>
          <w:i/>
          <w:color w:val="000000"/>
          <w:sz w:val="24"/>
          <w:szCs w:val="24"/>
          <w:lang w:val="en-US"/>
        </w:rPr>
        <w:t>The North Coastal East Java</w:t>
      </w:r>
      <w:r w:rsidR="00B11EF5" w:rsidRPr="0016642A">
        <w:rPr>
          <w:rFonts w:ascii="Times New Roman" w:hAnsi="Times New Roman" w:cs="Times New Roman"/>
          <w:bCs/>
          <w:i/>
          <w:color w:val="000000"/>
          <w:sz w:val="24"/>
          <w:szCs w:val="24"/>
        </w:rPr>
        <w:t xml:space="preserve"> JAVA</w:t>
      </w:r>
      <w:r w:rsidR="00B11EF5" w:rsidRPr="0016642A">
        <w:rPr>
          <w:rFonts w:ascii="Times New Roman" w:hAnsi="Times New Roman" w:cs="Times New Roman"/>
          <w:bCs/>
          <w:i/>
          <w:color w:val="000000"/>
          <w:sz w:val="24"/>
          <w:szCs w:val="24"/>
          <w:lang w:val="en-US"/>
        </w:rPr>
        <w:t>,</w:t>
      </w:r>
      <w:r w:rsidR="007075AF" w:rsidRPr="0016642A">
        <w:rPr>
          <w:rFonts w:ascii="Times New Roman" w:hAnsi="Times New Roman" w:cs="Times New Roman"/>
          <w:bCs/>
          <w:i/>
          <w:color w:val="000000"/>
          <w:sz w:val="24"/>
          <w:szCs w:val="24"/>
          <w:lang w:val="en-US"/>
        </w:rPr>
        <w:t xml:space="preserve"> </w:t>
      </w:r>
      <w:r w:rsidR="00B11EF5" w:rsidRPr="0016642A">
        <w:rPr>
          <w:rFonts w:ascii="Times New Roman" w:hAnsi="Times New Roman" w:cs="Times New Roman"/>
          <w:bCs/>
          <w:iCs/>
          <w:color w:val="000000"/>
          <w:sz w:val="24"/>
          <w:szCs w:val="24"/>
        </w:rPr>
        <w:t xml:space="preserve">Jurnal Ekonomi </w:t>
      </w:r>
      <w:proofErr w:type="spellStart"/>
      <w:r w:rsidR="00B11EF5" w:rsidRPr="0016642A">
        <w:rPr>
          <w:rFonts w:ascii="Times New Roman" w:hAnsi="Times New Roman" w:cs="Times New Roman"/>
          <w:bCs/>
          <w:iCs/>
          <w:color w:val="000000"/>
          <w:sz w:val="24"/>
          <w:szCs w:val="24"/>
        </w:rPr>
        <w:t>Pembangunan</w:t>
      </w:r>
      <w:r w:rsidR="008D59FE" w:rsidRPr="0016642A">
        <w:rPr>
          <w:rFonts w:ascii="Times New Roman" w:hAnsi="Times New Roman" w:cs="Times New Roman"/>
          <w:bCs/>
          <w:iCs/>
          <w:color w:val="000000"/>
          <w:sz w:val="24"/>
          <w:szCs w:val="24"/>
        </w:rPr>
        <w:t>Volume</w:t>
      </w:r>
      <w:proofErr w:type="spellEnd"/>
      <w:r w:rsidR="007075AF" w:rsidRPr="0016642A">
        <w:rPr>
          <w:rFonts w:ascii="Times New Roman" w:hAnsi="Times New Roman" w:cs="Times New Roman"/>
          <w:bCs/>
          <w:iCs/>
          <w:color w:val="000000"/>
          <w:sz w:val="24"/>
          <w:szCs w:val="24"/>
          <w:lang w:val="en-US"/>
        </w:rPr>
        <w:t xml:space="preserve"> </w:t>
      </w:r>
      <w:r w:rsidR="008D59FE" w:rsidRPr="0016642A">
        <w:rPr>
          <w:rFonts w:ascii="Times New Roman" w:hAnsi="Times New Roman" w:cs="Times New Roman"/>
          <w:bCs/>
          <w:iCs/>
          <w:color w:val="000000"/>
          <w:sz w:val="24"/>
          <w:szCs w:val="24"/>
        </w:rPr>
        <w:t>12,</w:t>
      </w:r>
      <w:r w:rsidR="007075AF" w:rsidRPr="0016642A">
        <w:rPr>
          <w:rFonts w:ascii="Times New Roman" w:hAnsi="Times New Roman" w:cs="Times New Roman"/>
          <w:bCs/>
          <w:iCs/>
          <w:color w:val="000000"/>
          <w:sz w:val="24"/>
          <w:szCs w:val="24"/>
          <w:lang w:val="en-US"/>
        </w:rPr>
        <w:t xml:space="preserve"> </w:t>
      </w:r>
      <w:r w:rsidR="00B11EF5" w:rsidRPr="0016642A">
        <w:rPr>
          <w:rFonts w:ascii="Times New Roman" w:hAnsi="Times New Roman" w:cs="Times New Roman"/>
          <w:bCs/>
          <w:iCs/>
          <w:color w:val="000000"/>
          <w:sz w:val="24"/>
          <w:szCs w:val="24"/>
        </w:rPr>
        <w:t>Nomor 2, Desember 2011, hlm.147-162</w:t>
      </w:r>
    </w:p>
    <w:p w:rsidR="00B11EF5" w:rsidRPr="0016642A" w:rsidRDefault="00B11EF5" w:rsidP="00096D15">
      <w:pPr>
        <w:autoSpaceDE w:val="0"/>
        <w:autoSpaceDN w:val="0"/>
        <w:adjustRightInd w:val="0"/>
        <w:spacing w:line="240" w:lineRule="auto"/>
        <w:ind w:left="851" w:hanging="851"/>
        <w:rPr>
          <w:rFonts w:ascii="Times New Roman" w:hAnsi="Times New Roman" w:cs="Times New Roman"/>
          <w:sz w:val="24"/>
          <w:szCs w:val="24"/>
          <w:lang w:val="en-US"/>
        </w:rPr>
      </w:pPr>
    </w:p>
    <w:p w:rsidR="00144F79" w:rsidRPr="0016642A" w:rsidRDefault="009B264B" w:rsidP="00096D15">
      <w:pPr>
        <w:autoSpaceDE w:val="0"/>
        <w:autoSpaceDN w:val="0"/>
        <w:adjustRightInd w:val="0"/>
        <w:spacing w:line="240" w:lineRule="auto"/>
        <w:ind w:left="851" w:hanging="851"/>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Hoagland, </w:t>
      </w:r>
      <w:proofErr w:type="spellStart"/>
      <w:proofErr w:type="gramStart"/>
      <w:r w:rsidRPr="0016642A">
        <w:rPr>
          <w:rFonts w:ascii="Times New Roman" w:hAnsi="Times New Roman" w:cs="Times New Roman"/>
          <w:sz w:val="24"/>
          <w:szCs w:val="24"/>
          <w:lang w:val="en-US"/>
        </w:rPr>
        <w:t>P</w:t>
      </w:r>
      <w:r w:rsidR="007C3085" w:rsidRPr="0016642A">
        <w:rPr>
          <w:rFonts w:ascii="Times New Roman" w:hAnsi="Times New Roman" w:cs="Times New Roman"/>
          <w:sz w:val="24"/>
          <w:szCs w:val="24"/>
          <w:lang w:val="en-US"/>
        </w:rPr>
        <w:t>.,</w:t>
      </w:r>
      <w:r w:rsidRPr="0016642A">
        <w:rPr>
          <w:rFonts w:ascii="Times New Roman" w:hAnsi="Times New Roman" w:cs="Times New Roman"/>
          <w:i/>
          <w:sz w:val="24"/>
          <w:szCs w:val="24"/>
          <w:lang w:val="en-US"/>
        </w:rPr>
        <w:t>et</w:t>
      </w:r>
      <w:proofErr w:type="spellEnd"/>
      <w:proofErr w:type="gramEnd"/>
      <w:r w:rsidRPr="0016642A">
        <w:rPr>
          <w:rFonts w:ascii="Times New Roman" w:hAnsi="Times New Roman" w:cs="Times New Roman"/>
          <w:i/>
          <w:sz w:val="24"/>
          <w:szCs w:val="24"/>
          <w:lang w:val="en-US"/>
        </w:rPr>
        <w:t xml:space="preserve"> al</w:t>
      </w:r>
      <w:r w:rsidRPr="0016642A">
        <w:rPr>
          <w:rFonts w:ascii="Times New Roman" w:hAnsi="Times New Roman" w:cs="Times New Roman"/>
          <w:sz w:val="24"/>
          <w:szCs w:val="24"/>
          <w:lang w:val="en-US"/>
        </w:rPr>
        <w:t xml:space="preserve">, </w:t>
      </w:r>
      <w:r w:rsidR="00575BE4" w:rsidRPr="0016642A">
        <w:rPr>
          <w:rFonts w:ascii="Times New Roman" w:hAnsi="Times New Roman" w:cs="Times New Roman"/>
          <w:sz w:val="24"/>
          <w:szCs w:val="24"/>
          <w:lang w:val="en-US"/>
        </w:rPr>
        <w:t>(</w:t>
      </w:r>
      <w:r w:rsidR="003B65EB" w:rsidRPr="0016642A">
        <w:rPr>
          <w:rFonts w:ascii="Times New Roman" w:hAnsi="Times New Roman" w:cs="Times New Roman"/>
          <w:sz w:val="24"/>
          <w:szCs w:val="24"/>
          <w:lang w:val="en-US"/>
        </w:rPr>
        <w:t>2013</w:t>
      </w:r>
      <w:r w:rsidR="00575BE4" w:rsidRPr="0016642A">
        <w:rPr>
          <w:rFonts w:ascii="Times New Roman" w:hAnsi="Times New Roman" w:cs="Times New Roman"/>
          <w:sz w:val="24"/>
          <w:szCs w:val="24"/>
          <w:lang w:val="en-US"/>
        </w:rPr>
        <w:t>).</w:t>
      </w:r>
      <w:r w:rsidR="007075AF" w:rsidRPr="0016642A">
        <w:rPr>
          <w:rFonts w:ascii="Times New Roman" w:hAnsi="Times New Roman" w:cs="Times New Roman"/>
          <w:sz w:val="24"/>
          <w:szCs w:val="24"/>
          <w:lang w:val="en-US"/>
        </w:rPr>
        <w:t xml:space="preserve"> </w:t>
      </w:r>
      <w:r w:rsidRPr="0016642A">
        <w:rPr>
          <w:rFonts w:ascii="Times New Roman" w:hAnsi="Times New Roman" w:cs="Times New Roman"/>
          <w:i/>
          <w:sz w:val="24"/>
          <w:szCs w:val="24"/>
          <w:lang w:val="en-US"/>
        </w:rPr>
        <w:t>Supply –side Approaches to the Economic Valuation of Coastal and marine Habitat in the Red Sea.</w:t>
      </w:r>
      <w:r w:rsidR="007075AF" w:rsidRPr="0016642A">
        <w:rPr>
          <w:rFonts w:ascii="Times New Roman" w:hAnsi="Times New Roman" w:cs="Times New Roman"/>
          <w:i/>
          <w:sz w:val="24"/>
          <w:szCs w:val="24"/>
          <w:lang w:val="en-US"/>
        </w:rPr>
        <w:t xml:space="preserve"> </w:t>
      </w:r>
      <w:r w:rsidR="003B65EB" w:rsidRPr="0016642A">
        <w:rPr>
          <w:rFonts w:ascii="Times New Roman" w:hAnsi="Times New Roman" w:cs="Times New Roman"/>
          <w:sz w:val="24"/>
          <w:szCs w:val="24"/>
          <w:lang w:val="en-US"/>
        </w:rPr>
        <w:t>J</w:t>
      </w:r>
      <w:r w:rsidR="007C3085" w:rsidRPr="0016642A">
        <w:rPr>
          <w:rFonts w:ascii="Times New Roman" w:hAnsi="Times New Roman" w:cs="Times New Roman"/>
          <w:sz w:val="24"/>
          <w:szCs w:val="24"/>
          <w:lang w:val="en-US"/>
        </w:rPr>
        <w:t>o</w:t>
      </w:r>
      <w:r w:rsidR="003B65EB" w:rsidRPr="0016642A">
        <w:rPr>
          <w:rFonts w:ascii="Times New Roman" w:hAnsi="Times New Roman" w:cs="Times New Roman"/>
          <w:sz w:val="24"/>
          <w:szCs w:val="24"/>
          <w:lang w:val="en-US"/>
        </w:rPr>
        <w:t xml:space="preserve">urnal of King Saud University, vol 25, 217-278 </w:t>
      </w:r>
    </w:p>
    <w:p w:rsidR="00206056" w:rsidRPr="0016642A" w:rsidRDefault="00206056"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Jentoft</w:t>
      </w:r>
      <w:proofErr w:type="spellEnd"/>
      <w:r w:rsidRPr="0016642A">
        <w:rPr>
          <w:rFonts w:ascii="Times New Roman" w:hAnsi="Times New Roman" w:cs="Times New Roman"/>
          <w:sz w:val="24"/>
          <w:szCs w:val="24"/>
          <w:lang w:val="en-US"/>
        </w:rPr>
        <w:t xml:space="preserve">, S., </w:t>
      </w:r>
      <w:r w:rsidRPr="0016642A">
        <w:rPr>
          <w:rFonts w:ascii="Times New Roman" w:hAnsi="Times New Roman" w:cs="Times New Roman"/>
          <w:i/>
          <w:sz w:val="24"/>
          <w:szCs w:val="24"/>
          <w:lang w:val="en-US"/>
        </w:rPr>
        <w:t xml:space="preserve">et al., </w:t>
      </w:r>
      <w:r w:rsidRPr="0016642A">
        <w:rPr>
          <w:rFonts w:ascii="Times New Roman" w:hAnsi="Times New Roman" w:cs="Times New Roman"/>
          <w:sz w:val="24"/>
          <w:szCs w:val="24"/>
          <w:lang w:val="en-US"/>
        </w:rPr>
        <w:t xml:space="preserve">(2010). </w:t>
      </w:r>
      <w:r w:rsidRPr="0016642A">
        <w:rPr>
          <w:rFonts w:ascii="Times New Roman" w:hAnsi="Times New Roman" w:cs="Times New Roman"/>
          <w:i/>
          <w:sz w:val="24"/>
          <w:szCs w:val="24"/>
          <w:lang w:val="en-US"/>
        </w:rPr>
        <w:t>Freedom and poverty in the fishery commons,</w:t>
      </w:r>
      <w:r w:rsidR="007075AF" w:rsidRPr="0016642A">
        <w:rPr>
          <w:rFonts w:ascii="Times New Roman" w:hAnsi="Times New Roman" w:cs="Times New Roman"/>
          <w:i/>
          <w:sz w:val="24"/>
          <w:szCs w:val="24"/>
          <w:lang w:val="en-US"/>
        </w:rPr>
        <w:t xml:space="preserve"> </w:t>
      </w:r>
      <w:r w:rsidRPr="0016642A">
        <w:rPr>
          <w:rFonts w:ascii="Times New Roman" w:hAnsi="Times New Roman" w:cs="Times New Roman"/>
          <w:sz w:val="24"/>
          <w:szCs w:val="24"/>
          <w:lang w:val="en-US"/>
        </w:rPr>
        <w:t>International Journal of the Commons</w:t>
      </w:r>
      <w:r w:rsidR="007075AF"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Vol. 4, no 1 February 2010, pp. 345–366</w:t>
      </w:r>
    </w:p>
    <w:p w:rsidR="00D4130F" w:rsidRPr="0016642A" w:rsidRDefault="00D4130F" w:rsidP="00096D15">
      <w:pPr>
        <w:autoSpaceDE w:val="0"/>
        <w:autoSpaceDN w:val="0"/>
        <w:adjustRightInd w:val="0"/>
        <w:spacing w:line="240" w:lineRule="auto"/>
        <w:ind w:left="851" w:hanging="851"/>
        <w:rPr>
          <w:rFonts w:ascii="Times New Roman" w:hAnsi="Times New Roman" w:cs="Times New Roman"/>
          <w:i/>
          <w:sz w:val="24"/>
          <w:szCs w:val="24"/>
          <w:lang w:val="en-US"/>
        </w:rPr>
      </w:pPr>
      <w:r w:rsidRPr="0016642A">
        <w:rPr>
          <w:rFonts w:ascii="Times New Roman" w:hAnsi="Times New Roman" w:cs="Times New Roman"/>
          <w:sz w:val="24"/>
          <w:szCs w:val="24"/>
        </w:rPr>
        <w:lastRenderedPageBreak/>
        <w:t>Javier</w:t>
      </w:r>
      <w:r w:rsidRPr="0016642A">
        <w:rPr>
          <w:rFonts w:ascii="Times New Roman" w:hAnsi="Times New Roman" w:cs="Times New Roman"/>
          <w:sz w:val="24"/>
          <w:szCs w:val="24"/>
          <w:lang w:val="en-US"/>
        </w:rPr>
        <w:t xml:space="preserve">, </w:t>
      </w:r>
      <w:r w:rsidRPr="0016642A">
        <w:rPr>
          <w:rFonts w:ascii="Times New Roman" w:hAnsi="Times New Roman" w:cs="Times New Roman"/>
          <w:bCs/>
          <w:sz w:val="24"/>
          <w:szCs w:val="24"/>
          <w:lang w:val="en-US"/>
        </w:rPr>
        <w:t>G.S., (2015).</w:t>
      </w:r>
      <w:r w:rsidRPr="0016642A">
        <w:rPr>
          <w:rFonts w:ascii="Times New Roman" w:hAnsi="Times New Roman" w:cs="Times New Roman"/>
          <w:i/>
          <w:sz w:val="24"/>
          <w:szCs w:val="24"/>
          <w:lang w:val="en-US"/>
        </w:rPr>
        <w:t>Integrated Coastal Zone Management: A Public Policy. The Need for Communication, Coordination and Participation,</w:t>
      </w:r>
      <w:r w:rsidR="007075AF" w:rsidRPr="0016642A">
        <w:rPr>
          <w:rFonts w:ascii="Times New Roman" w:hAnsi="Times New Roman" w:cs="Times New Roman"/>
          <w:i/>
          <w:sz w:val="24"/>
          <w:szCs w:val="24"/>
          <w:lang w:val="en-US"/>
        </w:rPr>
        <w:t xml:space="preserve"> </w:t>
      </w:r>
      <w:r w:rsidRPr="0016642A">
        <w:rPr>
          <w:rFonts w:ascii="Times New Roman" w:hAnsi="Times New Roman" w:cs="Times New Roman"/>
          <w:bCs/>
          <w:color w:val="122E21"/>
          <w:sz w:val="24"/>
          <w:szCs w:val="24"/>
          <w:lang w:val="en-US"/>
        </w:rPr>
        <w:t xml:space="preserve">Coastal Zone </w:t>
      </w:r>
      <w:proofErr w:type="gramStart"/>
      <w:r w:rsidRPr="0016642A">
        <w:rPr>
          <w:rFonts w:ascii="Times New Roman" w:hAnsi="Times New Roman" w:cs="Times New Roman"/>
          <w:bCs/>
          <w:color w:val="122E21"/>
          <w:sz w:val="24"/>
          <w:szCs w:val="24"/>
          <w:lang w:val="en-US"/>
        </w:rPr>
        <w:t xml:space="preserve">Management </w:t>
      </w:r>
      <w:r w:rsidRPr="0016642A">
        <w:rPr>
          <w:rFonts w:ascii="Times New Roman" w:hAnsi="Times New Roman" w:cs="Times New Roman"/>
          <w:color w:val="000000"/>
          <w:sz w:val="24"/>
          <w:szCs w:val="24"/>
          <w:lang w:val="en-US"/>
        </w:rPr>
        <w:t>,</w:t>
      </w:r>
      <w:proofErr w:type="gramEnd"/>
      <w:r w:rsidRPr="0016642A">
        <w:rPr>
          <w:rFonts w:ascii="Times New Roman" w:hAnsi="Times New Roman" w:cs="Times New Roman"/>
          <w:color w:val="000000"/>
          <w:sz w:val="24"/>
          <w:szCs w:val="24"/>
          <w:lang w:val="en-US"/>
        </w:rPr>
        <w:t xml:space="preserve"> </w:t>
      </w:r>
      <w:r w:rsidRPr="0016642A">
        <w:rPr>
          <w:rFonts w:ascii="Times New Roman" w:hAnsi="Times New Roman" w:cs="Times New Roman"/>
          <w:sz w:val="24"/>
          <w:szCs w:val="24"/>
          <w:lang w:val="en-US"/>
        </w:rPr>
        <w:t>Volume 18 • Issue 4 • 1000e113</w:t>
      </w:r>
    </w:p>
    <w:p w:rsidR="000037C6" w:rsidRPr="0016642A" w:rsidRDefault="000037C6"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Kadarisman</w:t>
      </w:r>
      <w:proofErr w:type="spellEnd"/>
      <w:r w:rsidRPr="0016642A">
        <w:rPr>
          <w:rFonts w:ascii="Times New Roman" w:hAnsi="Times New Roman" w:cs="Times New Roman"/>
          <w:sz w:val="24"/>
          <w:szCs w:val="24"/>
          <w:lang w:val="en-US"/>
        </w:rPr>
        <w:t xml:space="preserve">, M., (2013). </w:t>
      </w:r>
      <w:proofErr w:type="spellStart"/>
      <w:r w:rsidRPr="0016642A">
        <w:rPr>
          <w:rFonts w:ascii="Times New Roman" w:hAnsi="Times New Roman" w:cs="Times New Roman"/>
          <w:i/>
          <w:sz w:val="24"/>
          <w:szCs w:val="24"/>
          <w:lang w:val="en-US"/>
        </w:rPr>
        <w:t>Manajemen</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Pengembangan</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Sumber</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Daya</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Manusia</w:t>
      </w:r>
      <w:proofErr w:type="spellEnd"/>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Cetakan</w:t>
      </w:r>
      <w:proofErr w:type="spellEnd"/>
      <w:r w:rsidRPr="0016642A">
        <w:rPr>
          <w:rFonts w:ascii="Times New Roman" w:hAnsi="Times New Roman" w:cs="Times New Roman"/>
          <w:sz w:val="24"/>
          <w:szCs w:val="24"/>
          <w:lang w:val="en-US"/>
        </w:rPr>
        <w:t xml:space="preserve"> ke 2. </w:t>
      </w:r>
      <w:proofErr w:type="spellStart"/>
      <w:r w:rsidRPr="0016642A">
        <w:rPr>
          <w:rFonts w:ascii="Times New Roman" w:hAnsi="Times New Roman" w:cs="Times New Roman"/>
          <w:sz w:val="24"/>
          <w:szCs w:val="24"/>
          <w:lang w:val="en-US"/>
        </w:rPr>
        <w:t>Rajawali</w:t>
      </w:r>
      <w:proofErr w:type="spellEnd"/>
      <w:r w:rsidRPr="0016642A">
        <w:rPr>
          <w:rFonts w:ascii="Times New Roman" w:hAnsi="Times New Roman" w:cs="Times New Roman"/>
          <w:sz w:val="24"/>
          <w:szCs w:val="24"/>
          <w:lang w:val="en-US"/>
        </w:rPr>
        <w:t xml:space="preserve"> Pers: Jakarta.</w:t>
      </w:r>
    </w:p>
    <w:p w:rsidR="00665D37" w:rsidRPr="0016642A" w:rsidRDefault="00665D37" w:rsidP="00096D15">
      <w:pPr>
        <w:pStyle w:val="Default"/>
        <w:ind w:left="851" w:hanging="851"/>
        <w:rPr>
          <w:rFonts w:ascii="Times New Roman" w:hAnsi="Times New Roman" w:cs="Times New Roman"/>
        </w:rPr>
      </w:pPr>
      <w:r w:rsidRPr="0016642A">
        <w:rPr>
          <w:rFonts w:ascii="Times New Roman" w:hAnsi="Times New Roman" w:cs="Times New Roman"/>
        </w:rPr>
        <w:t xml:space="preserve">Kishor, N. </w:t>
      </w:r>
      <w:proofErr w:type="spellStart"/>
      <w:proofErr w:type="gramStart"/>
      <w:r w:rsidRPr="0016642A">
        <w:rPr>
          <w:rFonts w:ascii="Times New Roman" w:hAnsi="Times New Roman" w:cs="Times New Roman"/>
        </w:rPr>
        <w:t>Ratna</w:t>
      </w:r>
      <w:proofErr w:type="spellEnd"/>
      <w:r w:rsidRPr="0016642A">
        <w:rPr>
          <w:rFonts w:ascii="Times New Roman" w:hAnsi="Times New Roman" w:cs="Times New Roman"/>
        </w:rPr>
        <w:t>,</w:t>
      </w:r>
      <w:r w:rsidR="00575BE4" w:rsidRPr="0016642A">
        <w:rPr>
          <w:rFonts w:ascii="Times New Roman" w:hAnsi="Times New Roman" w:cs="Times New Roman"/>
        </w:rPr>
        <w:t>.</w:t>
      </w:r>
      <w:proofErr w:type="gramEnd"/>
      <w:r w:rsidR="007075AF" w:rsidRPr="0016642A">
        <w:rPr>
          <w:rFonts w:ascii="Times New Roman" w:hAnsi="Times New Roman" w:cs="Times New Roman"/>
        </w:rPr>
        <w:t xml:space="preserve"> </w:t>
      </w:r>
      <w:r w:rsidR="00575BE4" w:rsidRPr="0016642A">
        <w:rPr>
          <w:rFonts w:ascii="Times New Roman" w:hAnsi="Times New Roman" w:cs="Times New Roman"/>
        </w:rPr>
        <w:t>(</w:t>
      </w:r>
      <w:r w:rsidRPr="0016642A">
        <w:rPr>
          <w:rFonts w:ascii="Times New Roman" w:hAnsi="Times New Roman" w:cs="Times New Roman"/>
        </w:rPr>
        <w:t>2014</w:t>
      </w:r>
      <w:r w:rsidR="00575BE4" w:rsidRPr="0016642A">
        <w:rPr>
          <w:rFonts w:ascii="Times New Roman" w:hAnsi="Times New Roman" w:cs="Times New Roman"/>
        </w:rPr>
        <w:t>).</w:t>
      </w:r>
      <w:r w:rsidR="007075AF" w:rsidRPr="0016642A">
        <w:rPr>
          <w:rFonts w:ascii="Times New Roman" w:hAnsi="Times New Roman" w:cs="Times New Roman"/>
        </w:rPr>
        <w:t xml:space="preserve"> </w:t>
      </w:r>
      <w:r w:rsidRPr="0016642A">
        <w:rPr>
          <w:rFonts w:ascii="Times New Roman" w:hAnsi="Times New Roman" w:cs="Times New Roman"/>
          <w:i/>
        </w:rPr>
        <w:t>E</w:t>
      </w:r>
      <w:proofErr w:type="spellStart"/>
      <w:r w:rsidR="006F70F0" w:rsidRPr="0016642A">
        <w:rPr>
          <w:rFonts w:ascii="Times New Roman" w:hAnsi="Times New Roman" w:cs="Times New Roman"/>
          <w:i/>
          <w:lang w:val="id-ID"/>
        </w:rPr>
        <w:t>mpowerment</w:t>
      </w:r>
      <w:proofErr w:type="spellEnd"/>
      <w:r w:rsidR="006F70F0" w:rsidRPr="0016642A">
        <w:rPr>
          <w:rFonts w:ascii="Times New Roman" w:hAnsi="Times New Roman" w:cs="Times New Roman"/>
          <w:i/>
          <w:lang w:val="id-ID"/>
        </w:rPr>
        <w:t xml:space="preserve"> </w:t>
      </w:r>
      <w:r w:rsidR="006F70F0" w:rsidRPr="0016642A">
        <w:rPr>
          <w:rFonts w:ascii="Times New Roman" w:hAnsi="Times New Roman" w:cs="Times New Roman"/>
          <w:i/>
        </w:rPr>
        <w:t>O</w:t>
      </w:r>
      <w:r w:rsidR="006F70F0" w:rsidRPr="0016642A">
        <w:rPr>
          <w:rFonts w:ascii="Times New Roman" w:hAnsi="Times New Roman" w:cs="Times New Roman"/>
          <w:i/>
          <w:lang w:val="id-ID"/>
        </w:rPr>
        <w:t>f</w:t>
      </w:r>
      <w:r w:rsidRPr="0016642A">
        <w:rPr>
          <w:rFonts w:ascii="Times New Roman" w:hAnsi="Times New Roman" w:cs="Times New Roman"/>
          <w:i/>
        </w:rPr>
        <w:t xml:space="preserve"> F</w:t>
      </w:r>
      <w:proofErr w:type="spellStart"/>
      <w:r w:rsidR="006F70F0" w:rsidRPr="0016642A">
        <w:rPr>
          <w:rFonts w:ascii="Times New Roman" w:hAnsi="Times New Roman" w:cs="Times New Roman"/>
          <w:i/>
          <w:lang w:val="id-ID"/>
        </w:rPr>
        <w:t>ishermen</w:t>
      </w:r>
      <w:proofErr w:type="spellEnd"/>
      <w:r w:rsidR="006F70F0" w:rsidRPr="0016642A">
        <w:rPr>
          <w:rFonts w:ascii="Times New Roman" w:hAnsi="Times New Roman" w:cs="Times New Roman"/>
          <w:i/>
          <w:lang w:val="id-ID"/>
        </w:rPr>
        <w:t xml:space="preserve"> </w:t>
      </w:r>
      <w:proofErr w:type="gramStart"/>
      <w:r w:rsidRPr="0016642A">
        <w:rPr>
          <w:rFonts w:ascii="Times New Roman" w:hAnsi="Times New Roman" w:cs="Times New Roman"/>
          <w:i/>
        </w:rPr>
        <w:t>T</w:t>
      </w:r>
      <w:proofErr w:type="spellStart"/>
      <w:r w:rsidR="006F70F0" w:rsidRPr="0016642A">
        <w:rPr>
          <w:rFonts w:ascii="Times New Roman" w:hAnsi="Times New Roman" w:cs="Times New Roman"/>
          <w:i/>
          <w:lang w:val="id-ID"/>
        </w:rPr>
        <w:t>hrough</w:t>
      </w:r>
      <w:proofErr w:type="spellEnd"/>
      <w:r w:rsidR="006F70F0" w:rsidRPr="0016642A">
        <w:rPr>
          <w:rFonts w:ascii="Times New Roman" w:hAnsi="Times New Roman" w:cs="Times New Roman"/>
          <w:i/>
          <w:lang w:val="id-ID"/>
        </w:rPr>
        <w:t xml:space="preserve"> </w:t>
      </w:r>
      <w:r w:rsidRPr="0016642A">
        <w:rPr>
          <w:rFonts w:ascii="Times New Roman" w:hAnsi="Times New Roman" w:cs="Times New Roman"/>
          <w:i/>
        </w:rPr>
        <w:t xml:space="preserve"> M</w:t>
      </w:r>
      <w:proofErr w:type="spellStart"/>
      <w:r w:rsidR="006F70F0" w:rsidRPr="0016642A">
        <w:rPr>
          <w:rFonts w:ascii="Times New Roman" w:hAnsi="Times New Roman" w:cs="Times New Roman"/>
          <w:i/>
          <w:lang w:val="id-ID"/>
        </w:rPr>
        <w:t>icrocredit</w:t>
      </w:r>
      <w:proofErr w:type="spellEnd"/>
      <w:proofErr w:type="gramEnd"/>
      <w:r w:rsidR="009B7D39" w:rsidRPr="0016642A">
        <w:rPr>
          <w:rFonts w:ascii="Times New Roman" w:hAnsi="Times New Roman" w:cs="Times New Roman"/>
        </w:rPr>
        <w:t>,</w:t>
      </w:r>
      <w:r w:rsidR="007075AF" w:rsidRPr="0016642A">
        <w:rPr>
          <w:rFonts w:ascii="Times New Roman" w:hAnsi="Times New Roman" w:cs="Times New Roman"/>
        </w:rPr>
        <w:t xml:space="preserve"> </w:t>
      </w:r>
      <w:r w:rsidR="009B7D39" w:rsidRPr="0016642A">
        <w:rPr>
          <w:rFonts w:ascii="Times New Roman" w:hAnsi="Times New Roman" w:cs="Times New Roman"/>
        </w:rPr>
        <w:t xml:space="preserve"> </w:t>
      </w:r>
      <w:r w:rsidRPr="0016642A">
        <w:rPr>
          <w:rFonts w:ascii="Times New Roman" w:hAnsi="Times New Roman" w:cs="Times New Roman"/>
          <w:bCs/>
        </w:rPr>
        <w:t>I</w:t>
      </w:r>
      <w:r w:rsidR="009B7D39" w:rsidRPr="0016642A">
        <w:rPr>
          <w:rFonts w:ascii="Times New Roman" w:hAnsi="Times New Roman" w:cs="Times New Roman"/>
          <w:bCs/>
        </w:rPr>
        <w:t xml:space="preserve">nternational Journal Of Business  Management and Allied Sciences </w:t>
      </w:r>
      <w:r w:rsidRPr="0016642A">
        <w:rPr>
          <w:rFonts w:ascii="Times New Roman" w:hAnsi="Times New Roman" w:cs="Times New Roman"/>
          <w:bCs/>
        </w:rPr>
        <w:t>(IJBMAS)</w:t>
      </w:r>
      <w:r w:rsidR="009B7D39" w:rsidRPr="0016642A">
        <w:rPr>
          <w:rFonts w:ascii="Times New Roman" w:hAnsi="Times New Roman" w:cs="Times New Roman"/>
          <w:bCs/>
        </w:rPr>
        <w:t xml:space="preserve">, KY </w:t>
      </w:r>
      <w:proofErr w:type="spellStart"/>
      <w:r w:rsidR="009B7D39" w:rsidRPr="0016642A">
        <w:rPr>
          <w:rFonts w:ascii="Times New Roman" w:hAnsi="Times New Roman" w:cs="Times New Roman"/>
          <w:bCs/>
        </w:rPr>
        <w:t>Pulication</w:t>
      </w:r>
      <w:proofErr w:type="spellEnd"/>
      <w:r w:rsidR="009B7D39" w:rsidRPr="0016642A">
        <w:rPr>
          <w:rFonts w:ascii="Times New Roman" w:hAnsi="Times New Roman" w:cs="Times New Roman"/>
          <w:bCs/>
        </w:rPr>
        <w:t xml:space="preserve">, Vol.1.Issue.1  </w:t>
      </w:r>
    </w:p>
    <w:p w:rsidR="00D124BF" w:rsidRPr="0016642A" w:rsidRDefault="00575BE4" w:rsidP="00096D15">
      <w:pPr>
        <w:pStyle w:val="ListParagraph"/>
        <w:tabs>
          <w:tab w:val="left" w:pos="8310"/>
        </w:tabs>
        <w:spacing w:line="240" w:lineRule="auto"/>
        <w:ind w:left="851" w:hanging="851"/>
        <w:rPr>
          <w:rFonts w:ascii="Times New Roman" w:hAnsi="Times New Roman" w:cs="Times New Roman"/>
          <w:i/>
          <w:sz w:val="24"/>
          <w:szCs w:val="24"/>
          <w:lang w:val="en-US"/>
        </w:rPr>
      </w:pPr>
      <w:r w:rsidRPr="0016642A">
        <w:rPr>
          <w:rFonts w:ascii="Times New Roman" w:hAnsi="Times New Roman" w:cs="Times New Roman"/>
          <w:sz w:val="24"/>
          <w:szCs w:val="24"/>
        </w:rPr>
        <w:t>K</w:t>
      </w:r>
      <w:proofErr w:type="spellStart"/>
      <w:r w:rsidRPr="0016642A">
        <w:rPr>
          <w:rFonts w:ascii="Times New Roman" w:hAnsi="Times New Roman" w:cs="Times New Roman"/>
          <w:sz w:val="24"/>
          <w:szCs w:val="24"/>
          <w:lang w:val="en-US"/>
        </w:rPr>
        <w:t>ementrian</w:t>
      </w:r>
      <w:proofErr w:type="spellEnd"/>
      <w:r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rPr>
        <w:t>K</w:t>
      </w:r>
      <w:proofErr w:type="spellStart"/>
      <w:r w:rsidRPr="0016642A">
        <w:rPr>
          <w:rFonts w:ascii="Times New Roman" w:hAnsi="Times New Roman" w:cs="Times New Roman"/>
          <w:sz w:val="24"/>
          <w:szCs w:val="24"/>
          <w:lang w:val="en-US"/>
        </w:rPr>
        <w:t>elautan</w:t>
      </w:r>
      <w:proofErr w:type="spellEnd"/>
      <w:r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rPr>
        <w:t>P</w:t>
      </w:r>
      <w:proofErr w:type="spellStart"/>
      <w:r w:rsidRPr="0016642A">
        <w:rPr>
          <w:rFonts w:ascii="Times New Roman" w:hAnsi="Times New Roman" w:cs="Times New Roman"/>
          <w:sz w:val="24"/>
          <w:szCs w:val="24"/>
          <w:lang w:val="en-US"/>
        </w:rPr>
        <w:t>erikanan</w:t>
      </w:r>
      <w:proofErr w:type="spellEnd"/>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Republik</w:t>
      </w:r>
      <w:proofErr w:type="spellEnd"/>
      <w:r w:rsidRPr="0016642A">
        <w:rPr>
          <w:rFonts w:ascii="Times New Roman" w:hAnsi="Times New Roman" w:cs="Times New Roman"/>
          <w:sz w:val="24"/>
          <w:szCs w:val="24"/>
          <w:lang w:val="en-US"/>
        </w:rPr>
        <w:t xml:space="preserve"> Indonesia.(2014)</w:t>
      </w:r>
      <w:r w:rsidR="00D124BF" w:rsidRPr="0016642A">
        <w:rPr>
          <w:rFonts w:ascii="Times New Roman" w:hAnsi="Times New Roman" w:cs="Times New Roman"/>
          <w:sz w:val="24"/>
          <w:szCs w:val="24"/>
          <w:lang w:val="en-US"/>
        </w:rPr>
        <w:t>.</w:t>
      </w:r>
      <w:r w:rsidR="00D124BF" w:rsidRPr="0016642A">
        <w:rPr>
          <w:rFonts w:ascii="Times New Roman" w:hAnsi="Times New Roman" w:cs="Times New Roman"/>
          <w:i/>
          <w:sz w:val="24"/>
          <w:szCs w:val="24"/>
          <w:lang w:val="en-US"/>
        </w:rPr>
        <w:t xml:space="preserve"> </w:t>
      </w:r>
      <w:proofErr w:type="spellStart"/>
      <w:r w:rsidR="00D124BF" w:rsidRPr="0016642A">
        <w:rPr>
          <w:rFonts w:ascii="Times New Roman" w:hAnsi="Times New Roman" w:cs="Times New Roman"/>
          <w:i/>
          <w:sz w:val="24"/>
          <w:szCs w:val="24"/>
          <w:lang w:val="en-US"/>
        </w:rPr>
        <w:t>Laporan</w:t>
      </w:r>
      <w:proofErr w:type="spellEnd"/>
      <w:r w:rsidR="00D124BF" w:rsidRPr="0016642A">
        <w:rPr>
          <w:rFonts w:ascii="Times New Roman" w:hAnsi="Times New Roman" w:cs="Times New Roman"/>
          <w:i/>
          <w:sz w:val="24"/>
          <w:szCs w:val="24"/>
          <w:lang w:val="en-US"/>
        </w:rPr>
        <w:t xml:space="preserve"> </w:t>
      </w:r>
      <w:proofErr w:type="spellStart"/>
      <w:r w:rsidR="00D124BF" w:rsidRPr="0016642A">
        <w:rPr>
          <w:rFonts w:ascii="Times New Roman" w:hAnsi="Times New Roman" w:cs="Times New Roman"/>
          <w:i/>
          <w:sz w:val="24"/>
          <w:szCs w:val="24"/>
          <w:lang w:val="en-US"/>
        </w:rPr>
        <w:t>Produksi</w:t>
      </w:r>
      <w:proofErr w:type="spellEnd"/>
      <w:r w:rsidR="00D124BF" w:rsidRPr="0016642A">
        <w:rPr>
          <w:rFonts w:ascii="Times New Roman" w:hAnsi="Times New Roman" w:cs="Times New Roman"/>
          <w:i/>
          <w:sz w:val="24"/>
          <w:szCs w:val="24"/>
          <w:lang w:val="en-US"/>
        </w:rPr>
        <w:t xml:space="preserve"> </w:t>
      </w:r>
      <w:proofErr w:type="spellStart"/>
      <w:r w:rsidR="00D124BF" w:rsidRPr="0016642A">
        <w:rPr>
          <w:rFonts w:ascii="Times New Roman" w:hAnsi="Times New Roman" w:cs="Times New Roman"/>
          <w:i/>
          <w:sz w:val="24"/>
          <w:szCs w:val="24"/>
          <w:lang w:val="en-US"/>
        </w:rPr>
        <w:t>Sektor</w:t>
      </w:r>
      <w:proofErr w:type="spellEnd"/>
      <w:r w:rsidR="00D124BF" w:rsidRPr="0016642A">
        <w:rPr>
          <w:rFonts w:ascii="Times New Roman" w:hAnsi="Times New Roman" w:cs="Times New Roman"/>
          <w:i/>
          <w:sz w:val="24"/>
          <w:szCs w:val="24"/>
          <w:lang w:val="en-US"/>
        </w:rPr>
        <w:t xml:space="preserve"> </w:t>
      </w:r>
      <w:proofErr w:type="spellStart"/>
      <w:r w:rsidR="00D124BF" w:rsidRPr="0016642A">
        <w:rPr>
          <w:rFonts w:ascii="Times New Roman" w:hAnsi="Times New Roman" w:cs="Times New Roman"/>
          <w:i/>
          <w:sz w:val="24"/>
          <w:szCs w:val="24"/>
          <w:lang w:val="en-US"/>
        </w:rPr>
        <w:t>Perikanan</w:t>
      </w:r>
      <w:proofErr w:type="spellEnd"/>
      <w:r w:rsidR="00D124BF" w:rsidRPr="0016642A">
        <w:rPr>
          <w:rFonts w:ascii="Times New Roman" w:hAnsi="Times New Roman" w:cs="Times New Roman"/>
          <w:i/>
          <w:sz w:val="24"/>
          <w:szCs w:val="24"/>
          <w:lang w:val="en-US"/>
        </w:rPr>
        <w:t>.</w:t>
      </w:r>
    </w:p>
    <w:p w:rsidR="001D7D24" w:rsidRPr="0016642A" w:rsidRDefault="00E93629" w:rsidP="00096D15">
      <w:pPr>
        <w:pStyle w:val="ListParagraph"/>
        <w:tabs>
          <w:tab w:val="left" w:pos="8310"/>
        </w:tabs>
        <w:spacing w:line="240" w:lineRule="auto"/>
        <w:ind w:left="851" w:hanging="851"/>
        <w:rPr>
          <w:rFonts w:ascii="Times New Roman" w:hAnsi="Times New Roman" w:cs="Times New Roman"/>
          <w:i/>
          <w:sz w:val="24"/>
          <w:szCs w:val="24"/>
          <w:lang w:val="en-US"/>
        </w:rPr>
      </w:pPr>
      <w:r w:rsidRPr="0016642A">
        <w:rPr>
          <w:rFonts w:ascii="Times New Roman" w:hAnsi="Times New Roman" w:cs="Times New Roman"/>
          <w:sz w:val="24"/>
          <w:szCs w:val="24"/>
        </w:rPr>
        <w:t>K</w:t>
      </w:r>
      <w:proofErr w:type="spellStart"/>
      <w:r w:rsidRPr="0016642A">
        <w:rPr>
          <w:rFonts w:ascii="Times New Roman" w:hAnsi="Times New Roman" w:cs="Times New Roman"/>
          <w:sz w:val="24"/>
          <w:szCs w:val="24"/>
          <w:lang w:val="en-US"/>
        </w:rPr>
        <w:t>ementrian</w:t>
      </w:r>
      <w:proofErr w:type="spellEnd"/>
      <w:r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rPr>
        <w:t>K</w:t>
      </w:r>
      <w:proofErr w:type="spellStart"/>
      <w:r w:rsidRPr="0016642A">
        <w:rPr>
          <w:rFonts w:ascii="Times New Roman" w:hAnsi="Times New Roman" w:cs="Times New Roman"/>
          <w:sz w:val="24"/>
          <w:szCs w:val="24"/>
          <w:lang w:val="en-US"/>
        </w:rPr>
        <w:t>elautan</w:t>
      </w:r>
      <w:proofErr w:type="spellEnd"/>
      <w:r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rPr>
        <w:t>P</w:t>
      </w:r>
      <w:proofErr w:type="spellStart"/>
      <w:r w:rsidRPr="0016642A">
        <w:rPr>
          <w:rFonts w:ascii="Times New Roman" w:hAnsi="Times New Roman" w:cs="Times New Roman"/>
          <w:sz w:val="24"/>
          <w:szCs w:val="24"/>
          <w:lang w:val="en-US"/>
        </w:rPr>
        <w:t>erikanan</w:t>
      </w:r>
      <w:proofErr w:type="spellEnd"/>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Republik</w:t>
      </w:r>
      <w:proofErr w:type="spellEnd"/>
      <w:r w:rsidRPr="0016642A">
        <w:rPr>
          <w:rFonts w:ascii="Times New Roman" w:hAnsi="Times New Roman" w:cs="Times New Roman"/>
          <w:sz w:val="24"/>
          <w:szCs w:val="24"/>
          <w:lang w:val="en-US"/>
        </w:rPr>
        <w:t xml:space="preserve"> Indonesia. (2015).</w:t>
      </w:r>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Rencana</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Strategis</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Kementian</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Kelautan</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Perikanan</w:t>
      </w:r>
      <w:proofErr w:type="spellEnd"/>
      <w:r w:rsidRPr="0016642A">
        <w:rPr>
          <w:rFonts w:ascii="Times New Roman" w:hAnsi="Times New Roman" w:cs="Times New Roman"/>
          <w:i/>
          <w:sz w:val="24"/>
          <w:szCs w:val="24"/>
          <w:lang w:val="en-US"/>
        </w:rPr>
        <w:t xml:space="preserve"> 2015-2019.</w:t>
      </w:r>
    </w:p>
    <w:p w:rsidR="00F42DDF" w:rsidRPr="0016642A" w:rsidRDefault="0016384E" w:rsidP="00096D15">
      <w:pPr>
        <w:autoSpaceDE w:val="0"/>
        <w:autoSpaceDN w:val="0"/>
        <w:adjustRightInd w:val="0"/>
        <w:spacing w:line="240" w:lineRule="auto"/>
        <w:ind w:left="851" w:hanging="851"/>
        <w:rPr>
          <w:rFonts w:ascii="Times New Roman" w:hAnsi="Times New Roman" w:cs="Times New Roman"/>
          <w:color w:val="000000"/>
          <w:sz w:val="24"/>
          <w:szCs w:val="24"/>
          <w:lang w:val="en-US"/>
        </w:rPr>
      </w:pPr>
      <w:proofErr w:type="spellStart"/>
      <w:r w:rsidRPr="0016642A">
        <w:rPr>
          <w:rFonts w:ascii="Times New Roman" w:hAnsi="Times New Roman" w:cs="Times New Roman"/>
          <w:color w:val="000000"/>
          <w:sz w:val="24"/>
          <w:szCs w:val="24"/>
          <w:lang w:val="en-US"/>
        </w:rPr>
        <w:t>Kusnadi</w:t>
      </w:r>
      <w:proofErr w:type="spellEnd"/>
      <w:r w:rsidRPr="0016642A">
        <w:rPr>
          <w:rFonts w:ascii="Times New Roman" w:hAnsi="Times New Roman" w:cs="Times New Roman"/>
          <w:color w:val="000000"/>
          <w:sz w:val="24"/>
          <w:szCs w:val="24"/>
          <w:lang w:val="en-US"/>
        </w:rPr>
        <w:t xml:space="preserve">, </w:t>
      </w:r>
      <w:r w:rsidR="00575BE4"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2003</w:t>
      </w:r>
      <w:r w:rsidR="00575BE4" w:rsidRPr="0016642A">
        <w:rPr>
          <w:rFonts w:ascii="Times New Roman" w:hAnsi="Times New Roman" w:cs="Times New Roman"/>
          <w:color w:val="000000"/>
          <w:sz w:val="24"/>
          <w:szCs w:val="24"/>
          <w:lang w:val="en-US"/>
        </w:rPr>
        <w:t>)</w:t>
      </w:r>
      <w:r w:rsidRPr="0016642A">
        <w:rPr>
          <w:rFonts w:ascii="Times New Roman" w:hAnsi="Times New Roman" w:cs="Times New Roman"/>
          <w:color w:val="000000"/>
          <w:sz w:val="24"/>
          <w:szCs w:val="24"/>
          <w:lang w:val="en-US"/>
        </w:rPr>
        <w:t xml:space="preserve">. </w:t>
      </w:r>
      <w:proofErr w:type="spellStart"/>
      <w:r w:rsidRPr="0016642A">
        <w:rPr>
          <w:rFonts w:ascii="Times New Roman" w:hAnsi="Times New Roman" w:cs="Times New Roman"/>
          <w:i/>
          <w:color w:val="000000"/>
          <w:sz w:val="24"/>
          <w:szCs w:val="24"/>
          <w:lang w:val="en-US"/>
        </w:rPr>
        <w:t>Akar</w:t>
      </w:r>
      <w:proofErr w:type="spellEnd"/>
      <w:r w:rsidRPr="0016642A">
        <w:rPr>
          <w:rFonts w:ascii="Times New Roman" w:hAnsi="Times New Roman" w:cs="Times New Roman"/>
          <w:i/>
          <w:color w:val="000000"/>
          <w:sz w:val="24"/>
          <w:szCs w:val="24"/>
          <w:lang w:val="en-US"/>
        </w:rPr>
        <w:t xml:space="preserve"> </w:t>
      </w:r>
      <w:proofErr w:type="spellStart"/>
      <w:r w:rsidRPr="0016642A">
        <w:rPr>
          <w:rFonts w:ascii="Times New Roman" w:hAnsi="Times New Roman" w:cs="Times New Roman"/>
          <w:i/>
          <w:color w:val="000000"/>
          <w:sz w:val="24"/>
          <w:szCs w:val="24"/>
          <w:lang w:val="en-US"/>
        </w:rPr>
        <w:t>Kemiskinan</w:t>
      </w:r>
      <w:proofErr w:type="spellEnd"/>
      <w:r w:rsidRPr="0016642A">
        <w:rPr>
          <w:rFonts w:ascii="Times New Roman" w:hAnsi="Times New Roman" w:cs="Times New Roman"/>
          <w:i/>
          <w:color w:val="000000"/>
          <w:sz w:val="24"/>
          <w:szCs w:val="24"/>
          <w:lang w:val="en-US"/>
        </w:rPr>
        <w:t xml:space="preserve"> </w:t>
      </w:r>
      <w:proofErr w:type="spellStart"/>
      <w:r w:rsidRPr="0016642A">
        <w:rPr>
          <w:rFonts w:ascii="Times New Roman" w:hAnsi="Times New Roman" w:cs="Times New Roman"/>
          <w:i/>
          <w:color w:val="000000"/>
          <w:sz w:val="24"/>
          <w:szCs w:val="24"/>
          <w:lang w:val="en-US"/>
        </w:rPr>
        <w:t>Nelayan</w:t>
      </w:r>
      <w:proofErr w:type="spellEnd"/>
      <w:r w:rsidR="00726B80" w:rsidRPr="0016642A">
        <w:rPr>
          <w:rFonts w:ascii="Times New Roman" w:hAnsi="Times New Roman" w:cs="Times New Roman"/>
          <w:i/>
          <w:color w:val="000000"/>
          <w:sz w:val="24"/>
          <w:szCs w:val="24"/>
          <w:lang w:val="en-US"/>
        </w:rPr>
        <w:t xml:space="preserve">. </w:t>
      </w:r>
      <w:proofErr w:type="spellStart"/>
      <w:r w:rsidR="00726B80" w:rsidRPr="0016642A">
        <w:rPr>
          <w:rFonts w:ascii="Times New Roman" w:hAnsi="Times New Roman" w:cs="Times New Roman"/>
          <w:color w:val="000000"/>
          <w:sz w:val="24"/>
          <w:szCs w:val="24"/>
          <w:lang w:val="en-US"/>
        </w:rPr>
        <w:t>Penerbit</w:t>
      </w:r>
      <w:proofErr w:type="spellEnd"/>
      <w:r w:rsidR="00726B80" w:rsidRPr="0016642A">
        <w:rPr>
          <w:rFonts w:ascii="Times New Roman" w:hAnsi="Times New Roman" w:cs="Times New Roman"/>
          <w:color w:val="000000"/>
          <w:sz w:val="24"/>
          <w:szCs w:val="24"/>
          <w:lang w:val="en-US"/>
        </w:rPr>
        <w:t xml:space="preserve"> </w:t>
      </w:r>
      <w:proofErr w:type="spellStart"/>
      <w:r w:rsidR="00726B80" w:rsidRPr="0016642A">
        <w:rPr>
          <w:rFonts w:ascii="Times New Roman" w:hAnsi="Times New Roman" w:cs="Times New Roman"/>
          <w:color w:val="000000"/>
          <w:sz w:val="24"/>
          <w:szCs w:val="24"/>
          <w:lang w:val="en-US"/>
        </w:rPr>
        <w:t>LKiS</w:t>
      </w:r>
      <w:proofErr w:type="spellEnd"/>
      <w:r w:rsidR="00E23162" w:rsidRPr="0016642A">
        <w:rPr>
          <w:rFonts w:ascii="Times New Roman" w:hAnsi="Times New Roman" w:cs="Times New Roman"/>
          <w:color w:val="000000"/>
          <w:sz w:val="24"/>
          <w:szCs w:val="24"/>
          <w:lang w:val="en-US"/>
        </w:rPr>
        <w:t xml:space="preserve">: </w:t>
      </w:r>
      <w:r w:rsidR="00726B80" w:rsidRPr="0016642A">
        <w:rPr>
          <w:rFonts w:ascii="Times New Roman" w:hAnsi="Times New Roman" w:cs="Times New Roman"/>
          <w:color w:val="000000"/>
          <w:sz w:val="24"/>
          <w:szCs w:val="24"/>
          <w:lang w:val="en-US"/>
        </w:rPr>
        <w:t>Yogyakarta.</w:t>
      </w:r>
    </w:p>
    <w:p w:rsidR="007A7A65" w:rsidRPr="0016642A" w:rsidRDefault="006A1A09" w:rsidP="00096D15">
      <w:pPr>
        <w:pStyle w:val="ListParagraph"/>
        <w:tabs>
          <w:tab w:val="left" w:pos="8310"/>
        </w:tabs>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rPr>
        <w:t>Laynurak</w:t>
      </w:r>
      <w:proofErr w:type="spellEnd"/>
      <w:r w:rsidR="00C51ECF" w:rsidRPr="0016642A">
        <w:rPr>
          <w:rFonts w:ascii="Times New Roman" w:hAnsi="Times New Roman" w:cs="Times New Roman"/>
          <w:sz w:val="24"/>
          <w:szCs w:val="24"/>
        </w:rPr>
        <w:t>,</w:t>
      </w:r>
      <w:r w:rsidRPr="0016642A">
        <w:rPr>
          <w:rFonts w:ascii="Times New Roman" w:hAnsi="Times New Roman" w:cs="Times New Roman"/>
          <w:sz w:val="24"/>
          <w:szCs w:val="24"/>
        </w:rPr>
        <w:t xml:space="preserve"> Yoseph M</w:t>
      </w:r>
      <w:r w:rsidR="00C51ECF" w:rsidRPr="0016642A">
        <w:rPr>
          <w:rFonts w:ascii="Times New Roman" w:hAnsi="Times New Roman" w:cs="Times New Roman"/>
          <w:sz w:val="24"/>
          <w:szCs w:val="24"/>
        </w:rPr>
        <w:t>.</w:t>
      </w:r>
      <w:r w:rsidRPr="0016642A">
        <w:rPr>
          <w:rFonts w:ascii="Times New Roman" w:hAnsi="Times New Roman" w:cs="Times New Roman"/>
          <w:sz w:val="24"/>
          <w:szCs w:val="24"/>
        </w:rPr>
        <w:t xml:space="preserve">, </w:t>
      </w:r>
      <w:r w:rsidR="006868C5" w:rsidRPr="0016642A">
        <w:rPr>
          <w:rFonts w:ascii="Times New Roman" w:hAnsi="Times New Roman" w:cs="Times New Roman"/>
          <w:sz w:val="24"/>
          <w:szCs w:val="24"/>
          <w:lang w:val="en-US"/>
        </w:rPr>
        <w:t>(2008)</w:t>
      </w:r>
      <w:r w:rsidRPr="0016642A">
        <w:rPr>
          <w:rFonts w:ascii="Times New Roman" w:hAnsi="Times New Roman" w:cs="Times New Roman"/>
          <w:sz w:val="24"/>
          <w:szCs w:val="24"/>
        </w:rPr>
        <w:t xml:space="preserve">. </w:t>
      </w:r>
      <w:r w:rsidRPr="0016642A">
        <w:rPr>
          <w:rFonts w:ascii="Times New Roman" w:hAnsi="Times New Roman" w:cs="Times New Roman"/>
          <w:i/>
          <w:sz w:val="24"/>
          <w:szCs w:val="24"/>
        </w:rPr>
        <w:t xml:space="preserve">Model Diversifikasi Usaha Masyarakat Pesisir Dan Implikasinya Terhadap Kesejahteraan Serta Kelestarian </w:t>
      </w:r>
      <w:r w:rsidR="00872A2A" w:rsidRPr="0016642A">
        <w:rPr>
          <w:rFonts w:ascii="Times New Roman" w:hAnsi="Times New Roman" w:cs="Times New Roman"/>
          <w:i/>
          <w:sz w:val="24"/>
          <w:szCs w:val="24"/>
        </w:rPr>
        <w:t>Sumber daya</w:t>
      </w:r>
      <w:r w:rsidRPr="0016642A">
        <w:rPr>
          <w:rFonts w:ascii="Times New Roman" w:hAnsi="Times New Roman" w:cs="Times New Roman"/>
          <w:i/>
          <w:sz w:val="24"/>
          <w:szCs w:val="24"/>
        </w:rPr>
        <w:t xml:space="preserve"> Wilayah Pesisir Di Kabupaten BELU-NTT</w:t>
      </w:r>
      <w:r w:rsidRPr="0016642A">
        <w:rPr>
          <w:rFonts w:ascii="Times New Roman" w:hAnsi="Times New Roman" w:cs="Times New Roman"/>
          <w:sz w:val="24"/>
          <w:szCs w:val="24"/>
        </w:rPr>
        <w:t xml:space="preserve">. </w:t>
      </w:r>
      <w:proofErr w:type="spellStart"/>
      <w:r w:rsidR="00575BE4" w:rsidRPr="0016642A">
        <w:rPr>
          <w:rFonts w:ascii="Times New Roman" w:hAnsi="Times New Roman" w:cs="Times New Roman"/>
          <w:sz w:val="24"/>
          <w:szCs w:val="24"/>
          <w:lang w:val="en-US"/>
        </w:rPr>
        <w:t>Disertasi</w:t>
      </w:r>
      <w:proofErr w:type="spellEnd"/>
      <w:r w:rsidR="00575BE4" w:rsidRPr="0016642A">
        <w:rPr>
          <w:rFonts w:ascii="Times New Roman" w:hAnsi="Times New Roman" w:cs="Times New Roman"/>
          <w:sz w:val="24"/>
          <w:szCs w:val="24"/>
          <w:lang w:val="en-US"/>
        </w:rPr>
        <w:t xml:space="preserve"> </w:t>
      </w:r>
      <w:proofErr w:type="spellStart"/>
      <w:r w:rsidR="00575BE4" w:rsidRPr="0016642A">
        <w:rPr>
          <w:rFonts w:ascii="Times New Roman" w:hAnsi="Times New Roman" w:cs="Times New Roman"/>
          <w:sz w:val="24"/>
          <w:szCs w:val="24"/>
          <w:lang w:val="en-US"/>
        </w:rPr>
        <w:t>Doktor</w:t>
      </w:r>
      <w:proofErr w:type="spellEnd"/>
      <w:r w:rsidR="00575BE4"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rPr>
        <w:t xml:space="preserve">Program Doktor Manajemen </w:t>
      </w:r>
      <w:r w:rsidR="00872A2A" w:rsidRPr="0016642A">
        <w:rPr>
          <w:rFonts w:ascii="Times New Roman" w:hAnsi="Times New Roman" w:cs="Times New Roman"/>
          <w:sz w:val="24"/>
          <w:szCs w:val="24"/>
        </w:rPr>
        <w:t>Sumber daya</w:t>
      </w:r>
      <w:r w:rsidRPr="0016642A">
        <w:rPr>
          <w:rFonts w:ascii="Times New Roman" w:hAnsi="Times New Roman" w:cs="Times New Roman"/>
          <w:sz w:val="24"/>
          <w:szCs w:val="24"/>
        </w:rPr>
        <w:t xml:space="preserve"> Pantai Program Pasca Sarjana</w:t>
      </w:r>
      <w:r w:rsidR="007075AF"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rPr>
        <w:t>Universitas Diponegoro.</w:t>
      </w:r>
    </w:p>
    <w:p w:rsidR="00183044" w:rsidRPr="0016642A" w:rsidRDefault="00817F06" w:rsidP="00096D15">
      <w:pPr>
        <w:spacing w:line="240" w:lineRule="auto"/>
        <w:ind w:left="851" w:hanging="851"/>
        <w:rPr>
          <w:rFonts w:ascii="Times New Roman" w:eastAsia="Times New Roman" w:hAnsi="Times New Roman" w:cs="Times New Roman"/>
          <w:sz w:val="24"/>
          <w:szCs w:val="24"/>
          <w:lang w:val="en-US" w:eastAsia="id-ID"/>
        </w:rPr>
      </w:pPr>
      <w:proofErr w:type="spellStart"/>
      <w:r w:rsidRPr="0016642A">
        <w:rPr>
          <w:rFonts w:ascii="Times New Roman" w:eastAsia="Times New Roman" w:hAnsi="Times New Roman" w:cs="Times New Roman"/>
          <w:sz w:val="24"/>
          <w:szCs w:val="24"/>
          <w:lang w:eastAsia="id-ID"/>
        </w:rPr>
        <w:t>Mangkuprawir</w:t>
      </w:r>
      <w:proofErr w:type="spellEnd"/>
      <w:r w:rsidRPr="0016642A">
        <w:rPr>
          <w:rFonts w:ascii="Times New Roman" w:eastAsia="Times New Roman" w:hAnsi="Times New Roman" w:cs="Times New Roman"/>
          <w:sz w:val="24"/>
          <w:szCs w:val="24"/>
          <w:lang w:val="en-US" w:eastAsia="id-ID"/>
        </w:rPr>
        <w:t>a</w:t>
      </w:r>
      <w:r w:rsidR="00BA1F5A" w:rsidRPr="0016642A">
        <w:rPr>
          <w:rFonts w:ascii="Times New Roman" w:eastAsia="Times New Roman" w:hAnsi="Times New Roman" w:cs="Times New Roman"/>
          <w:sz w:val="24"/>
          <w:szCs w:val="24"/>
          <w:lang w:eastAsia="id-ID"/>
        </w:rPr>
        <w:t>,</w:t>
      </w:r>
      <w:proofErr w:type="spellStart"/>
      <w:r w:rsidR="00BA1F5A" w:rsidRPr="0016642A">
        <w:rPr>
          <w:rFonts w:ascii="Times New Roman" w:eastAsia="Times New Roman" w:hAnsi="Times New Roman" w:cs="Times New Roman"/>
          <w:sz w:val="24"/>
          <w:szCs w:val="24"/>
          <w:lang w:eastAsia="id-ID"/>
        </w:rPr>
        <w:t>Sjafri</w:t>
      </w:r>
      <w:proofErr w:type="spellEnd"/>
      <w:r w:rsidRPr="0016642A">
        <w:rPr>
          <w:rFonts w:ascii="Times New Roman" w:eastAsia="Times New Roman" w:hAnsi="Times New Roman" w:cs="Times New Roman"/>
          <w:sz w:val="24"/>
          <w:szCs w:val="24"/>
          <w:lang w:val="en-US" w:eastAsia="id-ID"/>
        </w:rPr>
        <w:t>, TB.</w:t>
      </w:r>
      <w:r w:rsidR="00BA1F5A" w:rsidRPr="0016642A">
        <w:rPr>
          <w:rFonts w:ascii="Times New Roman" w:eastAsia="Times New Roman" w:hAnsi="Times New Roman" w:cs="Times New Roman"/>
          <w:sz w:val="24"/>
          <w:szCs w:val="24"/>
          <w:lang w:eastAsia="id-ID"/>
        </w:rPr>
        <w:t xml:space="preserve">, </w:t>
      </w:r>
      <w:r w:rsidR="006868C5" w:rsidRPr="0016642A">
        <w:rPr>
          <w:rFonts w:ascii="Times New Roman" w:eastAsia="Times New Roman" w:hAnsi="Times New Roman" w:cs="Times New Roman"/>
          <w:sz w:val="24"/>
          <w:szCs w:val="24"/>
          <w:lang w:val="en-US" w:eastAsia="id-ID"/>
        </w:rPr>
        <w:t>(</w:t>
      </w:r>
      <w:r w:rsidR="00BA1F5A" w:rsidRPr="0016642A">
        <w:rPr>
          <w:rFonts w:ascii="Times New Roman" w:eastAsia="Times New Roman" w:hAnsi="Times New Roman" w:cs="Times New Roman"/>
          <w:sz w:val="24"/>
          <w:szCs w:val="24"/>
          <w:lang w:eastAsia="id-ID"/>
        </w:rPr>
        <w:t>20</w:t>
      </w:r>
      <w:r w:rsidRPr="0016642A">
        <w:rPr>
          <w:rFonts w:ascii="Times New Roman" w:eastAsia="Times New Roman" w:hAnsi="Times New Roman" w:cs="Times New Roman"/>
          <w:sz w:val="24"/>
          <w:szCs w:val="24"/>
          <w:lang w:val="en-US" w:eastAsia="id-ID"/>
        </w:rPr>
        <w:t>14</w:t>
      </w:r>
      <w:r w:rsidR="006868C5" w:rsidRPr="0016642A">
        <w:rPr>
          <w:rFonts w:ascii="Times New Roman" w:eastAsia="Times New Roman" w:hAnsi="Times New Roman" w:cs="Times New Roman"/>
          <w:sz w:val="24"/>
          <w:szCs w:val="24"/>
          <w:lang w:val="en-US" w:eastAsia="id-ID"/>
        </w:rPr>
        <w:t>)</w:t>
      </w:r>
      <w:r w:rsidR="00BA1F5A" w:rsidRPr="0016642A">
        <w:rPr>
          <w:rFonts w:ascii="Times New Roman" w:eastAsia="Times New Roman" w:hAnsi="Times New Roman" w:cs="Times New Roman"/>
          <w:sz w:val="24"/>
          <w:szCs w:val="24"/>
          <w:lang w:eastAsia="id-ID"/>
        </w:rPr>
        <w:t xml:space="preserve">. </w:t>
      </w:r>
      <w:r w:rsidR="00BA1F5A" w:rsidRPr="0016642A">
        <w:rPr>
          <w:rFonts w:ascii="Times New Roman" w:eastAsia="Times New Roman" w:hAnsi="Times New Roman" w:cs="Times New Roman"/>
          <w:i/>
          <w:sz w:val="24"/>
          <w:szCs w:val="24"/>
          <w:lang w:eastAsia="id-ID"/>
        </w:rPr>
        <w:t xml:space="preserve">Manajemen Sumber Daya Manusia </w:t>
      </w:r>
      <w:proofErr w:type="spellStart"/>
      <w:r w:rsidR="00BA1F5A" w:rsidRPr="0016642A">
        <w:rPr>
          <w:rFonts w:ascii="Times New Roman" w:eastAsia="Times New Roman" w:hAnsi="Times New Roman" w:cs="Times New Roman"/>
          <w:i/>
          <w:sz w:val="24"/>
          <w:szCs w:val="24"/>
          <w:lang w:eastAsia="id-ID"/>
        </w:rPr>
        <w:t>Strategik</w:t>
      </w:r>
      <w:proofErr w:type="spellEnd"/>
      <w:r w:rsidR="00BA1F5A"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val="en-US" w:eastAsia="id-ID"/>
        </w:rPr>
        <w:t>Edisi</w:t>
      </w:r>
      <w:proofErr w:type="spellEnd"/>
      <w:r w:rsidRPr="0016642A">
        <w:rPr>
          <w:rFonts w:ascii="Times New Roman" w:eastAsia="Times New Roman" w:hAnsi="Times New Roman" w:cs="Times New Roman"/>
          <w:sz w:val="24"/>
          <w:szCs w:val="24"/>
          <w:lang w:val="en-US" w:eastAsia="id-ID"/>
        </w:rPr>
        <w:t xml:space="preserve"> </w:t>
      </w:r>
      <w:proofErr w:type="spellStart"/>
      <w:r w:rsidRPr="0016642A">
        <w:rPr>
          <w:rFonts w:ascii="Times New Roman" w:eastAsia="Times New Roman" w:hAnsi="Times New Roman" w:cs="Times New Roman"/>
          <w:sz w:val="24"/>
          <w:szCs w:val="24"/>
          <w:lang w:val="en-US" w:eastAsia="id-ID"/>
        </w:rPr>
        <w:t>kedua</w:t>
      </w:r>
      <w:proofErr w:type="spellEnd"/>
      <w:r w:rsidRPr="0016642A">
        <w:rPr>
          <w:rFonts w:ascii="Times New Roman" w:eastAsia="Times New Roman" w:hAnsi="Times New Roman" w:cs="Times New Roman"/>
          <w:sz w:val="24"/>
          <w:szCs w:val="24"/>
          <w:lang w:val="en-US" w:eastAsia="id-ID"/>
        </w:rPr>
        <w:t xml:space="preserve">, </w:t>
      </w:r>
      <w:r w:rsidR="00BA1F5A" w:rsidRPr="0016642A">
        <w:rPr>
          <w:rFonts w:ascii="Times New Roman" w:eastAsia="Times New Roman" w:hAnsi="Times New Roman" w:cs="Times New Roman"/>
          <w:sz w:val="24"/>
          <w:szCs w:val="24"/>
          <w:lang w:eastAsia="id-ID"/>
        </w:rPr>
        <w:t xml:space="preserve">Cetakan </w:t>
      </w:r>
      <w:proofErr w:type="spellStart"/>
      <w:r w:rsidRPr="0016642A">
        <w:rPr>
          <w:rFonts w:ascii="Times New Roman" w:eastAsia="Times New Roman" w:hAnsi="Times New Roman" w:cs="Times New Roman"/>
          <w:sz w:val="24"/>
          <w:szCs w:val="24"/>
          <w:lang w:val="en-US" w:eastAsia="id-ID"/>
        </w:rPr>
        <w:t>k</w:t>
      </w:r>
      <w:r w:rsidR="003C756E" w:rsidRPr="0016642A">
        <w:rPr>
          <w:rFonts w:ascii="Times New Roman" w:eastAsia="Times New Roman" w:hAnsi="Times New Roman" w:cs="Times New Roman"/>
          <w:sz w:val="24"/>
          <w:szCs w:val="24"/>
          <w:lang w:val="en-US" w:eastAsia="id-ID"/>
        </w:rPr>
        <w:t>e</w:t>
      </w:r>
      <w:r w:rsidRPr="0016642A">
        <w:rPr>
          <w:rFonts w:ascii="Times New Roman" w:eastAsia="Times New Roman" w:hAnsi="Times New Roman" w:cs="Times New Roman"/>
          <w:sz w:val="24"/>
          <w:szCs w:val="24"/>
          <w:lang w:val="en-US" w:eastAsia="id-ID"/>
        </w:rPr>
        <w:t>dua</w:t>
      </w:r>
      <w:proofErr w:type="spellEnd"/>
      <w:r w:rsidRPr="0016642A">
        <w:rPr>
          <w:rFonts w:ascii="Times New Roman" w:eastAsia="Times New Roman" w:hAnsi="Times New Roman" w:cs="Times New Roman"/>
          <w:sz w:val="24"/>
          <w:szCs w:val="24"/>
          <w:lang w:val="en-US" w:eastAsia="id-ID"/>
        </w:rPr>
        <w:t xml:space="preserve">. </w:t>
      </w:r>
      <w:r w:rsidR="00BA1F5A" w:rsidRPr="0016642A">
        <w:rPr>
          <w:rFonts w:ascii="Times New Roman" w:eastAsia="Times New Roman" w:hAnsi="Times New Roman" w:cs="Times New Roman"/>
          <w:sz w:val="24"/>
          <w:szCs w:val="24"/>
          <w:lang w:eastAsia="id-ID"/>
        </w:rPr>
        <w:t>PT. G</w:t>
      </w:r>
      <w:proofErr w:type="spellStart"/>
      <w:r w:rsidRPr="0016642A">
        <w:rPr>
          <w:rFonts w:ascii="Times New Roman" w:eastAsia="Times New Roman" w:hAnsi="Times New Roman" w:cs="Times New Roman"/>
          <w:sz w:val="24"/>
          <w:szCs w:val="24"/>
          <w:lang w:val="en-US" w:eastAsia="id-ID"/>
        </w:rPr>
        <w:t>halia</w:t>
      </w:r>
      <w:proofErr w:type="spellEnd"/>
      <w:r w:rsidRPr="0016642A">
        <w:rPr>
          <w:rFonts w:ascii="Times New Roman" w:eastAsia="Times New Roman" w:hAnsi="Times New Roman" w:cs="Times New Roman"/>
          <w:sz w:val="24"/>
          <w:szCs w:val="24"/>
          <w:lang w:val="en-US" w:eastAsia="id-ID"/>
        </w:rPr>
        <w:t xml:space="preserve"> Indonesia</w:t>
      </w:r>
      <w:r w:rsidR="00E23162" w:rsidRPr="0016642A">
        <w:rPr>
          <w:rFonts w:ascii="Times New Roman" w:eastAsia="Times New Roman" w:hAnsi="Times New Roman" w:cs="Times New Roman"/>
          <w:sz w:val="24"/>
          <w:szCs w:val="24"/>
          <w:lang w:val="en-US" w:eastAsia="id-ID"/>
        </w:rPr>
        <w:t xml:space="preserve">: </w:t>
      </w:r>
      <w:r w:rsidRPr="0016642A">
        <w:rPr>
          <w:rFonts w:ascii="Times New Roman" w:eastAsia="Times New Roman" w:hAnsi="Times New Roman" w:cs="Times New Roman"/>
          <w:sz w:val="24"/>
          <w:szCs w:val="24"/>
          <w:lang w:val="en-US" w:eastAsia="id-ID"/>
        </w:rPr>
        <w:t>Bogor</w:t>
      </w:r>
      <w:r w:rsidR="00E23162" w:rsidRPr="0016642A">
        <w:rPr>
          <w:rFonts w:ascii="Times New Roman" w:eastAsia="Times New Roman" w:hAnsi="Times New Roman" w:cs="Times New Roman"/>
          <w:sz w:val="24"/>
          <w:szCs w:val="24"/>
          <w:lang w:val="en-US" w:eastAsia="id-ID"/>
        </w:rPr>
        <w:t>.</w:t>
      </w:r>
    </w:p>
    <w:p w:rsidR="00BA1F5A" w:rsidRPr="0016642A" w:rsidRDefault="00394969" w:rsidP="00096D15">
      <w:pPr>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Marwansyah</w:t>
      </w:r>
      <w:proofErr w:type="spellEnd"/>
      <w:r w:rsidRPr="0016642A">
        <w:rPr>
          <w:rFonts w:ascii="Times New Roman" w:hAnsi="Times New Roman" w:cs="Times New Roman"/>
          <w:sz w:val="24"/>
          <w:szCs w:val="24"/>
          <w:lang w:val="en-US"/>
        </w:rPr>
        <w:t xml:space="preserve">., (2014). </w:t>
      </w:r>
      <w:proofErr w:type="spellStart"/>
      <w:r w:rsidR="00975C6D" w:rsidRPr="0016642A">
        <w:rPr>
          <w:rFonts w:ascii="Times New Roman" w:hAnsi="Times New Roman" w:cs="Times New Roman"/>
          <w:i/>
          <w:sz w:val="24"/>
          <w:szCs w:val="24"/>
          <w:lang w:val="en-US"/>
        </w:rPr>
        <w:t>Manajemen</w:t>
      </w:r>
      <w:proofErr w:type="spellEnd"/>
      <w:r w:rsidR="00975C6D" w:rsidRPr="0016642A">
        <w:rPr>
          <w:rFonts w:ascii="Times New Roman" w:hAnsi="Times New Roman" w:cs="Times New Roman"/>
          <w:i/>
          <w:sz w:val="24"/>
          <w:szCs w:val="24"/>
          <w:lang w:val="en-US"/>
        </w:rPr>
        <w:t xml:space="preserve"> </w:t>
      </w:r>
      <w:proofErr w:type="spellStart"/>
      <w:r w:rsidR="00975C6D" w:rsidRPr="0016642A">
        <w:rPr>
          <w:rFonts w:ascii="Times New Roman" w:hAnsi="Times New Roman" w:cs="Times New Roman"/>
          <w:i/>
          <w:sz w:val="24"/>
          <w:szCs w:val="24"/>
          <w:lang w:val="en-US"/>
        </w:rPr>
        <w:t>Su</w:t>
      </w:r>
      <w:r w:rsidRPr="0016642A">
        <w:rPr>
          <w:rFonts w:ascii="Times New Roman" w:hAnsi="Times New Roman" w:cs="Times New Roman"/>
          <w:i/>
          <w:sz w:val="24"/>
          <w:szCs w:val="24"/>
          <w:lang w:val="en-US"/>
        </w:rPr>
        <w:t>mber</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Daya</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Manusia</w:t>
      </w:r>
      <w:proofErr w:type="spellEnd"/>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Edisi</w:t>
      </w:r>
      <w:proofErr w:type="spellEnd"/>
      <w:r w:rsidRPr="0016642A">
        <w:rPr>
          <w:rFonts w:ascii="Times New Roman" w:hAnsi="Times New Roman" w:cs="Times New Roman"/>
          <w:sz w:val="24"/>
          <w:szCs w:val="24"/>
          <w:lang w:val="en-US"/>
        </w:rPr>
        <w:t xml:space="preserve"> 2, CV. </w:t>
      </w:r>
      <w:proofErr w:type="spellStart"/>
      <w:r w:rsidRPr="0016642A">
        <w:rPr>
          <w:rFonts w:ascii="Times New Roman" w:hAnsi="Times New Roman" w:cs="Times New Roman"/>
          <w:sz w:val="24"/>
          <w:szCs w:val="24"/>
          <w:lang w:val="en-US"/>
        </w:rPr>
        <w:t>Alfabeta</w:t>
      </w:r>
      <w:proofErr w:type="spellEnd"/>
      <w:r w:rsidRPr="0016642A">
        <w:rPr>
          <w:rFonts w:ascii="Times New Roman" w:hAnsi="Times New Roman" w:cs="Times New Roman"/>
          <w:sz w:val="24"/>
          <w:szCs w:val="24"/>
          <w:lang w:val="en-US"/>
        </w:rPr>
        <w:t>: Bandung.</w:t>
      </w:r>
    </w:p>
    <w:p w:rsidR="00191E43" w:rsidRPr="0016642A" w:rsidRDefault="00E336F6" w:rsidP="00096D15">
      <w:pPr>
        <w:pStyle w:val="Default"/>
        <w:ind w:left="851" w:hanging="851"/>
        <w:rPr>
          <w:rFonts w:ascii="Times New Roman" w:hAnsi="Times New Roman" w:cs="Times New Roman"/>
        </w:rPr>
      </w:pPr>
      <w:proofErr w:type="spellStart"/>
      <w:r w:rsidRPr="0016642A">
        <w:rPr>
          <w:rFonts w:ascii="Times New Roman" w:hAnsi="Times New Roman" w:cs="Times New Roman"/>
          <w:bCs/>
        </w:rPr>
        <w:t>Mostafaeipour</w:t>
      </w:r>
      <w:proofErr w:type="spellEnd"/>
      <w:r w:rsidRPr="0016642A">
        <w:rPr>
          <w:rFonts w:ascii="Times New Roman" w:hAnsi="Times New Roman" w:cs="Times New Roman"/>
          <w:bCs/>
        </w:rPr>
        <w:t xml:space="preserve"> </w:t>
      </w:r>
      <w:proofErr w:type="gramStart"/>
      <w:r w:rsidRPr="0016642A">
        <w:rPr>
          <w:rFonts w:ascii="Times New Roman" w:hAnsi="Times New Roman" w:cs="Times New Roman"/>
          <w:bCs/>
          <w:i/>
        </w:rPr>
        <w:t>et al.</w:t>
      </w:r>
      <w:r w:rsidRPr="0016642A">
        <w:rPr>
          <w:rFonts w:ascii="Times New Roman" w:hAnsi="Times New Roman" w:cs="Times New Roman"/>
          <w:bCs/>
        </w:rPr>
        <w:t>(</w:t>
      </w:r>
      <w:proofErr w:type="gramEnd"/>
      <w:r w:rsidRPr="0016642A">
        <w:rPr>
          <w:rFonts w:ascii="Times New Roman" w:hAnsi="Times New Roman" w:cs="Times New Roman"/>
          <w:bCs/>
        </w:rPr>
        <w:t>2011)</w:t>
      </w:r>
      <w:r w:rsidR="007075AF" w:rsidRPr="0016642A">
        <w:rPr>
          <w:rFonts w:ascii="Times New Roman" w:hAnsi="Times New Roman" w:cs="Times New Roman"/>
          <w:bCs/>
        </w:rPr>
        <w:t xml:space="preserve">. </w:t>
      </w:r>
      <w:r w:rsidR="008D59FE" w:rsidRPr="0016642A">
        <w:rPr>
          <w:rFonts w:ascii="Times New Roman" w:hAnsi="Times New Roman" w:cs="Times New Roman"/>
          <w:bCs/>
          <w:i/>
        </w:rPr>
        <w:t xml:space="preserve">Implementation of Value Engineering for strategy formulation (Case study: Fisheries </w:t>
      </w:r>
      <w:proofErr w:type="spellStart"/>
      <w:r w:rsidR="00E47214" w:rsidRPr="0016642A">
        <w:rPr>
          <w:rFonts w:ascii="Times New Roman" w:hAnsi="Times New Roman" w:cs="Times New Roman"/>
          <w:bCs/>
          <w:i/>
        </w:rPr>
        <w:t>sektor</w:t>
      </w:r>
      <w:proofErr w:type="spellEnd"/>
      <w:r w:rsidR="008D59FE" w:rsidRPr="0016642A">
        <w:rPr>
          <w:rFonts w:ascii="Times New Roman" w:hAnsi="Times New Roman" w:cs="Times New Roman"/>
          <w:bCs/>
          <w:i/>
        </w:rPr>
        <w:t>)</w:t>
      </w:r>
      <w:r w:rsidR="008D59FE" w:rsidRPr="0016642A">
        <w:rPr>
          <w:rFonts w:ascii="Times New Roman" w:hAnsi="Times New Roman" w:cs="Times New Roman"/>
          <w:bCs/>
        </w:rPr>
        <w:t xml:space="preserve">, </w:t>
      </w:r>
      <w:r w:rsidRPr="0016642A">
        <w:rPr>
          <w:rFonts w:ascii="Times New Roman" w:hAnsi="Times New Roman" w:cs="Times New Roman"/>
        </w:rPr>
        <w:t>Iranian Journal of Fisheries Sciences 10</w:t>
      </w:r>
      <w:r w:rsidR="007075AF" w:rsidRPr="0016642A">
        <w:rPr>
          <w:rFonts w:ascii="Times New Roman" w:hAnsi="Times New Roman" w:cs="Times New Roman"/>
        </w:rPr>
        <w:t xml:space="preserve"> </w:t>
      </w:r>
      <w:r w:rsidRPr="0016642A">
        <w:rPr>
          <w:rFonts w:ascii="Times New Roman" w:hAnsi="Times New Roman" w:cs="Times New Roman"/>
        </w:rPr>
        <w:t>(4) 689-707</w:t>
      </w:r>
    </w:p>
    <w:p w:rsidR="00191E43" w:rsidRPr="0016642A" w:rsidRDefault="00191E43" w:rsidP="00D56925">
      <w:pPr>
        <w:pStyle w:val="Heading1"/>
        <w:shd w:val="clear" w:color="auto" w:fill="FFFFFF"/>
        <w:tabs>
          <w:tab w:val="clear" w:pos="0"/>
          <w:tab w:val="clear" w:pos="864"/>
          <w:tab w:val="left" w:pos="851"/>
        </w:tabs>
        <w:spacing w:before="0" w:after="300"/>
        <w:ind w:left="851" w:hanging="851"/>
        <w:jc w:val="both"/>
        <w:textAlignment w:val="baseline"/>
        <w:rPr>
          <w:rFonts w:ascii="Times New Roman" w:hAnsi="Times New Roman"/>
          <w:b w:val="0"/>
          <w:bCs/>
          <w:i w:val="0"/>
          <w:sz w:val="24"/>
          <w:szCs w:val="24"/>
        </w:rPr>
      </w:pPr>
      <w:proofErr w:type="spellStart"/>
      <w:r w:rsidRPr="0016642A">
        <w:rPr>
          <w:rFonts w:ascii="Times New Roman" w:hAnsi="Times New Roman"/>
          <w:b w:val="0"/>
          <w:bCs/>
          <w:i w:val="0"/>
          <w:sz w:val="24"/>
          <w:szCs w:val="24"/>
        </w:rPr>
        <w:t>Mondy</w:t>
      </w:r>
      <w:proofErr w:type="spellEnd"/>
      <w:r w:rsidRPr="0016642A">
        <w:rPr>
          <w:rFonts w:ascii="Times New Roman" w:hAnsi="Times New Roman"/>
          <w:b w:val="0"/>
          <w:bCs/>
          <w:i w:val="0"/>
          <w:sz w:val="24"/>
          <w:szCs w:val="24"/>
        </w:rPr>
        <w:t xml:space="preserve">, R. Wayne., (2013). </w:t>
      </w:r>
      <w:r w:rsidRPr="0016642A">
        <w:rPr>
          <w:rFonts w:ascii="Times New Roman" w:hAnsi="Times New Roman"/>
          <w:b w:val="0"/>
          <w:bCs/>
          <w:sz w:val="24"/>
          <w:szCs w:val="24"/>
        </w:rPr>
        <w:t>Human Resource Management.</w:t>
      </w:r>
      <w:r w:rsidR="007075AF" w:rsidRPr="0016642A">
        <w:rPr>
          <w:rFonts w:ascii="Times New Roman" w:hAnsi="Times New Roman"/>
          <w:b w:val="0"/>
          <w:bCs/>
          <w:sz w:val="24"/>
          <w:szCs w:val="24"/>
        </w:rPr>
        <w:t xml:space="preserve"> </w:t>
      </w:r>
      <w:r w:rsidR="00096D15" w:rsidRPr="0016642A">
        <w:rPr>
          <w:rFonts w:ascii="Times New Roman" w:hAnsi="Times New Roman"/>
          <w:b w:val="0"/>
          <w:bCs/>
          <w:i w:val="0"/>
          <w:sz w:val="24"/>
          <w:szCs w:val="24"/>
        </w:rPr>
        <w:t xml:space="preserve">13th </w:t>
      </w:r>
      <w:proofErr w:type="spellStart"/>
      <w:r w:rsidR="00096D15" w:rsidRPr="0016642A">
        <w:rPr>
          <w:rFonts w:ascii="Times New Roman" w:hAnsi="Times New Roman"/>
          <w:b w:val="0"/>
          <w:bCs/>
          <w:i w:val="0"/>
          <w:sz w:val="24"/>
          <w:szCs w:val="24"/>
        </w:rPr>
        <w:t>Edition.Prentice</w:t>
      </w:r>
      <w:proofErr w:type="spellEnd"/>
      <w:r w:rsidR="00096D15" w:rsidRPr="0016642A">
        <w:rPr>
          <w:rFonts w:ascii="Times New Roman" w:hAnsi="Times New Roman"/>
          <w:b w:val="0"/>
          <w:bCs/>
          <w:i w:val="0"/>
          <w:sz w:val="24"/>
          <w:szCs w:val="24"/>
        </w:rPr>
        <w:t xml:space="preserve">   </w:t>
      </w:r>
      <w:r w:rsidRPr="0016642A">
        <w:rPr>
          <w:rFonts w:ascii="Times New Roman" w:hAnsi="Times New Roman"/>
          <w:b w:val="0"/>
          <w:bCs/>
          <w:i w:val="0"/>
          <w:sz w:val="24"/>
          <w:szCs w:val="24"/>
        </w:rPr>
        <w:t>Hall: UK.</w:t>
      </w:r>
    </w:p>
    <w:p w:rsidR="003A6B54" w:rsidRPr="0016642A" w:rsidRDefault="003A6B54" w:rsidP="00D56925">
      <w:pPr>
        <w:pStyle w:val="Default"/>
        <w:rPr>
          <w:rFonts w:ascii="XINZWY+GillSansMT" w:hAnsi="XINZWY+GillSansMT" w:cs="XINZWY+GillSansMT"/>
        </w:rPr>
      </w:pPr>
      <w:proofErr w:type="spellStart"/>
      <w:r w:rsidRPr="0016642A">
        <w:rPr>
          <w:rFonts w:ascii="Times New Roman" w:hAnsi="Times New Roman" w:cs="Times New Roman"/>
          <w:iCs/>
        </w:rPr>
        <w:t>Mwiwa</w:t>
      </w:r>
      <w:proofErr w:type="spellEnd"/>
      <w:r w:rsidRPr="0016642A">
        <w:rPr>
          <w:rFonts w:ascii="Times New Roman" w:hAnsi="Times New Roman" w:cs="Times New Roman"/>
          <w:iCs/>
        </w:rPr>
        <w:t xml:space="preserve">, Henry K. </w:t>
      </w:r>
      <w:proofErr w:type="gramStart"/>
      <w:r w:rsidRPr="0016642A">
        <w:rPr>
          <w:rFonts w:ascii="Times New Roman" w:hAnsi="Times New Roman" w:cs="Times New Roman"/>
          <w:i/>
          <w:iCs/>
        </w:rPr>
        <w:t>et al</w:t>
      </w:r>
      <w:r w:rsidRPr="0016642A">
        <w:rPr>
          <w:rFonts w:ascii="Times New Roman" w:hAnsi="Times New Roman" w:cs="Times New Roman"/>
          <w:iCs/>
        </w:rPr>
        <w:t>.,</w:t>
      </w:r>
      <w:r w:rsidR="006868C5" w:rsidRPr="0016642A">
        <w:rPr>
          <w:rFonts w:ascii="Times New Roman" w:hAnsi="Times New Roman" w:cs="Times New Roman"/>
          <w:iCs/>
        </w:rPr>
        <w:t>(</w:t>
      </w:r>
      <w:proofErr w:type="gramEnd"/>
      <w:r w:rsidRPr="0016642A">
        <w:rPr>
          <w:rFonts w:ascii="Times New Roman" w:hAnsi="Times New Roman" w:cs="Times New Roman"/>
          <w:iCs/>
        </w:rPr>
        <w:t>2012</w:t>
      </w:r>
      <w:r w:rsidR="006868C5" w:rsidRPr="0016642A">
        <w:rPr>
          <w:rFonts w:ascii="Times New Roman" w:hAnsi="Times New Roman" w:cs="Times New Roman"/>
          <w:iCs/>
        </w:rPr>
        <w:t>).</w:t>
      </w:r>
      <w:r w:rsidR="007075AF" w:rsidRPr="0016642A">
        <w:rPr>
          <w:rFonts w:ascii="Times New Roman" w:hAnsi="Times New Roman" w:cs="Times New Roman"/>
          <w:iCs/>
        </w:rPr>
        <w:t xml:space="preserve"> </w:t>
      </w:r>
      <w:r w:rsidRPr="0016642A">
        <w:rPr>
          <w:rFonts w:ascii="Times New Roman" w:hAnsi="Times New Roman" w:cs="Times New Roman"/>
          <w:i/>
        </w:rPr>
        <w:t xml:space="preserve">African Union – </w:t>
      </w:r>
      <w:proofErr w:type="spellStart"/>
      <w:r w:rsidRPr="0016642A">
        <w:rPr>
          <w:rFonts w:ascii="Times New Roman" w:hAnsi="Times New Roman" w:cs="Times New Roman"/>
          <w:i/>
        </w:rPr>
        <w:t>Interafrican</w:t>
      </w:r>
      <w:proofErr w:type="spellEnd"/>
      <w:r w:rsidRPr="0016642A">
        <w:rPr>
          <w:rFonts w:ascii="Times New Roman" w:hAnsi="Times New Roman" w:cs="Times New Roman"/>
          <w:i/>
        </w:rPr>
        <w:t xml:space="preserve"> Bureau for Animal Resources (AU-IBAR)</w:t>
      </w:r>
      <w:r w:rsidR="007075AF" w:rsidRPr="0016642A">
        <w:rPr>
          <w:rFonts w:ascii="Times New Roman" w:hAnsi="Times New Roman" w:cs="Times New Roman"/>
          <w:i/>
        </w:rPr>
        <w:t xml:space="preserve"> </w:t>
      </w:r>
      <w:proofErr w:type="spellStart"/>
      <w:r w:rsidRPr="0016642A">
        <w:rPr>
          <w:rFonts w:ascii="Times New Roman" w:hAnsi="Times New Roman" w:cs="Times New Roman"/>
          <w:i/>
        </w:rPr>
        <w:t>Kenindia</w:t>
      </w:r>
      <w:proofErr w:type="spellEnd"/>
      <w:r w:rsidRPr="0016642A">
        <w:rPr>
          <w:rFonts w:ascii="Times New Roman" w:hAnsi="Times New Roman" w:cs="Times New Roman"/>
          <w:i/>
        </w:rPr>
        <w:t xml:space="preserve"> Business Park</w:t>
      </w:r>
      <w:r w:rsidR="007075AF" w:rsidRPr="0016642A">
        <w:rPr>
          <w:rFonts w:ascii="Times New Roman" w:hAnsi="Times New Roman" w:cs="Times New Roman"/>
          <w:i/>
        </w:rPr>
        <w:t xml:space="preserve"> </w:t>
      </w:r>
      <w:r w:rsidRPr="0016642A">
        <w:rPr>
          <w:rFonts w:ascii="Times New Roman" w:hAnsi="Times New Roman" w:cs="Times New Roman"/>
          <w:i/>
        </w:rPr>
        <w:t>Museum Hill</w:t>
      </w:r>
      <w:r w:rsidRPr="0016642A">
        <w:rPr>
          <w:rFonts w:ascii="Times New Roman" w:hAnsi="Times New Roman" w:cs="Times New Roman"/>
        </w:rPr>
        <w:t>, Nairobi</w:t>
      </w:r>
      <w:r w:rsidR="00333E96" w:rsidRPr="0016642A">
        <w:rPr>
          <w:rFonts w:ascii="Times New Roman" w:hAnsi="Times New Roman" w:cs="Times New Roman"/>
        </w:rPr>
        <w:t xml:space="preserve">: </w:t>
      </w:r>
      <w:r w:rsidRPr="0016642A">
        <w:rPr>
          <w:rFonts w:ascii="Times New Roman" w:hAnsi="Times New Roman" w:cs="Times New Roman"/>
        </w:rPr>
        <w:t xml:space="preserve">Kenya </w:t>
      </w:r>
    </w:p>
    <w:p w:rsidR="001D7D24" w:rsidRPr="0016642A" w:rsidRDefault="003A6B54" w:rsidP="00096D15">
      <w:pPr>
        <w:autoSpaceDE w:val="0"/>
        <w:autoSpaceDN w:val="0"/>
        <w:adjustRightInd w:val="0"/>
        <w:spacing w:line="240" w:lineRule="auto"/>
        <w:ind w:left="851" w:hanging="851"/>
        <w:rPr>
          <w:rFonts w:ascii="Times New Roman" w:hAnsi="Times New Roman" w:cs="Times New Roman"/>
          <w:color w:val="000000"/>
          <w:sz w:val="24"/>
          <w:szCs w:val="24"/>
          <w:lang w:val="en-US"/>
        </w:rPr>
      </w:pPr>
      <w:r w:rsidRPr="0016642A">
        <w:rPr>
          <w:rFonts w:ascii="Times New Roman" w:hAnsi="Times New Roman" w:cs="Times New Roman"/>
          <w:color w:val="000000"/>
          <w:sz w:val="24"/>
          <w:szCs w:val="24"/>
        </w:rPr>
        <w:t>Nabi</w:t>
      </w:r>
      <w:r w:rsidR="00CA6A9B" w:rsidRPr="0016642A">
        <w:rPr>
          <w:rFonts w:ascii="Times New Roman" w:hAnsi="Times New Roman" w:cs="Times New Roman"/>
          <w:color w:val="000000"/>
          <w:sz w:val="24"/>
          <w:szCs w:val="24"/>
          <w:lang w:val="en-US"/>
        </w:rPr>
        <w:t xml:space="preserve">, </w:t>
      </w:r>
      <w:r w:rsidR="00CA6A9B" w:rsidRPr="0016642A">
        <w:rPr>
          <w:rFonts w:ascii="Times New Roman" w:hAnsi="Times New Roman" w:cs="Times New Roman"/>
          <w:color w:val="000000"/>
          <w:sz w:val="24"/>
          <w:szCs w:val="24"/>
        </w:rPr>
        <w:t xml:space="preserve">Md. </w:t>
      </w:r>
      <w:proofErr w:type="spellStart"/>
      <w:r w:rsidR="00CA6A9B" w:rsidRPr="0016642A">
        <w:rPr>
          <w:rFonts w:ascii="Times New Roman" w:hAnsi="Times New Roman" w:cs="Times New Roman"/>
          <w:color w:val="000000"/>
          <w:sz w:val="24"/>
          <w:szCs w:val="24"/>
        </w:rPr>
        <w:t>Rashed</w:t>
      </w:r>
      <w:proofErr w:type="spellEnd"/>
      <w:r w:rsidR="00CA6A9B" w:rsidRPr="0016642A">
        <w:rPr>
          <w:rFonts w:ascii="Times New Roman" w:hAnsi="Times New Roman" w:cs="Times New Roman"/>
          <w:color w:val="000000"/>
          <w:sz w:val="24"/>
          <w:szCs w:val="24"/>
        </w:rPr>
        <w:t>-Un</w:t>
      </w:r>
      <w:r w:rsidR="00147BC5" w:rsidRPr="0016642A">
        <w:rPr>
          <w:rFonts w:ascii="Times New Roman" w:hAnsi="Times New Roman" w:cs="Times New Roman"/>
          <w:i/>
          <w:color w:val="000000"/>
          <w:sz w:val="24"/>
          <w:szCs w:val="24"/>
          <w:lang w:val="en-US"/>
        </w:rPr>
        <w:t xml:space="preserve"> et</w:t>
      </w:r>
      <w:r w:rsidR="00FD374C" w:rsidRPr="0016642A">
        <w:rPr>
          <w:rFonts w:ascii="Times New Roman" w:hAnsi="Times New Roman" w:cs="Times New Roman"/>
          <w:i/>
          <w:color w:val="000000"/>
          <w:sz w:val="24"/>
          <w:szCs w:val="24"/>
          <w:lang w:val="en-US"/>
        </w:rPr>
        <w:t xml:space="preserve"> al.</w:t>
      </w:r>
      <w:r w:rsidR="00CA6A9B" w:rsidRPr="0016642A">
        <w:rPr>
          <w:rFonts w:ascii="Times New Roman" w:hAnsi="Times New Roman" w:cs="Times New Roman"/>
          <w:color w:val="000000"/>
          <w:sz w:val="24"/>
          <w:szCs w:val="24"/>
          <w:lang w:val="en-US"/>
        </w:rPr>
        <w:t>.,</w:t>
      </w:r>
      <w:r w:rsidR="006868C5" w:rsidRPr="0016642A">
        <w:rPr>
          <w:rFonts w:ascii="Times New Roman" w:hAnsi="Times New Roman" w:cs="Times New Roman"/>
          <w:color w:val="000000"/>
          <w:sz w:val="24"/>
          <w:szCs w:val="24"/>
          <w:lang w:val="en-US"/>
        </w:rPr>
        <w:t xml:space="preserve"> (2011).</w:t>
      </w:r>
      <w:r w:rsidR="007075AF" w:rsidRPr="0016642A">
        <w:rPr>
          <w:rFonts w:ascii="Times New Roman" w:hAnsi="Times New Roman" w:cs="Times New Roman"/>
          <w:color w:val="000000"/>
          <w:sz w:val="24"/>
          <w:szCs w:val="24"/>
          <w:lang w:val="en-US"/>
        </w:rPr>
        <w:t xml:space="preserve"> </w:t>
      </w:r>
      <w:proofErr w:type="spellStart"/>
      <w:r w:rsidR="00CA6A9B" w:rsidRPr="0016642A">
        <w:rPr>
          <w:rFonts w:ascii="Times New Roman" w:hAnsi="Times New Roman" w:cs="Times New Roman"/>
          <w:i/>
          <w:color w:val="000000"/>
          <w:sz w:val="24"/>
          <w:szCs w:val="24"/>
        </w:rPr>
        <w:t>Poverty</w:t>
      </w:r>
      <w:proofErr w:type="spellEnd"/>
      <w:r w:rsidR="00CA6A9B" w:rsidRPr="0016642A">
        <w:rPr>
          <w:rFonts w:ascii="Times New Roman" w:hAnsi="Times New Roman" w:cs="Times New Roman"/>
          <w:i/>
          <w:color w:val="000000"/>
          <w:sz w:val="24"/>
          <w:szCs w:val="24"/>
        </w:rPr>
        <w:t xml:space="preserve"> </w:t>
      </w:r>
      <w:proofErr w:type="spellStart"/>
      <w:r w:rsidR="00CA6A9B" w:rsidRPr="0016642A">
        <w:rPr>
          <w:rFonts w:ascii="Times New Roman" w:hAnsi="Times New Roman" w:cs="Times New Roman"/>
          <w:i/>
          <w:color w:val="000000"/>
          <w:sz w:val="24"/>
          <w:szCs w:val="24"/>
        </w:rPr>
        <w:t>Profiling</w:t>
      </w:r>
      <w:proofErr w:type="spellEnd"/>
      <w:r w:rsidR="00CA6A9B" w:rsidRPr="0016642A">
        <w:rPr>
          <w:rFonts w:ascii="Times New Roman" w:hAnsi="Times New Roman" w:cs="Times New Roman"/>
          <w:i/>
          <w:color w:val="000000"/>
          <w:sz w:val="24"/>
          <w:szCs w:val="24"/>
        </w:rPr>
        <w:t xml:space="preserve"> </w:t>
      </w:r>
      <w:proofErr w:type="spellStart"/>
      <w:r w:rsidR="00CA6A9B" w:rsidRPr="0016642A">
        <w:rPr>
          <w:rFonts w:ascii="Times New Roman" w:hAnsi="Times New Roman" w:cs="Times New Roman"/>
          <w:i/>
          <w:color w:val="000000"/>
          <w:sz w:val="24"/>
          <w:szCs w:val="24"/>
        </w:rPr>
        <w:t>of</w:t>
      </w:r>
      <w:proofErr w:type="spellEnd"/>
      <w:r w:rsidR="00CA6A9B" w:rsidRPr="0016642A">
        <w:rPr>
          <w:rFonts w:ascii="Times New Roman" w:hAnsi="Times New Roman" w:cs="Times New Roman"/>
          <w:i/>
          <w:color w:val="000000"/>
          <w:sz w:val="24"/>
          <w:szCs w:val="24"/>
        </w:rPr>
        <w:t xml:space="preserve"> </w:t>
      </w:r>
      <w:proofErr w:type="spellStart"/>
      <w:r w:rsidR="00CA6A9B" w:rsidRPr="0016642A">
        <w:rPr>
          <w:rFonts w:ascii="Times New Roman" w:hAnsi="Times New Roman" w:cs="Times New Roman"/>
          <w:i/>
          <w:color w:val="000000"/>
          <w:sz w:val="24"/>
          <w:szCs w:val="24"/>
        </w:rPr>
        <w:t>the</w:t>
      </w:r>
      <w:proofErr w:type="spellEnd"/>
      <w:r w:rsidR="00CA6A9B" w:rsidRPr="0016642A">
        <w:rPr>
          <w:rFonts w:ascii="Times New Roman" w:hAnsi="Times New Roman" w:cs="Times New Roman"/>
          <w:i/>
          <w:color w:val="000000"/>
          <w:sz w:val="24"/>
          <w:szCs w:val="24"/>
        </w:rPr>
        <w:t xml:space="preserve"> </w:t>
      </w:r>
      <w:proofErr w:type="spellStart"/>
      <w:r w:rsidR="00CA6A9B" w:rsidRPr="0016642A">
        <w:rPr>
          <w:rFonts w:ascii="Times New Roman" w:hAnsi="Times New Roman" w:cs="Times New Roman"/>
          <w:i/>
          <w:color w:val="000000"/>
          <w:sz w:val="24"/>
          <w:szCs w:val="24"/>
        </w:rPr>
        <w:t>Estuarine</w:t>
      </w:r>
      <w:proofErr w:type="spellEnd"/>
      <w:r w:rsidR="00CA6A9B" w:rsidRPr="0016642A">
        <w:rPr>
          <w:rFonts w:ascii="Times New Roman" w:hAnsi="Times New Roman" w:cs="Times New Roman"/>
          <w:i/>
          <w:color w:val="000000"/>
          <w:sz w:val="24"/>
          <w:szCs w:val="24"/>
        </w:rPr>
        <w:t xml:space="preserve"> Set </w:t>
      </w:r>
      <w:proofErr w:type="spellStart"/>
      <w:r w:rsidR="00CA6A9B" w:rsidRPr="0016642A">
        <w:rPr>
          <w:rFonts w:ascii="Times New Roman" w:hAnsi="Times New Roman" w:cs="Times New Roman"/>
          <w:i/>
          <w:color w:val="000000"/>
          <w:sz w:val="24"/>
          <w:szCs w:val="24"/>
        </w:rPr>
        <w:t>Bag</w:t>
      </w:r>
      <w:proofErr w:type="spellEnd"/>
      <w:r w:rsidR="00CA6A9B" w:rsidRPr="0016642A">
        <w:rPr>
          <w:rFonts w:ascii="Times New Roman" w:hAnsi="Times New Roman" w:cs="Times New Roman"/>
          <w:i/>
          <w:color w:val="000000"/>
          <w:sz w:val="24"/>
          <w:szCs w:val="24"/>
        </w:rPr>
        <w:t xml:space="preserve"> Net </w:t>
      </w:r>
      <w:proofErr w:type="spellStart"/>
      <w:r w:rsidR="00CA6A9B" w:rsidRPr="0016642A">
        <w:rPr>
          <w:rFonts w:ascii="Times New Roman" w:hAnsi="Times New Roman" w:cs="Times New Roman"/>
          <w:i/>
          <w:color w:val="000000"/>
          <w:sz w:val="24"/>
          <w:szCs w:val="24"/>
        </w:rPr>
        <w:t>Fishermen</w:t>
      </w:r>
      <w:proofErr w:type="spellEnd"/>
      <w:r w:rsidR="00CA6A9B" w:rsidRPr="0016642A">
        <w:rPr>
          <w:rFonts w:ascii="Times New Roman" w:hAnsi="Times New Roman" w:cs="Times New Roman"/>
          <w:i/>
          <w:color w:val="000000"/>
          <w:sz w:val="24"/>
          <w:szCs w:val="24"/>
        </w:rPr>
        <w:t xml:space="preserve"> </w:t>
      </w:r>
      <w:proofErr w:type="spellStart"/>
      <w:r w:rsidR="00CA6A9B" w:rsidRPr="0016642A">
        <w:rPr>
          <w:rFonts w:ascii="Times New Roman" w:hAnsi="Times New Roman" w:cs="Times New Roman"/>
          <w:i/>
          <w:color w:val="000000"/>
          <w:sz w:val="24"/>
          <w:szCs w:val="24"/>
        </w:rPr>
        <w:t>Community</w:t>
      </w:r>
      <w:proofErr w:type="spellEnd"/>
      <w:r w:rsidR="007075AF" w:rsidRPr="0016642A">
        <w:rPr>
          <w:rFonts w:ascii="Times New Roman" w:hAnsi="Times New Roman" w:cs="Times New Roman"/>
          <w:i/>
          <w:color w:val="000000"/>
          <w:sz w:val="24"/>
          <w:szCs w:val="24"/>
          <w:lang w:val="en-US"/>
        </w:rPr>
        <w:t xml:space="preserve"> </w:t>
      </w:r>
      <w:r w:rsidR="00CA6A9B" w:rsidRPr="0016642A">
        <w:rPr>
          <w:rFonts w:ascii="Times New Roman" w:hAnsi="Times New Roman" w:cs="Times New Roman"/>
          <w:i/>
          <w:color w:val="000000"/>
          <w:sz w:val="24"/>
          <w:szCs w:val="24"/>
        </w:rPr>
        <w:t>in Bangladesh</w:t>
      </w:r>
      <w:r w:rsidR="00CA6A9B" w:rsidRPr="0016642A">
        <w:rPr>
          <w:rFonts w:ascii="Times New Roman" w:hAnsi="Times New Roman" w:cs="Times New Roman"/>
          <w:i/>
          <w:color w:val="000000"/>
          <w:sz w:val="24"/>
          <w:szCs w:val="24"/>
          <w:lang w:val="en-US"/>
        </w:rPr>
        <w:t xml:space="preserve">, </w:t>
      </w:r>
      <w:proofErr w:type="spellStart"/>
      <w:r w:rsidR="00CA6A9B" w:rsidRPr="0016642A">
        <w:rPr>
          <w:rFonts w:ascii="Times New Roman" w:hAnsi="Times New Roman" w:cs="Times New Roman"/>
          <w:color w:val="000000"/>
          <w:sz w:val="24"/>
          <w:szCs w:val="24"/>
        </w:rPr>
        <w:t>Research</w:t>
      </w:r>
      <w:proofErr w:type="spellEnd"/>
      <w:r w:rsidR="00CA6A9B" w:rsidRPr="0016642A">
        <w:rPr>
          <w:rFonts w:ascii="Times New Roman" w:hAnsi="Times New Roman" w:cs="Times New Roman"/>
          <w:color w:val="000000"/>
          <w:sz w:val="24"/>
          <w:szCs w:val="24"/>
        </w:rPr>
        <w:t xml:space="preserve"> in World </w:t>
      </w:r>
      <w:proofErr w:type="spellStart"/>
      <w:r w:rsidR="00CA6A9B" w:rsidRPr="0016642A">
        <w:rPr>
          <w:rFonts w:ascii="Times New Roman" w:hAnsi="Times New Roman" w:cs="Times New Roman"/>
          <w:color w:val="000000"/>
          <w:sz w:val="24"/>
          <w:szCs w:val="24"/>
        </w:rPr>
        <w:t>Economy</w:t>
      </w:r>
      <w:proofErr w:type="spellEnd"/>
      <w:r w:rsidR="00CA6A9B" w:rsidRPr="0016642A">
        <w:rPr>
          <w:rFonts w:ascii="Times New Roman" w:hAnsi="Times New Roman" w:cs="Times New Roman"/>
          <w:color w:val="000000"/>
          <w:sz w:val="24"/>
          <w:szCs w:val="24"/>
        </w:rPr>
        <w:t xml:space="preserve"> Vol. 2, No. 2; </w:t>
      </w:r>
      <w:proofErr w:type="spellStart"/>
      <w:r w:rsidR="00CA6A9B" w:rsidRPr="0016642A">
        <w:rPr>
          <w:rFonts w:ascii="Times New Roman" w:hAnsi="Times New Roman" w:cs="Times New Roman"/>
          <w:color w:val="000000"/>
          <w:sz w:val="24"/>
          <w:szCs w:val="24"/>
        </w:rPr>
        <w:t>October</w:t>
      </w:r>
      <w:proofErr w:type="spellEnd"/>
      <w:r w:rsidR="00CA6A9B" w:rsidRPr="0016642A">
        <w:rPr>
          <w:rFonts w:ascii="Times New Roman" w:hAnsi="Times New Roman" w:cs="Times New Roman"/>
          <w:color w:val="000000"/>
          <w:sz w:val="24"/>
          <w:szCs w:val="24"/>
          <w:lang w:val="en-US"/>
        </w:rPr>
        <w:t>.</w:t>
      </w:r>
    </w:p>
    <w:p w:rsidR="000037C6" w:rsidRPr="0016642A" w:rsidRDefault="00CA6A9B" w:rsidP="00096D15">
      <w:pPr>
        <w:pStyle w:val="Title"/>
        <w:spacing w:before="0" w:beforeAutospacing="0" w:after="0" w:afterAutospacing="0"/>
        <w:ind w:left="851" w:hanging="851"/>
        <w:rPr>
          <w:lang w:val="sv-SE"/>
        </w:rPr>
      </w:pPr>
      <w:proofErr w:type="spellStart"/>
      <w:r w:rsidRPr="0016642A">
        <w:t>Nasution</w:t>
      </w:r>
      <w:proofErr w:type="spellEnd"/>
      <w:r w:rsidRPr="0016642A">
        <w:t xml:space="preserve">, </w:t>
      </w:r>
      <w:proofErr w:type="spellStart"/>
      <w:r w:rsidRPr="0016642A">
        <w:t>Zahri</w:t>
      </w:r>
      <w:proofErr w:type="spellEnd"/>
      <w:r w:rsidRPr="0016642A">
        <w:t xml:space="preserve"> Dan Hartono TT., </w:t>
      </w:r>
      <w:r w:rsidR="006868C5" w:rsidRPr="0016642A">
        <w:t>(</w:t>
      </w:r>
      <w:r w:rsidR="00960B54" w:rsidRPr="0016642A">
        <w:t>2007</w:t>
      </w:r>
      <w:r w:rsidR="006868C5" w:rsidRPr="0016642A">
        <w:t>)</w:t>
      </w:r>
      <w:r w:rsidR="00960B54" w:rsidRPr="0016642A">
        <w:t xml:space="preserve">. </w:t>
      </w:r>
      <w:r w:rsidR="00960B54" w:rsidRPr="0016642A">
        <w:rPr>
          <w:i/>
          <w:lang w:val="sv-SE"/>
        </w:rPr>
        <w:t xml:space="preserve">Profil </w:t>
      </w:r>
      <w:proofErr w:type="spellStart"/>
      <w:r w:rsidR="00960B54" w:rsidRPr="0016642A">
        <w:rPr>
          <w:i/>
          <w:lang w:val="sv-SE"/>
        </w:rPr>
        <w:t>Sosial</w:t>
      </w:r>
      <w:proofErr w:type="spellEnd"/>
      <w:r w:rsidR="00960B54" w:rsidRPr="0016642A">
        <w:rPr>
          <w:i/>
          <w:lang w:val="sv-SE"/>
        </w:rPr>
        <w:t xml:space="preserve"> </w:t>
      </w:r>
      <w:proofErr w:type="spellStart"/>
      <w:r w:rsidR="00960B54" w:rsidRPr="0016642A">
        <w:rPr>
          <w:i/>
          <w:lang w:val="sv-SE"/>
        </w:rPr>
        <w:t>Budaya</w:t>
      </w:r>
      <w:proofErr w:type="spellEnd"/>
      <w:r w:rsidR="00960B54" w:rsidRPr="0016642A">
        <w:rPr>
          <w:i/>
          <w:lang w:val="sv-SE"/>
        </w:rPr>
        <w:t xml:space="preserve"> </w:t>
      </w:r>
      <w:proofErr w:type="spellStart"/>
      <w:r w:rsidR="00960B54" w:rsidRPr="0016642A">
        <w:rPr>
          <w:i/>
          <w:lang w:val="sv-SE"/>
        </w:rPr>
        <w:t>Masyarakat</w:t>
      </w:r>
      <w:proofErr w:type="spellEnd"/>
      <w:r w:rsidR="00960B54" w:rsidRPr="0016642A">
        <w:rPr>
          <w:i/>
          <w:lang w:val="sv-SE"/>
        </w:rPr>
        <w:t xml:space="preserve"> </w:t>
      </w:r>
      <w:proofErr w:type="spellStart"/>
      <w:r w:rsidR="00960B54" w:rsidRPr="0016642A">
        <w:rPr>
          <w:i/>
          <w:lang w:val="sv-SE"/>
        </w:rPr>
        <w:t>Nelayan</w:t>
      </w:r>
      <w:proofErr w:type="spellEnd"/>
      <w:r w:rsidR="00960B54" w:rsidRPr="0016642A">
        <w:rPr>
          <w:i/>
          <w:lang w:val="sv-SE"/>
        </w:rPr>
        <w:t xml:space="preserve"> </w:t>
      </w:r>
      <w:proofErr w:type="spellStart"/>
      <w:r w:rsidR="00960B54" w:rsidRPr="0016642A">
        <w:rPr>
          <w:i/>
          <w:lang w:val="sv-SE"/>
        </w:rPr>
        <w:t>Perairan</w:t>
      </w:r>
      <w:proofErr w:type="spellEnd"/>
      <w:r w:rsidR="00960B54" w:rsidRPr="0016642A">
        <w:rPr>
          <w:i/>
          <w:lang w:val="sv-SE"/>
        </w:rPr>
        <w:t xml:space="preserve"> </w:t>
      </w:r>
      <w:proofErr w:type="spellStart"/>
      <w:r w:rsidR="00960B54" w:rsidRPr="0016642A">
        <w:rPr>
          <w:i/>
          <w:lang w:val="sv-SE"/>
        </w:rPr>
        <w:t>Laut</w:t>
      </w:r>
      <w:proofErr w:type="spellEnd"/>
      <w:r w:rsidR="00960B54" w:rsidRPr="0016642A">
        <w:rPr>
          <w:i/>
          <w:lang w:val="sv-SE"/>
        </w:rPr>
        <w:t xml:space="preserve"> Di Indonesia</w:t>
      </w:r>
      <w:r w:rsidR="00960B54" w:rsidRPr="0016642A">
        <w:rPr>
          <w:lang w:val="sv-SE"/>
        </w:rPr>
        <w:t>:</w:t>
      </w:r>
      <w:r w:rsidR="007075AF" w:rsidRPr="0016642A">
        <w:rPr>
          <w:lang w:val="sv-SE"/>
        </w:rPr>
        <w:t xml:space="preserve"> </w:t>
      </w:r>
      <w:hyperlink r:id="rId12" w:history="1">
        <w:r w:rsidR="001D7D24" w:rsidRPr="0016642A">
          <w:rPr>
            <w:rStyle w:val="Hyperlink"/>
            <w:color w:val="auto"/>
            <w:u w:val="none"/>
            <w:lang w:val="sv-SE"/>
          </w:rPr>
          <w:t>http://zahri-nasution.blogspot.com</w:t>
        </w:r>
      </w:hyperlink>
      <w:r w:rsidR="00E23162" w:rsidRPr="0016642A">
        <w:rPr>
          <w:lang w:val="sv-SE"/>
        </w:rPr>
        <w:t>.</w:t>
      </w:r>
    </w:p>
    <w:p w:rsidR="00372A21" w:rsidRPr="0016642A" w:rsidRDefault="00372A21" w:rsidP="00096D15">
      <w:pPr>
        <w:spacing w:line="240" w:lineRule="auto"/>
        <w:ind w:left="851" w:hanging="851"/>
        <w:rPr>
          <w:rFonts w:ascii="Times New Roman" w:hAnsi="Times New Roman" w:cs="Times New Roman"/>
          <w:bCs/>
          <w:color w:val="000000"/>
          <w:sz w:val="24"/>
          <w:szCs w:val="24"/>
          <w:shd w:val="clear" w:color="auto" w:fill="FFFFFF"/>
          <w:lang w:val="en-US"/>
        </w:rPr>
      </w:pPr>
      <w:proofErr w:type="spellStart"/>
      <w:r w:rsidRPr="0016642A">
        <w:rPr>
          <w:rFonts w:ascii="Times New Roman" w:hAnsi="Times New Roman" w:cs="Times New Roman"/>
          <w:bCs/>
          <w:color w:val="000000"/>
          <w:sz w:val="24"/>
          <w:szCs w:val="24"/>
          <w:shd w:val="clear" w:color="auto" w:fill="FFFFFF"/>
        </w:rPr>
        <w:t>Noe,Raymond</w:t>
      </w:r>
      <w:proofErr w:type="spellEnd"/>
      <w:r w:rsidRPr="0016642A">
        <w:rPr>
          <w:rFonts w:ascii="Times New Roman" w:hAnsi="Times New Roman" w:cs="Times New Roman"/>
          <w:bCs/>
          <w:color w:val="000000"/>
          <w:sz w:val="24"/>
          <w:szCs w:val="24"/>
          <w:shd w:val="clear" w:color="auto" w:fill="FFFFFF"/>
        </w:rPr>
        <w:t xml:space="preserve"> A.</w:t>
      </w:r>
      <w:r w:rsidRPr="0016642A">
        <w:rPr>
          <w:rFonts w:ascii="Times New Roman" w:hAnsi="Times New Roman" w:cs="Times New Roman"/>
          <w:bCs/>
          <w:color w:val="000000"/>
          <w:sz w:val="24"/>
          <w:szCs w:val="24"/>
          <w:shd w:val="clear" w:color="auto" w:fill="FFFFFF"/>
          <w:lang w:val="en-US"/>
        </w:rPr>
        <w:t xml:space="preserve">, </w:t>
      </w:r>
      <w:r w:rsidRPr="0016642A">
        <w:rPr>
          <w:rFonts w:ascii="Times New Roman" w:hAnsi="Times New Roman" w:cs="Times New Roman"/>
          <w:bCs/>
          <w:i/>
          <w:color w:val="000000"/>
          <w:sz w:val="24"/>
          <w:szCs w:val="24"/>
          <w:shd w:val="clear" w:color="auto" w:fill="FFFFFF"/>
          <w:lang w:val="en-US"/>
        </w:rPr>
        <w:t xml:space="preserve">et </w:t>
      </w:r>
      <w:r w:rsidR="00FD374C" w:rsidRPr="0016642A">
        <w:rPr>
          <w:rFonts w:ascii="Times New Roman" w:hAnsi="Times New Roman" w:cs="Times New Roman"/>
          <w:bCs/>
          <w:i/>
          <w:color w:val="000000"/>
          <w:sz w:val="24"/>
          <w:szCs w:val="24"/>
          <w:shd w:val="clear" w:color="auto" w:fill="FFFFFF"/>
          <w:lang w:val="en-US"/>
        </w:rPr>
        <w:t>al.</w:t>
      </w:r>
      <w:r w:rsidRPr="0016642A">
        <w:rPr>
          <w:rFonts w:ascii="Times New Roman" w:hAnsi="Times New Roman" w:cs="Times New Roman"/>
          <w:bCs/>
          <w:color w:val="000000"/>
          <w:sz w:val="24"/>
          <w:szCs w:val="24"/>
          <w:shd w:val="clear" w:color="auto" w:fill="FFFFFF"/>
          <w:lang w:val="en-US"/>
        </w:rPr>
        <w:t xml:space="preserve"> (2013).</w:t>
      </w:r>
      <w:r w:rsidR="007075AF" w:rsidRPr="0016642A">
        <w:rPr>
          <w:rFonts w:ascii="Times New Roman" w:hAnsi="Times New Roman" w:cs="Times New Roman"/>
          <w:bCs/>
          <w:color w:val="000000"/>
          <w:sz w:val="24"/>
          <w:szCs w:val="24"/>
          <w:shd w:val="clear" w:color="auto" w:fill="FFFFFF"/>
          <w:lang w:val="en-US"/>
        </w:rPr>
        <w:t xml:space="preserve"> </w:t>
      </w:r>
      <w:r w:rsidRPr="0016642A">
        <w:rPr>
          <w:rFonts w:ascii="Times New Roman" w:hAnsi="Times New Roman" w:cs="Times New Roman"/>
          <w:bCs/>
          <w:i/>
          <w:color w:val="000000"/>
          <w:sz w:val="24"/>
          <w:szCs w:val="24"/>
          <w:shd w:val="clear" w:color="auto" w:fill="FFFFFF"/>
        </w:rPr>
        <w:t xml:space="preserve">Human Resource </w:t>
      </w:r>
      <w:proofErr w:type="spellStart"/>
      <w:r w:rsidRPr="0016642A">
        <w:rPr>
          <w:rFonts w:ascii="Times New Roman" w:hAnsi="Times New Roman" w:cs="Times New Roman"/>
          <w:bCs/>
          <w:i/>
          <w:color w:val="000000"/>
          <w:sz w:val="24"/>
          <w:szCs w:val="24"/>
          <w:shd w:val="clear" w:color="auto" w:fill="FFFFFF"/>
        </w:rPr>
        <w:t>Management</w:t>
      </w:r>
      <w:proofErr w:type="spellEnd"/>
      <w:r w:rsidRPr="0016642A">
        <w:rPr>
          <w:rFonts w:ascii="Times New Roman" w:hAnsi="Times New Roman" w:cs="Times New Roman"/>
          <w:bCs/>
          <w:i/>
          <w:color w:val="000000"/>
          <w:sz w:val="24"/>
          <w:szCs w:val="24"/>
          <w:shd w:val="clear" w:color="auto" w:fill="FFFFFF"/>
        </w:rPr>
        <w:t xml:space="preserve">: </w:t>
      </w:r>
      <w:proofErr w:type="spellStart"/>
      <w:r w:rsidRPr="0016642A">
        <w:rPr>
          <w:rFonts w:ascii="Times New Roman" w:hAnsi="Times New Roman" w:cs="Times New Roman"/>
          <w:bCs/>
          <w:i/>
          <w:color w:val="000000"/>
          <w:sz w:val="24"/>
          <w:szCs w:val="24"/>
          <w:shd w:val="clear" w:color="auto" w:fill="FFFFFF"/>
        </w:rPr>
        <w:t>Gaining</w:t>
      </w:r>
      <w:proofErr w:type="spellEnd"/>
      <w:r w:rsidRPr="0016642A">
        <w:rPr>
          <w:rFonts w:ascii="Times New Roman" w:hAnsi="Times New Roman" w:cs="Times New Roman"/>
          <w:bCs/>
          <w:i/>
          <w:color w:val="000000"/>
          <w:sz w:val="24"/>
          <w:szCs w:val="24"/>
          <w:shd w:val="clear" w:color="auto" w:fill="FFFFFF"/>
        </w:rPr>
        <w:t xml:space="preserve"> a </w:t>
      </w:r>
      <w:proofErr w:type="spellStart"/>
      <w:r w:rsidRPr="0016642A">
        <w:rPr>
          <w:rFonts w:ascii="Times New Roman" w:hAnsi="Times New Roman" w:cs="Times New Roman"/>
          <w:bCs/>
          <w:i/>
          <w:color w:val="000000"/>
          <w:sz w:val="24"/>
          <w:szCs w:val="24"/>
          <w:shd w:val="clear" w:color="auto" w:fill="FFFFFF"/>
        </w:rPr>
        <w:t>Competitive</w:t>
      </w:r>
      <w:proofErr w:type="spellEnd"/>
      <w:r w:rsidRPr="0016642A">
        <w:rPr>
          <w:rFonts w:ascii="Times New Roman" w:hAnsi="Times New Roman" w:cs="Times New Roman"/>
          <w:bCs/>
          <w:i/>
          <w:color w:val="000000"/>
          <w:sz w:val="24"/>
          <w:szCs w:val="24"/>
          <w:shd w:val="clear" w:color="auto" w:fill="FFFFFF"/>
        </w:rPr>
        <w:t xml:space="preserve"> </w:t>
      </w:r>
      <w:proofErr w:type="spellStart"/>
      <w:r w:rsidRPr="0016642A">
        <w:rPr>
          <w:rFonts w:ascii="Times New Roman" w:hAnsi="Times New Roman" w:cs="Times New Roman"/>
          <w:bCs/>
          <w:i/>
          <w:color w:val="000000"/>
          <w:sz w:val="24"/>
          <w:szCs w:val="24"/>
          <w:shd w:val="clear" w:color="auto" w:fill="FFFFFF"/>
        </w:rPr>
        <w:t>Advantage</w:t>
      </w:r>
      <w:proofErr w:type="spellEnd"/>
      <w:r w:rsidRPr="0016642A">
        <w:rPr>
          <w:rFonts w:ascii="Verdana" w:hAnsi="Verdana"/>
          <w:b/>
          <w:bCs/>
          <w:color w:val="000000"/>
          <w:sz w:val="24"/>
          <w:szCs w:val="24"/>
          <w:shd w:val="clear" w:color="auto" w:fill="FFFFFF"/>
        </w:rPr>
        <w:t>,</w:t>
      </w:r>
      <w:r w:rsidR="007075AF" w:rsidRPr="0016642A">
        <w:rPr>
          <w:rFonts w:ascii="Verdana" w:hAnsi="Verdana"/>
          <w:b/>
          <w:bCs/>
          <w:color w:val="000000"/>
          <w:sz w:val="24"/>
          <w:szCs w:val="24"/>
          <w:shd w:val="clear" w:color="auto" w:fill="FFFFFF"/>
          <w:lang w:val="en-US"/>
        </w:rPr>
        <w:t xml:space="preserve"> </w:t>
      </w:r>
      <w:r w:rsidRPr="0016642A">
        <w:rPr>
          <w:rFonts w:ascii="Times New Roman" w:hAnsi="Times New Roman" w:cs="Times New Roman"/>
          <w:bCs/>
          <w:color w:val="000000"/>
          <w:sz w:val="24"/>
          <w:szCs w:val="24"/>
          <w:shd w:val="clear" w:color="auto" w:fill="FFFFFF"/>
          <w:lang w:val="en-US"/>
        </w:rPr>
        <w:t>8</w:t>
      </w:r>
      <w:r w:rsidRPr="0016642A">
        <w:rPr>
          <w:rFonts w:ascii="Times New Roman" w:hAnsi="Times New Roman" w:cs="Times New Roman"/>
          <w:bCs/>
          <w:color w:val="000000"/>
          <w:sz w:val="24"/>
          <w:szCs w:val="24"/>
          <w:shd w:val="clear" w:color="auto" w:fill="FFFFFF"/>
          <w:vertAlign w:val="superscript"/>
          <w:lang w:val="en-US"/>
        </w:rPr>
        <w:t>th</w:t>
      </w:r>
      <w:r w:rsidR="007075AF" w:rsidRPr="0016642A">
        <w:rPr>
          <w:rFonts w:ascii="Times New Roman" w:hAnsi="Times New Roman" w:cs="Times New Roman"/>
          <w:bCs/>
          <w:color w:val="000000"/>
          <w:sz w:val="24"/>
          <w:szCs w:val="24"/>
          <w:shd w:val="clear" w:color="auto" w:fill="FFFFFF"/>
          <w:vertAlign w:val="superscript"/>
          <w:lang w:val="en-US"/>
        </w:rPr>
        <w:t xml:space="preserve"> </w:t>
      </w:r>
      <w:r w:rsidRPr="0016642A">
        <w:rPr>
          <w:rFonts w:ascii="Times New Roman" w:hAnsi="Times New Roman" w:cs="Times New Roman"/>
          <w:bCs/>
          <w:color w:val="000000"/>
          <w:sz w:val="24"/>
          <w:szCs w:val="24"/>
          <w:shd w:val="clear" w:color="auto" w:fill="FFFFFF"/>
          <w:lang w:val="en-US"/>
        </w:rPr>
        <w:t>Edition.</w:t>
      </w:r>
      <w:r w:rsidR="007075AF" w:rsidRPr="0016642A">
        <w:rPr>
          <w:rFonts w:ascii="Times New Roman" w:hAnsi="Times New Roman" w:cs="Times New Roman"/>
          <w:bCs/>
          <w:color w:val="000000"/>
          <w:sz w:val="24"/>
          <w:szCs w:val="24"/>
          <w:shd w:val="clear" w:color="auto" w:fill="FFFFFF"/>
          <w:lang w:val="en-US"/>
        </w:rPr>
        <w:t xml:space="preserve"> </w:t>
      </w:r>
      <w:r w:rsidR="0076042C" w:rsidRPr="0016642A">
        <w:rPr>
          <w:rFonts w:ascii="Times New Roman" w:hAnsi="Times New Roman" w:cs="Times New Roman"/>
          <w:bCs/>
          <w:color w:val="000000"/>
          <w:sz w:val="24"/>
          <w:szCs w:val="24"/>
          <w:shd w:val="clear" w:color="auto" w:fill="FFFFFF"/>
        </w:rPr>
        <w:t>ISBN:</w:t>
      </w:r>
      <w:r w:rsidR="0076042C" w:rsidRPr="0016642A">
        <w:rPr>
          <w:rStyle w:val="apple-converted-space"/>
          <w:rFonts w:ascii="Times New Roman" w:hAnsi="Times New Roman" w:cs="Times New Roman"/>
          <w:color w:val="000000"/>
          <w:sz w:val="24"/>
          <w:szCs w:val="24"/>
          <w:shd w:val="clear" w:color="auto" w:fill="FFFFFF"/>
        </w:rPr>
        <w:t> </w:t>
      </w:r>
      <w:r w:rsidR="0076042C" w:rsidRPr="0016642A">
        <w:rPr>
          <w:rFonts w:ascii="Times New Roman" w:hAnsi="Times New Roman" w:cs="Times New Roman"/>
          <w:color w:val="000000"/>
          <w:sz w:val="24"/>
          <w:szCs w:val="24"/>
          <w:shd w:val="clear" w:color="auto" w:fill="FFFFFF"/>
        </w:rPr>
        <w:t>0078029252</w:t>
      </w:r>
    </w:p>
    <w:p w:rsidR="001F3BF5" w:rsidRPr="0016642A" w:rsidRDefault="000037C6" w:rsidP="00096D15">
      <w:pPr>
        <w:spacing w:line="240" w:lineRule="auto"/>
        <w:ind w:left="851" w:hanging="851"/>
        <w:rPr>
          <w:rFonts w:ascii="Times New Roman" w:eastAsia="Times New Roman" w:hAnsi="Times New Roman" w:cs="Times New Roman"/>
          <w:sz w:val="24"/>
          <w:szCs w:val="24"/>
          <w:lang w:val="en-US" w:eastAsia="id-ID"/>
        </w:rPr>
      </w:pPr>
      <w:proofErr w:type="spellStart"/>
      <w:r w:rsidRPr="0016642A">
        <w:rPr>
          <w:rFonts w:ascii="Times New Roman" w:eastAsia="Times New Roman" w:hAnsi="Times New Roman" w:cs="Times New Roman"/>
          <w:sz w:val="24"/>
          <w:szCs w:val="24"/>
          <w:lang w:eastAsia="id-ID"/>
        </w:rPr>
        <w:t>Notoatmodjo</w:t>
      </w:r>
      <w:proofErr w:type="spellEnd"/>
      <w:r w:rsidRPr="0016642A">
        <w:rPr>
          <w:rFonts w:ascii="Times New Roman" w:eastAsia="Times New Roman" w:hAnsi="Times New Roman" w:cs="Times New Roman"/>
          <w:sz w:val="24"/>
          <w:szCs w:val="24"/>
          <w:lang w:val="en-US" w:eastAsia="id-ID"/>
        </w:rPr>
        <w:t>,</w:t>
      </w:r>
      <w:proofErr w:type="spellStart"/>
      <w:r w:rsidRPr="0016642A">
        <w:rPr>
          <w:rFonts w:ascii="Times New Roman" w:eastAsia="Times New Roman" w:hAnsi="Times New Roman" w:cs="Times New Roman"/>
          <w:sz w:val="24"/>
          <w:szCs w:val="24"/>
          <w:lang w:eastAsia="id-ID"/>
        </w:rPr>
        <w:t>Soekidjo</w:t>
      </w:r>
      <w:proofErr w:type="spellEnd"/>
      <w:r w:rsidRPr="0016642A">
        <w:rPr>
          <w:rFonts w:ascii="Times New Roman" w:eastAsia="Times New Roman" w:hAnsi="Times New Roman" w:cs="Times New Roman"/>
          <w:sz w:val="24"/>
          <w:szCs w:val="24"/>
          <w:lang w:eastAsia="id-ID"/>
        </w:rPr>
        <w:t>.,</w:t>
      </w:r>
      <w:r w:rsidRPr="0016642A">
        <w:rPr>
          <w:rFonts w:ascii="Times New Roman" w:eastAsia="Times New Roman" w:hAnsi="Times New Roman" w:cs="Times New Roman"/>
          <w:sz w:val="24"/>
          <w:szCs w:val="24"/>
          <w:lang w:val="en-US" w:eastAsia="id-ID"/>
        </w:rPr>
        <w:t>(2009)</w:t>
      </w:r>
      <w:r w:rsidRPr="0016642A">
        <w:rPr>
          <w:rFonts w:ascii="Times New Roman" w:eastAsia="Times New Roman" w:hAnsi="Times New Roman" w:cs="Times New Roman"/>
          <w:sz w:val="24"/>
          <w:szCs w:val="24"/>
          <w:lang w:eastAsia="id-ID"/>
        </w:rPr>
        <w:t xml:space="preserve">. </w:t>
      </w:r>
      <w:r w:rsidRPr="0016642A">
        <w:rPr>
          <w:rFonts w:ascii="Times New Roman" w:eastAsia="Times New Roman" w:hAnsi="Times New Roman" w:cs="Times New Roman"/>
          <w:i/>
          <w:sz w:val="24"/>
          <w:szCs w:val="24"/>
          <w:lang w:eastAsia="id-ID"/>
        </w:rPr>
        <w:t>Pengembangan Sumber Daya Manusia</w:t>
      </w:r>
      <w:r w:rsidRPr="0016642A">
        <w:rPr>
          <w:rFonts w:ascii="Times New Roman" w:eastAsia="Times New Roman" w:hAnsi="Times New Roman" w:cs="Times New Roman"/>
          <w:sz w:val="24"/>
          <w:szCs w:val="24"/>
          <w:lang w:eastAsia="id-ID"/>
        </w:rPr>
        <w:t>. Cetakan ke</w:t>
      </w:r>
      <w:proofErr w:type="spellStart"/>
      <w:r w:rsidRPr="0016642A">
        <w:rPr>
          <w:rFonts w:ascii="Times New Roman" w:eastAsia="Times New Roman" w:hAnsi="Times New Roman" w:cs="Times New Roman"/>
          <w:sz w:val="24"/>
          <w:szCs w:val="24"/>
          <w:lang w:val="en-US" w:eastAsia="id-ID"/>
        </w:rPr>
        <w:t>empat</w:t>
      </w:r>
      <w:proofErr w:type="spellEnd"/>
      <w:r w:rsidR="00817F06" w:rsidRPr="0016642A">
        <w:rPr>
          <w:rFonts w:ascii="Times New Roman" w:eastAsia="Times New Roman" w:hAnsi="Times New Roman" w:cs="Times New Roman"/>
          <w:sz w:val="24"/>
          <w:szCs w:val="24"/>
          <w:lang w:val="en-US" w:eastAsia="id-ID"/>
        </w:rPr>
        <w:t xml:space="preserve">, </w:t>
      </w:r>
      <w:proofErr w:type="spellStart"/>
      <w:r w:rsidR="00817F06" w:rsidRPr="0016642A">
        <w:rPr>
          <w:rFonts w:ascii="Times New Roman" w:eastAsia="Times New Roman" w:hAnsi="Times New Roman" w:cs="Times New Roman"/>
          <w:sz w:val="24"/>
          <w:szCs w:val="24"/>
          <w:lang w:val="en-US" w:eastAsia="id-ID"/>
        </w:rPr>
        <w:t>Rineka</w:t>
      </w:r>
      <w:proofErr w:type="spellEnd"/>
      <w:r w:rsidR="00817F06" w:rsidRPr="0016642A">
        <w:rPr>
          <w:rFonts w:ascii="Times New Roman" w:eastAsia="Times New Roman" w:hAnsi="Times New Roman" w:cs="Times New Roman"/>
          <w:sz w:val="24"/>
          <w:szCs w:val="24"/>
          <w:lang w:val="en-US" w:eastAsia="id-ID"/>
        </w:rPr>
        <w:t xml:space="preserve"> </w:t>
      </w:r>
      <w:proofErr w:type="spellStart"/>
      <w:r w:rsidR="00817F06" w:rsidRPr="0016642A">
        <w:rPr>
          <w:rFonts w:ascii="Times New Roman" w:eastAsia="Times New Roman" w:hAnsi="Times New Roman" w:cs="Times New Roman"/>
          <w:sz w:val="24"/>
          <w:szCs w:val="24"/>
          <w:lang w:val="en-US" w:eastAsia="id-ID"/>
        </w:rPr>
        <w:t>Cipta</w:t>
      </w:r>
      <w:proofErr w:type="spellEnd"/>
      <w:r w:rsidRPr="0016642A">
        <w:rPr>
          <w:rFonts w:ascii="Times New Roman" w:eastAsia="Times New Roman" w:hAnsi="Times New Roman" w:cs="Times New Roman"/>
          <w:sz w:val="24"/>
          <w:szCs w:val="24"/>
          <w:lang w:eastAsia="id-ID"/>
        </w:rPr>
        <w:t>: Jakarta</w:t>
      </w:r>
      <w:r w:rsidRPr="0016642A">
        <w:rPr>
          <w:rFonts w:ascii="Times New Roman" w:eastAsia="Times New Roman" w:hAnsi="Times New Roman" w:cs="Times New Roman"/>
          <w:sz w:val="24"/>
          <w:szCs w:val="24"/>
          <w:lang w:val="en-US" w:eastAsia="id-ID"/>
        </w:rPr>
        <w:t>.</w:t>
      </w:r>
    </w:p>
    <w:p w:rsidR="00096D15" w:rsidRPr="0016642A" w:rsidRDefault="00865B04"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Sutrisno</w:t>
      </w:r>
      <w:proofErr w:type="spellEnd"/>
      <w:r w:rsidRPr="0016642A">
        <w:rPr>
          <w:rFonts w:ascii="Times New Roman" w:hAnsi="Times New Roman" w:cs="Times New Roman"/>
          <w:sz w:val="24"/>
          <w:szCs w:val="24"/>
          <w:lang w:val="en-US"/>
        </w:rPr>
        <w:t xml:space="preserve">, Edy., (2013). </w:t>
      </w:r>
      <w:proofErr w:type="spellStart"/>
      <w:r w:rsidRPr="0016642A">
        <w:rPr>
          <w:rFonts w:ascii="Times New Roman" w:hAnsi="Times New Roman" w:cs="Times New Roman"/>
          <w:i/>
          <w:sz w:val="24"/>
          <w:szCs w:val="24"/>
          <w:lang w:val="en-US"/>
        </w:rPr>
        <w:t>Manajemen</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Sumber</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Daya</w:t>
      </w:r>
      <w:proofErr w:type="spellEnd"/>
      <w:r w:rsidRPr="0016642A">
        <w:rPr>
          <w:rFonts w:ascii="Times New Roman" w:hAnsi="Times New Roman" w:cs="Times New Roman"/>
          <w:i/>
          <w:sz w:val="24"/>
          <w:szCs w:val="24"/>
          <w:lang w:val="en-US"/>
        </w:rPr>
        <w:t xml:space="preserve"> </w:t>
      </w:r>
      <w:proofErr w:type="spellStart"/>
      <w:r w:rsidRPr="0016642A">
        <w:rPr>
          <w:rFonts w:ascii="Times New Roman" w:hAnsi="Times New Roman" w:cs="Times New Roman"/>
          <w:i/>
          <w:sz w:val="24"/>
          <w:szCs w:val="24"/>
          <w:lang w:val="en-US"/>
        </w:rPr>
        <w:t>Manusia</w:t>
      </w:r>
      <w:proofErr w:type="spellEnd"/>
      <w:r w:rsidRPr="0016642A">
        <w:rPr>
          <w:rFonts w:ascii="Times New Roman" w:hAnsi="Times New Roman" w:cs="Times New Roman"/>
          <w:i/>
          <w:sz w:val="24"/>
          <w:szCs w:val="24"/>
          <w:lang w:val="en-US"/>
        </w:rPr>
        <w:t>.</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Kencana</w:t>
      </w:r>
      <w:proofErr w:type="spellEnd"/>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Prenada</w:t>
      </w:r>
      <w:proofErr w:type="spellEnd"/>
      <w:r w:rsidRPr="0016642A">
        <w:rPr>
          <w:rFonts w:ascii="Times New Roman" w:hAnsi="Times New Roman" w:cs="Times New Roman"/>
          <w:sz w:val="24"/>
          <w:szCs w:val="24"/>
          <w:lang w:val="en-US"/>
        </w:rPr>
        <w:t xml:space="preserve"> Media Group: Jakarta.</w:t>
      </w:r>
    </w:p>
    <w:p w:rsidR="00E92F99" w:rsidRPr="0016642A" w:rsidRDefault="00DF7B41" w:rsidP="00096D15">
      <w:pPr>
        <w:autoSpaceDE w:val="0"/>
        <w:autoSpaceDN w:val="0"/>
        <w:adjustRightInd w:val="0"/>
        <w:spacing w:line="240" w:lineRule="auto"/>
        <w:ind w:left="851" w:hanging="851"/>
        <w:rPr>
          <w:rFonts w:ascii="Times New Roman" w:hAnsi="Times New Roman" w:cs="Times New Roman"/>
          <w:iCs/>
          <w:sz w:val="24"/>
          <w:szCs w:val="24"/>
          <w:lang w:val="en-US"/>
        </w:rPr>
      </w:pPr>
      <w:proofErr w:type="spellStart"/>
      <w:r w:rsidRPr="0016642A">
        <w:rPr>
          <w:rFonts w:ascii="Times New Roman" w:hAnsi="Times New Roman" w:cs="Times New Roman"/>
          <w:iCs/>
          <w:sz w:val="24"/>
          <w:szCs w:val="24"/>
          <w:lang w:val="en-US"/>
        </w:rPr>
        <w:t>Olomola</w:t>
      </w:r>
      <w:proofErr w:type="spellEnd"/>
      <w:r w:rsidRPr="0016642A">
        <w:rPr>
          <w:rFonts w:ascii="Times New Roman" w:hAnsi="Times New Roman" w:cs="Times New Roman"/>
          <w:bCs/>
          <w:iCs/>
          <w:sz w:val="24"/>
          <w:szCs w:val="24"/>
          <w:lang w:val="en-US"/>
        </w:rPr>
        <w:t xml:space="preserve">, Ade </w:t>
      </w:r>
      <w:r w:rsidRPr="0016642A">
        <w:rPr>
          <w:rFonts w:ascii="Times New Roman" w:hAnsi="Times New Roman" w:cs="Times New Roman"/>
          <w:iCs/>
          <w:sz w:val="24"/>
          <w:szCs w:val="24"/>
          <w:lang w:val="en-US"/>
        </w:rPr>
        <w:t>S</w:t>
      </w:r>
      <w:r w:rsidR="00BF277F" w:rsidRPr="0016642A">
        <w:rPr>
          <w:rFonts w:ascii="Times New Roman" w:hAnsi="Times New Roman" w:cs="Times New Roman"/>
          <w:iCs/>
          <w:sz w:val="24"/>
          <w:szCs w:val="24"/>
          <w:lang w:val="en-US"/>
        </w:rPr>
        <w:t>.</w:t>
      </w:r>
      <w:r w:rsidRPr="0016642A">
        <w:rPr>
          <w:rFonts w:ascii="Times New Roman" w:hAnsi="Times New Roman" w:cs="Times New Roman"/>
          <w:iCs/>
          <w:sz w:val="24"/>
          <w:szCs w:val="24"/>
          <w:lang w:val="en-US"/>
        </w:rPr>
        <w:t xml:space="preserve">, </w:t>
      </w:r>
      <w:r w:rsidR="006868C5" w:rsidRPr="0016642A">
        <w:rPr>
          <w:rFonts w:ascii="Times New Roman" w:hAnsi="Times New Roman" w:cs="Times New Roman"/>
          <w:iCs/>
          <w:sz w:val="24"/>
          <w:szCs w:val="24"/>
          <w:lang w:val="en-US"/>
        </w:rPr>
        <w:t>(</w:t>
      </w:r>
      <w:r w:rsidRPr="0016642A">
        <w:rPr>
          <w:rFonts w:ascii="Times New Roman" w:hAnsi="Times New Roman" w:cs="Times New Roman"/>
          <w:iCs/>
          <w:sz w:val="24"/>
          <w:szCs w:val="24"/>
          <w:lang w:val="en-US"/>
        </w:rPr>
        <w:t>1993</w:t>
      </w:r>
      <w:proofErr w:type="gramStart"/>
      <w:r w:rsidR="006868C5" w:rsidRPr="0016642A">
        <w:rPr>
          <w:rFonts w:ascii="Times New Roman" w:hAnsi="Times New Roman" w:cs="Times New Roman"/>
          <w:iCs/>
          <w:sz w:val="24"/>
          <w:szCs w:val="24"/>
          <w:lang w:val="en-US"/>
        </w:rPr>
        <w:t>).</w:t>
      </w:r>
      <w:r w:rsidR="006868C5" w:rsidRPr="0016642A">
        <w:rPr>
          <w:rFonts w:ascii="Times New Roman" w:hAnsi="Times New Roman" w:cs="Times New Roman"/>
          <w:i/>
          <w:sz w:val="24"/>
          <w:szCs w:val="24"/>
          <w:lang w:val="en-US"/>
        </w:rPr>
        <w:t>The</w:t>
      </w:r>
      <w:proofErr w:type="gramEnd"/>
      <w:r w:rsidR="006868C5" w:rsidRPr="0016642A">
        <w:rPr>
          <w:rFonts w:ascii="Times New Roman" w:hAnsi="Times New Roman" w:cs="Times New Roman"/>
          <w:i/>
          <w:sz w:val="24"/>
          <w:szCs w:val="24"/>
          <w:lang w:val="en-US"/>
        </w:rPr>
        <w:t xml:space="preserve"> Traditional Approach Towards Sustainable Management of Common Property Fishery Resources in Nigeria</w:t>
      </w:r>
      <w:r w:rsidR="006868C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MAST</w:t>
      </w:r>
      <w:r w:rsidR="00662BC4" w:rsidRPr="0016642A">
        <w:rPr>
          <w:rFonts w:ascii="Times New Roman" w:hAnsi="Times New Roman" w:cs="Times New Roman"/>
          <w:sz w:val="24"/>
          <w:szCs w:val="24"/>
          <w:lang w:val="en-US"/>
        </w:rPr>
        <w:t xml:space="preserve"> Journal</w:t>
      </w:r>
      <w:r w:rsidRPr="0016642A">
        <w:rPr>
          <w:rFonts w:ascii="Times New Roman" w:hAnsi="Times New Roman" w:cs="Times New Roman"/>
          <w:sz w:val="24"/>
          <w:szCs w:val="24"/>
          <w:lang w:val="en-US"/>
        </w:rPr>
        <w:t>,</w:t>
      </w:r>
      <w:r w:rsidR="007075AF"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6</w:t>
      </w:r>
      <w:r w:rsidR="007075AF"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(1/2): 92-109</w:t>
      </w:r>
      <w:r w:rsidRPr="0016642A">
        <w:rPr>
          <w:rFonts w:ascii="Times New Roman" w:hAnsi="Times New Roman" w:cs="Times New Roman"/>
          <w:iCs/>
          <w:sz w:val="24"/>
          <w:szCs w:val="24"/>
          <w:lang w:val="en-US"/>
        </w:rPr>
        <w:t>.</w:t>
      </w:r>
    </w:p>
    <w:p w:rsidR="001D7D24" w:rsidRPr="0016642A" w:rsidRDefault="006F420E" w:rsidP="00096D15">
      <w:pPr>
        <w:spacing w:line="240" w:lineRule="auto"/>
        <w:ind w:left="851" w:hanging="851"/>
        <w:rPr>
          <w:rFonts w:ascii="Times New Roman" w:hAnsi="Times New Roman" w:cs="Times New Roman"/>
          <w:sz w:val="24"/>
          <w:szCs w:val="24"/>
          <w:lang w:val="en-US"/>
        </w:rPr>
      </w:pPr>
      <w:proofErr w:type="spellStart"/>
      <w:r w:rsidRPr="0016642A">
        <w:rPr>
          <w:rStyle w:val="titleauthoretc"/>
          <w:rFonts w:ascii="Times New Roman" w:hAnsi="Times New Roman" w:cs="Times New Roman"/>
          <w:sz w:val="24"/>
          <w:szCs w:val="24"/>
        </w:rPr>
        <w:t>Polite</w:t>
      </w:r>
      <w:proofErr w:type="spellEnd"/>
      <w:r w:rsidRPr="0016642A">
        <w:rPr>
          <w:rStyle w:val="titleauthoretc"/>
          <w:rFonts w:ascii="Times New Roman" w:hAnsi="Times New Roman" w:cs="Times New Roman"/>
          <w:sz w:val="24"/>
          <w:szCs w:val="24"/>
        </w:rPr>
        <w:t xml:space="preserve">, </w:t>
      </w:r>
      <w:proofErr w:type="spellStart"/>
      <w:r w:rsidRPr="0016642A">
        <w:rPr>
          <w:rStyle w:val="titleauthoretc"/>
          <w:rFonts w:ascii="Times New Roman" w:hAnsi="Times New Roman" w:cs="Times New Roman"/>
          <w:sz w:val="24"/>
          <w:szCs w:val="24"/>
        </w:rPr>
        <w:t>Dysi</w:t>
      </w:r>
      <w:proofErr w:type="spellEnd"/>
      <w:r w:rsidRPr="0016642A">
        <w:rPr>
          <w:rStyle w:val="titleauthoretc"/>
          <w:rFonts w:ascii="Times New Roman" w:hAnsi="Times New Roman" w:cs="Times New Roman"/>
          <w:sz w:val="24"/>
          <w:szCs w:val="24"/>
          <w:lang w:val="en-US"/>
        </w:rPr>
        <w:t xml:space="preserve">., (2013). </w:t>
      </w:r>
      <w:proofErr w:type="spellStart"/>
      <w:r w:rsidRPr="0016642A">
        <w:rPr>
          <w:rFonts w:ascii="Times New Roman" w:hAnsi="Times New Roman" w:cs="Times New Roman"/>
          <w:i/>
          <w:sz w:val="24"/>
          <w:szCs w:val="24"/>
        </w:rPr>
        <w:t>Traditional</w:t>
      </w:r>
      <w:proofErr w:type="spellEnd"/>
      <w:r w:rsidRPr="0016642A">
        <w:rPr>
          <w:rFonts w:ascii="Times New Roman" w:hAnsi="Times New Roman" w:cs="Times New Roman"/>
          <w:i/>
          <w:sz w:val="24"/>
          <w:szCs w:val="24"/>
        </w:rPr>
        <w:t xml:space="preserve"> </w:t>
      </w:r>
      <w:proofErr w:type="spellStart"/>
      <w:r w:rsidRPr="0016642A">
        <w:rPr>
          <w:rFonts w:ascii="Times New Roman" w:hAnsi="Times New Roman" w:cs="Times New Roman"/>
          <w:i/>
          <w:sz w:val="24"/>
          <w:szCs w:val="24"/>
        </w:rPr>
        <w:t>fishing</w:t>
      </w:r>
      <w:proofErr w:type="spellEnd"/>
      <w:r w:rsidRPr="0016642A">
        <w:rPr>
          <w:rFonts w:ascii="Times New Roman" w:hAnsi="Times New Roman" w:cs="Times New Roman"/>
          <w:i/>
          <w:sz w:val="24"/>
          <w:szCs w:val="24"/>
        </w:rPr>
        <w:t xml:space="preserve"> </w:t>
      </w:r>
      <w:proofErr w:type="spellStart"/>
      <w:r w:rsidRPr="0016642A">
        <w:rPr>
          <w:rFonts w:ascii="Times New Roman" w:hAnsi="Times New Roman" w:cs="Times New Roman"/>
          <w:i/>
          <w:sz w:val="24"/>
          <w:szCs w:val="24"/>
        </w:rPr>
        <w:t>rights</w:t>
      </w:r>
      <w:proofErr w:type="spellEnd"/>
      <w:r w:rsidRPr="0016642A">
        <w:rPr>
          <w:rFonts w:ascii="Times New Roman" w:hAnsi="Times New Roman" w:cs="Times New Roman"/>
          <w:i/>
          <w:sz w:val="24"/>
          <w:szCs w:val="24"/>
        </w:rPr>
        <w:t xml:space="preserve">: </w:t>
      </w:r>
      <w:proofErr w:type="spellStart"/>
      <w:r w:rsidRPr="0016642A">
        <w:rPr>
          <w:rFonts w:ascii="Times New Roman" w:hAnsi="Times New Roman" w:cs="Times New Roman"/>
          <w:i/>
          <w:sz w:val="24"/>
          <w:szCs w:val="24"/>
        </w:rPr>
        <w:t>analysis</w:t>
      </w:r>
      <w:proofErr w:type="spellEnd"/>
      <w:r w:rsidRPr="0016642A">
        <w:rPr>
          <w:rFonts w:ascii="Times New Roman" w:hAnsi="Times New Roman" w:cs="Times New Roman"/>
          <w:i/>
          <w:sz w:val="24"/>
          <w:szCs w:val="24"/>
        </w:rPr>
        <w:t xml:space="preserve"> </w:t>
      </w:r>
      <w:proofErr w:type="spellStart"/>
      <w:r w:rsidRPr="0016642A">
        <w:rPr>
          <w:rFonts w:ascii="Times New Roman" w:hAnsi="Times New Roman" w:cs="Times New Roman"/>
          <w:i/>
          <w:sz w:val="24"/>
          <w:szCs w:val="24"/>
        </w:rPr>
        <w:t>of</w:t>
      </w:r>
      <w:proofErr w:type="spellEnd"/>
      <w:r w:rsidRPr="0016642A">
        <w:rPr>
          <w:rFonts w:ascii="Times New Roman" w:hAnsi="Times New Roman" w:cs="Times New Roman"/>
          <w:i/>
          <w:sz w:val="24"/>
          <w:szCs w:val="24"/>
        </w:rPr>
        <w:t xml:space="preserve"> </w:t>
      </w:r>
      <w:proofErr w:type="spellStart"/>
      <w:r w:rsidRPr="0016642A">
        <w:rPr>
          <w:rFonts w:ascii="Times New Roman" w:hAnsi="Times New Roman" w:cs="Times New Roman"/>
          <w:i/>
          <w:sz w:val="24"/>
          <w:szCs w:val="24"/>
        </w:rPr>
        <w:t>state</w:t>
      </w:r>
      <w:proofErr w:type="spellEnd"/>
      <w:r w:rsidRPr="0016642A">
        <w:rPr>
          <w:rFonts w:ascii="Times New Roman" w:hAnsi="Times New Roman" w:cs="Times New Roman"/>
          <w:i/>
          <w:sz w:val="24"/>
          <w:szCs w:val="24"/>
        </w:rPr>
        <w:t xml:space="preserve"> </w:t>
      </w:r>
      <w:proofErr w:type="spellStart"/>
      <w:r w:rsidRPr="0016642A">
        <w:rPr>
          <w:rFonts w:ascii="Times New Roman" w:hAnsi="Times New Roman" w:cs="Times New Roman"/>
          <w:i/>
          <w:sz w:val="24"/>
          <w:szCs w:val="24"/>
        </w:rPr>
        <w:t>practice</w:t>
      </w:r>
      <w:proofErr w:type="spellEnd"/>
      <w:r w:rsidRPr="0016642A">
        <w:rPr>
          <w:rFonts w:ascii="Times New Roman" w:hAnsi="Times New Roman" w:cs="Times New Roman"/>
          <w:i/>
          <w:sz w:val="24"/>
          <w:szCs w:val="24"/>
          <w:lang w:val="en-US"/>
        </w:rPr>
        <w:t xml:space="preserve">, </w:t>
      </w:r>
      <w:hyperlink r:id="rId13" w:tooltip="Click to search for more items from this journal" w:history="1">
        <w:proofErr w:type="spellStart"/>
        <w:r w:rsidRPr="0016642A">
          <w:rPr>
            <w:rStyle w:val="Strong"/>
            <w:rFonts w:ascii="Times New Roman" w:hAnsi="Times New Roman" w:cs="Times New Roman"/>
            <w:b w:val="0"/>
            <w:sz w:val="24"/>
            <w:szCs w:val="24"/>
          </w:rPr>
          <w:t>Australian</w:t>
        </w:r>
        <w:proofErr w:type="spellEnd"/>
        <w:r w:rsidRPr="0016642A">
          <w:rPr>
            <w:rStyle w:val="Strong"/>
            <w:rFonts w:ascii="Times New Roman" w:hAnsi="Times New Roman" w:cs="Times New Roman"/>
            <w:b w:val="0"/>
            <w:sz w:val="24"/>
            <w:szCs w:val="24"/>
          </w:rPr>
          <w:t xml:space="preserve"> </w:t>
        </w:r>
        <w:proofErr w:type="spellStart"/>
        <w:r w:rsidRPr="0016642A">
          <w:rPr>
            <w:rStyle w:val="Strong"/>
            <w:rFonts w:ascii="Times New Roman" w:hAnsi="Times New Roman" w:cs="Times New Roman"/>
            <w:b w:val="0"/>
            <w:sz w:val="24"/>
            <w:szCs w:val="24"/>
          </w:rPr>
          <w:t>Journal</w:t>
        </w:r>
        <w:proofErr w:type="spellEnd"/>
        <w:r w:rsidRPr="0016642A">
          <w:rPr>
            <w:rStyle w:val="Strong"/>
            <w:rFonts w:ascii="Times New Roman" w:hAnsi="Times New Roman" w:cs="Times New Roman"/>
            <w:b w:val="0"/>
            <w:sz w:val="24"/>
            <w:szCs w:val="24"/>
          </w:rPr>
          <w:t xml:space="preserve"> </w:t>
        </w:r>
        <w:proofErr w:type="spellStart"/>
        <w:r w:rsidRPr="0016642A">
          <w:rPr>
            <w:rStyle w:val="Strong"/>
            <w:rFonts w:ascii="Times New Roman" w:hAnsi="Times New Roman" w:cs="Times New Roman"/>
            <w:b w:val="0"/>
            <w:sz w:val="24"/>
            <w:szCs w:val="24"/>
          </w:rPr>
          <w:t>of</w:t>
        </w:r>
        <w:proofErr w:type="spellEnd"/>
        <w:r w:rsidRPr="0016642A">
          <w:rPr>
            <w:rStyle w:val="Strong"/>
            <w:rFonts w:ascii="Times New Roman" w:hAnsi="Times New Roman" w:cs="Times New Roman"/>
            <w:b w:val="0"/>
            <w:sz w:val="24"/>
            <w:szCs w:val="24"/>
          </w:rPr>
          <w:t xml:space="preserve"> Maritime </w:t>
        </w:r>
        <w:proofErr w:type="spellStart"/>
        <w:r w:rsidRPr="0016642A">
          <w:rPr>
            <w:rStyle w:val="Strong"/>
            <w:rFonts w:ascii="Times New Roman" w:hAnsi="Times New Roman" w:cs="Times New Roman"/>
            <w:b w:val="0"/>
            <w:sz w:val="24"/>
            <w:szCs w:val="24"/>
          </w:rPr>
          <w:t>and</w:t>
        </w:r>
        <w:proofErr w:type="spellEnd"/>
        <w:r w:rsidRPr="0016642A">
          <w:rPr>
            <w:rStyle w:val="Strong"/>
            <w:rFonts w:ascii="Times New Roman" w:hAnsi="Times New Roman" w:cs="Times New Roman"/>
            <w:b w:val="0"/>
            <w:sz w:val="24"/>
            <w:szCs w:val="24"/>
          </w:rPr>
          <w:t xml:space="preserve"> Ocean </w:t>
        </w:r>
        <w:proofErr w:type="spellStart"/>
        <w:r w:rsidRPr="0016642A">
          <w:rPr>
            <w:rStyle w:val="Strong"/>
            <w:rFonts w:ascii="Times New Roman" w:hAnsi="Times New Roman" w:cs="Times New Roman"/>
            <w:b w:val="0"/>
            <w:sz w:val="24"/>
            <w:szCs w:val="24"/>
          </w:rPr>
          <w:t>Affairs</w:t>
        </w:r>
        <w:proofErr w:type="spellEnd"/>
      </w:hyperlink>
      <w:hyperlink r:id="rId14" w:tooltip="Click to search for more items from this issue" w:history="1">
        <w:r w:rsidR="00B75B6C">
          <w:rPr>
            <w:rFonts w:ascii="Times New Roman" w:hAnsi="Times New Roman" w:cs="Times New Roman"/>
          </w:rPr>
          <w:fldChar w:fldCharType="begin"/>
        </w:r>
        <w:r w:rsidR="00B75B6C">
          <w:rPr>
            <w:rFonts w:ascii="Times New Roman" w:hAnsi="Times New Roman" w:cs="Times New Roman"/>
          </w:rPr>
          <w:instrText xml:space="preserve"> HYPERLINK "http://e-resources.pnri.go.id:2057/indexingvolumeissuelinkhandler/54883/Australian+Journal+of+Maritime+and+Ocean+Affairs/02013Y07Y01$232013$3b++Vol.+5+$283$29/5/3?accountid=25704" \o "\"Click to search for more items from this issue\" </w:instrText>
        </w:r>
        <w:r w:rsidR="00B75B6C">
          <w:rPr>
            <w:rFonts w:ascii="Times New Roman" w:hAnsi="Times New Roman" w:cs="Times New Roman"/>
          </w:rPr>
          <w:fldChar w:fldCharType="separate"/>
        </w:r>
        <w:hyperlink r:id="rId15" w:tooltip="&quot;Click to search for more items from this issue&quot; " w:history="1">
          <w:hyperlink r:id="rId16" w:tooltip="&quot;Click to search for more items from this issue&quot; " w:history="1">
            <w:hyperlink r:id="rId17" w:tooltip="&quot;Click to search for more items from this issue&quot; " w:history="1">
              <w:hyperlink r:id="rId18" w:tooltip="&quot;Click to search for more items from this issue&quot; " w:history="1">
                <w:hyperlink r:id="rId19" w:tooltip="&quot;Click to search for more items from this issue&quot; " w:history="1">
                  <w:hyperlink r:id="rId20" w:tooltip="&quot;Click to search for more items from this issue&quot; " w:history="1">
                    <w:hyperlink r:id="rId21" w:tooltip="&quot;Click to search for more items from this issue&quot; " w:history="1">
                      <w:hyperlink r:id="rId22" w:tooltip="&quot;Click to search for more items from this issue&quot; " w:history="1">
                        <w:hyperlink r:id="rId23" w:tooltip="&quot;Click to search for more items from this issue&quot; " w:history="1">
                          <w:hyperlink r:id="rId24" w:tooltip="&quot;Click to search for more items from this issue&quot; " w:history="1">
                            <w:hyperlink r:id="rId25" w:tooltip="&quot;Click to search for more items from this issue&quot; " w:history="1">
                              <w:hyperlink r:id="rId26" w:tooltip="&quot;Click to search for more items from this issue&quot; " w:history="1">
                                <w:hyperlink r:id="rId27" w:tooltip="&quot;Click to search for more items from this issue&quot; " w:history="1">
                                  <w:hyperlink r:id="rId28" w:tooltip="&quot;Click to search for more items from this issue&quot; " w:history="1">
                                    <w:hyperlink r:id="rId29" w:tooltip="&quot;Click to search for more items from this issue&quot; " w:history="1">
                                      <w:hyperlink r:id="rId30" w:tooltip="&quot;Click to search for more items from this issue&quot; " w:history="1">
                                        <w:hyperlink r:id="rId31" w:tooltip="&quot;Click to search for more items from this issue&quot; " w:history="1">
                                          <w:hyperlink r:id="rId32" w:tooltip="&quot;Click to search for more items from this issue&quot; " w:history="1">
                                            <w:hyperlink r:id="rId33" w:tooltip="&quot;Click to search for more items from this issue&quot; " w:history="1">
                                              <w:hyperlink r:id="rId34" w:tooltip="&quot;Click to search for more items from this issue&quot; " w:history="1">
                                                <w:r w:rsidR="00B75B6C" w:rsidRPr="00B75B6C">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href="http://e-resources.pnri.go.id:2057/indexingvolumeissuelinkhandler/54883/Australian+Journal+of+Maritime+and+Ocean+Affairs/02013Y07Y01$232013$3b++Vol.+5+$283$29/5/3?accountid=25704" title="&quot;Click to search for more items from this issue&quot;" style="width:3.05pt;height:3.05pt;mso-width-percent:0;mso-height-percent:0;mso-width-percent:0;mso-height-percent:0" o:button="t"/>
                                                  </w:pict>
                                                </w:r>
                                              </w:hyperlink>
                                            </w:hyperlink>
                                          </w:hyperlink>
                                        </w:hyperlink>
                                      </w:hyperlink>
                                    </w:hyperlink>
                                  </w:hyperlink>
                                </w:hyperlink>
                              </w:hyperlink>
                            </w:hyperlink>
                          </w:hyperlink>
                        </w:hyperlink>
                      </w:hyperlink>
                    </w:hyperlink>
                  </w:hyperlink>
                </w:hyperlink>
              </w:hyperlink>
            </w:hyperlink>
          </w:hyperlink>
        </w:hyperlink>
        <w:r w:rsidR="00B75B6C">
          <w:rPr>
            <w:rFonts w:ascii="Times New Roman" w:hAnsi="Times New Roman" w:cs="Times New Roman"/>
          </w:rPr>
          <w:fldChar w:fldCharType="end"/>
        </w:r>
        <w:r w:rsidRPr="0016642A">
          <w:rPr>
            <w:rStyle w:val="Hyperlink"/>
            <w:rFonts w:ascii="Times New Roman" w:hAnsi="Times New Roman" w:cs="Times New Roman"/>
            <w:color w:val="auto"/>
            <w:sz w:val="24"/>
            <w:szCs w:val="24"/>
            <w:u w:val="none"/>
          </w:rPr>
          <w:t>5.3</w:t>
        </w:r>
        <w:r w:rsidR="00B75B6C">
          <w:rPr>
            <w:rFonts w:ascii="Times New Roman" w:hAnsi="Times New Roman" w:cs="Times New Roman"/>
          </w:rPr>
          <w:fldChar w:fldCharType="begin"/>
        </w:r>
        <w:r w:rsidR="00B75B6C">
          <w:rPr>
            <w:rFonts w:ascii="Times New Roman" w:hAnsi="Times New Roman" w:cs="Times New Roman"/>
          </w:rPr>
          <w:instrText xml:space="preserve"> HYPERLINK "http://e-resources.pnri.go.id:2057/indexingvolumeissuelinkhandler/54883/Australian+Journal+of+Maritime+and+Ocean+Affairs/02013Y07Y01$232013$3b++Vol.+5+$283$29/5/3?accountid=25704" \o "\"Click to search for more items from this issue\" </w:instrText>
        </w:r>
        <w:r w:rsidR="00B75B6C">
          <w:rPr>
            <w:rFonts w:ascii="Times New Roman" w:hAnsi="Times New Roman" w:cs="Times New Roman"/>
          </w:rPr>
          <w:fldChar w:fldCharType="separate"/>
        </w:r>
        <w:hyperlink r:id="rId35" w:tooltip="&quot;Click to search for more items from this issue&quot; " w:history="1">
          <w:hyperlink r:id="rId36" w:tooltip="&quot;Click to search for more items from this issue&quot; " w:history="1">
            <w:hyperlink r:id="rId37" w:tooltip="&quot;Click to search for more items from this issue&quot; " w:history="1">
              <w:hyperlink r:id="rId38" w:tooltip="&quot;Click to search for more items from this issue&quot; " w:history="1">
                <w:hyperlink r:id="rId39" w:tooltip="&quot;Click to search for more items from this issue&quot; " w:history="1">
                  <w:hyperlink r:id="rId40" w:tooltip="&quot;Click to search for more items from this issue&quot; " w:history="1">
                    <w:hyperlink r:id="rId41" w:tooltip="&quot;Click to search for more items from this issue&quot; " w:history="1">
                      <w:hyperlink r:id="rId42" w:tooltip="&quot;Click to search for more items from this issue&quot; " w:history="1">
                        <w:hyperlink r:id="rId43" w:tooltip="&quot;Click to search for more items from this issue&quot; " w:history="1">
                          <w:hyperlink r:id="rId44" w:tooltip="&quot;Click to search for more items from this issue&quot; " w:history="1">
                            <w:hyperlink r:id="rId45" w:tooltip="&quot;Click to search for more items from this issue&quot; " w:history="1">
                              <w:hyperlink r:id="rId46" w:tooltip="&quot;Click to search for more items from this issue&quot; " w:history="1">
                                <w:hyperlink r:id="rId47" w:tooltip="&quot;Click to search for more items from this issue&quot; " w:history="1">
                                  <w:hyperlink r:id="rId48" w:tooltip="&quot;Click to search for more items from this issue&quot; " w:history="1">
                                    <w:hyperlink r:id="rId49" w:tooltip="&quot;Click to search for more items from this issue&quot; " w:history="1">
                                      <w:hyperlink r:id="rId50" w:tooltip="&quot;Click to search for more items from this issue&quot; " w:history="1">
                                        <w:hyperlink r:id="rId51" w:tooltip="&quot;Click to search for more items from this issue&quot; " w:history="1">
                                          <w:hyperlink r:id="rId52" w:tooltip="&quot;Click to search for more items from this issue&quot; " w:history="1">
                                            <w:hyperlink r:id="rId53" w:tooltip="&quot;Click to search for more items from this issue&quot; " w:history="1">
                                              <w:hyperlink r:id="rId54" w:tooltip="&quot;Click to search for more items from this issue&quot; " w:history="1">
                                                <w:r w:rsidR="00B75B6C" w:rsidRPr="00B75B6C">
                                                  <w:rPr>
                                                    <w:rFonts w:ascii="Times New Roman" w:hAnsi="Times New Roman" w:cs="Times New Roman"/>
                                                    <w:noProof/>
                                                    <w:sz w:val="24"/>
                                                    <w:szCs w:val="24"/>
                                                  </w:rPr>
                                                  <w:pict>
                                                    <v:shape id="_x0000_i1027" type="#_x0000_t75" alt="" href="http://e-resources.pnri.go.id:2057/indexingvolumeissuelinkhandler/54883/Australian+Journal+of+Maritime+and+Ocean+Affairs/02013Y07Y01$232013$3b++Vol.+5+$283$29/5/3?accountid=25704" title="&quot;Click to search for more items from this issue&quot;" style="width:3.05pt;height:3.05pt;mso-width-percent:0;mso-height-percent:0;mso-width-percent:0;mso-height-percent:0" o:button="t"/>
                                                  </w:pict>
                                                </w:r>
                                              </w:hyperlink>
                                            </w:hyperlink>
                                          </w:hyperlink>
                                        </w:hyperlink>
                                      </w:hyperlink>
                                    </w:hyperlink>
                                  </w:hyperlink>
                                </w:hyperlink>
                              </w:hyperlink>
                            </w:hyperlink>
                          </w:hyperlink>
                        </w:hyperlink>
                      </w:hyperlink>
                    </w:hyperlink>
                  </w:hyperlink>
                </w:hyperlink>
              </w:hyperlink>
            </w:hyperlink>
          </w:hyperlink>
        </w:hyperlink>
        <w:r w:rsidR="00B75B6C">
          <w:rPr>
            <w:rFonts w:ascii="Times New Roman" w:hAnsi="Times New Roman" w:cs="Times New Roman"/>
          </w:rPr>
          <w:fldChar w:fldCharType="end"/>
        </w:r>
      </w:hyperlink>
      <w:r w:rsidRPr="0016642A">
        <w:rPr>
          <w:rStyle w:val="titleauthoretc"/>
          <w:rFonts w:ascii="Times New Roman" w:hAnsi="Times New Roman" w:cs="Times New Roman"/>
          <w:sz w:val="24"/>
          <w:szCs w:val="24"/>
        </w:rPr>
        <w:t>: 120-128</w:t>
      </w:r>
      <w:r w:rsidRPr="0016642A">
        <w:rPr>
          <w:rStyle w:val="titleauthoretc"/>
          <w:rFonts w:ascii="Times New Roman" w:hAnsi="Times New Roman" w:cs="Times New Roman"/>
          <w:sz w:val="24"/>
          <w:szCs w:val="24"/>
          <w:lang w:val="en-US"/>
        </w:rPr>
        <w:t>.</w:t>
      </w:r>
    </w:p>
    <w:p w:rsidR="00C96634" w:rsidRPr="0016642A" w:rsidRDefault="0091797A" w:rsidP="00096D15">
      <w:pPr>
        <w:autoSpaceDE w:val="0"/>
        <w:autoSpaceDN w:val="0"/>
        <w:adjustRightInd w:val="0"/>
        <w:spacing w:line="240" w:lineRule="auto"/>
        <w:ind w:left="851" w:hanging="851"/>
        <w:rPr>
          <w:rFonts w:ascii="Times New Roman" w:hAnsi="Times New Roman" w:cs="Times New Roman"/>
          <w:bCs/>
          <w:i/>
          <w:sz w:val="24"/>
          <w:szCs w:val="24"/>
          <w:lang w:val="en-US"/>
        </w:rPr>
      </w:pPr>
      <w:r w:rsidRPr="0016642A">
        <w:rPr>
          <w:rStyle w:val="hps"/>
          <w:rFonts w:ascii="Times New Roman" w:hAnsi="Times New Roman" w:cs="Times New Roman"/>
          <w:sz w:val="24"/>
          <w:szCs w:val="24"/>
          <w:lang w:val="en-US"/>
        </w:rPr>
        <w:lastRenderedPageBreak/>
        <w:t>Pomeroy, Robert S., (1995)</w:t>
      </w:r>
      <w:r w:rsidRPr="0016642A">
        <w:rPr>
          <w:rFonts w:ascii="Times New Roman" w:hAnsi="Times New Roman" w:cs="Times New Roman"/>
          <w:iCs/>
          <w:sz w:val="24"/>
          <w:szCs w:val="24"/>
          <w:lang w:val="en-US"/>
        </w:rPr>
        <w:t>.</w:t>
      </w:r>
      <w:r w:rsidR="00E92F99" w:rsidRPr="0016642A">
        <w:rPr>
          <w:rFonts w:ascii="Times New Roman" w:hAnsi="Times New Roman" w:cs="Times New Roman"/>
          <w:iCs/>
          <w:sz w:val="24"/>
          <w:szCs w:val="24"/>
          <w:lang w:val="en-US"/>
        </w:rPr>
        <w:t xml:space="preserve"> </w:t>
      </w:r>
      <w:r w:rsidRPr="0016642A">
        <w:rPr>
          <w:rFonts w:ascii="Times New Roman" w:hAnsi="Times New Roman" w:cs="Times New Roman"/>
          <w:bCs/>
          <w:i/>
          <w:sz w:val="24"/>
          <w:szCs w:val="24"/>
          <w:lang w:val="en-US"/>
        </w:rPr>
        <w:t xml:space="preserve">Community-based and co-management institutions </w:t>
      </w:r>
      <w:proofErr w:type="spellStart"/>
      <w:r w:rsidRPr="0016642A">
        <w:rPr>
          <w:rFonts w:ascii="Times New Roman" w:hAnsi="Times New Roman" w:cs="Times New Roman"/>
          <w:bCs/>
          <w:i/>
          <w:sz w:val="24"/>
          <w:szCs w:val="24"/>
          <w:lang w:val="en-US"/>
        </w:rPr>
        <w:t>forsustainable</w:t>
      </w:r>
      <w:proofErr w:type="spellEnd"/>
      <w:r w:rsidRPr="0016642A">
        <w:rPr>
          <w:rFonts w:ascii="Times New Roman" w:hAnsi="Times New Roman" w:cs="Times New Roman"/>
          <w:bCs/>
          <w:i/>
          <w:sz w:val="24"/>
          <w:szCs w:val="24"/>
          <w:lang w:val="en-US"/>
        </w:rPr>
        <w:t xml:space="preserve"> coastal fisheries management in </w:t>
      </w:r>
      <w:proofErr w:type="spellStart"/>
      <w:r w:rsidRPr="0016642A">
        <w:rPr>
          <w:rFonts w:ascii="Times New Roman" w:hAnsi="Times New Roman" w:cs="Times New Roman"/>
          <w:bCs/>
          <w:i/>
          <w:sz w:val="24"/>
          <w:szCs w:val="24"/>
          <w:lang w:val="en-US"/>
        </w:rPr>
        <w:t>Southeas</w:t>
      </w:r>
      <w:proofErr w:type="spellEnd"/>
      <w:r w:rsidR="00E92F99" w:rsidRPr="0016642A">
        <w:rPr>
          <w:rFonts w:ascii="Times New Roman" w:hAnsi="Times New Roman" w:cs="Times New Roman"/>
          <w:bCs/>
          <w:i/>
          <w:sz w:val="24"/>
          <w:szCs w:val="24"/>
          <w:lang w:val="en-US"/>
        </w:rPr>
        <w:t xml:space="preserve"> </w:t>
      </w:r>
      <w:proofErr w:type="spellStart"/>
      <w:r w:rsidRPr="0016642A">
        <w:rPr>
          <w:rFonts w:ascii="Times New Roman" w:hAnsi="Times New Roman" w:cs="Times New Roman"/>
          <w:bCs/>
          <w:i/>
          <w:sz w:val="24"/>
          <w:szCs w:val="24"/>
          <w:lang w:val="en-US"/>
        </w:rPr>
        <w:t>tAsia</w:t>
      </w:r>
      <w:proofErr w:type="spellEnd"/>
      <w:r w:rsidRPr="0016642A">
        <w:rPr>
          <w:rFonts w:ascii="Times New Roman" w:hAnsi="Times New Roman" w:cs="Times New Roman"/>
          <w:bCs/>
          <w:i/>
          <w:sz w:val="24"/>
          <w:szCs w:val="24"/>
          <w:lang w:val="en-US"/>
        </w:rPr>
        <w:t>,</w:t>
      </w:r>
      <w:r w:rsidRPr="0016642A">
        <w:rPr>
          <w:rFonts w:ascii="Times New Roman" w:hAnsi="Times New Roman" w:cs="Times New Roman"/>
          <w:bCs/>
          <w:sz w:val="24"/>
          <w:szCs w:val="24"/>
          <w:lang w:val="en-US"/>
        </w:rPr>
        <w:t xml:space="preserve"> Ocean and Coastal </w:t>
      </w:r>
      <w:proofErr w:type="spellStart"/>
      <w:r w:rsidRPr="0016642A">
        <w:rPr>
          <w:rFonts w:ascii="Times New Roman" w:hAnsi="Times New Roman" w:cs="Times New Roman"/>
          <w:bCs/>
          <w:sz w:val="24"/>
          <w:szCs w:val="24"/>
          <w:lang w:val="en-US"/>
        </w:rPr>
        <w:t>Managementm</w:t>
      </w:r>
      <w:proofErr w:type="spellEnd"/>
      <w:r w:rsidRPr="0016642A">
        <w:rPr>
          <w:rFonts w:ascii="Times New Roman" w:hAnsi="Times New Roman" w:cs="Times New Roman"/>
          <w:bCs/>
          <w:sz w:val="24"/>
          <w:szCs w:val="24"/>
          <w:lang w:val="en-US"/>
        </w:rPr>
        <w:t xml:space="preserve"> Vol.7, no.3, pp.143-162 </w:t>
      </w:r>
    </w:p>
    <w:p w:rsidR="00D17DA6" w:rsidRPr="0016642A" w:rsidRDefault="00B31D38" w:rsidP="00096D15">
      <w:pPr>
        <w:autoSpaceDE w:val="0"/>
        <w:autoSpaceDN w:val="0"/>
        <w:adjustRightInd w:val="0"/>
        <w:spacing w:line="240" w:lineRule="auto"/>
        <w:ind w:left="851" w:hanging="851"/>
        <w:rPr>
          <w:rFonts w:ascii="Times New Roman" w:hAnsi="Times New Roman" w:cs="Times New Roman"/>
          <w:sz w:val="24"/>
          <w:szCs w:val="24"/>
          <w:lang w:val="en-US"/>
        </w:rPr>
      </w:pPr>
      <w:r w:rsidRPr="0016642A">
        <w:rPr>
          <w:rFonts w:ascii="Times New Roman" w:hAnsi="Times New Roman" w:cs="Times New Roman"/>
          <w:bCs/>
          <w:color w:val="000000"/>
          <w:sz w:val="24"/>
          <w:szCs w:val="24"/>
        </w:rPr>
        <w:t>Rahardjo</w:t>
      </w:r>
      <w:r w:rsidRPr="0016642A">
        <w:rPr>
          <w:rFonts w:ascii="Times New Roman" w:hAnsi="Times New Roman" w:cs="Times New Roman"/>
          <w:bCs/>
          <w:color w:val="000000"/>
          <w:sz w:val="24"/>
          <w:szCs w:val="24"/>
          <w:lang w:val="en-US"/>
        </w:rPr>
        <w:t xml:space="preserve">, </w:t>
      </w:r>
      <w:r w:rsidRPr="0016642A">
        <w:rPr>
          <w:rFonts w:ascii="Times New Roman" w:hAnsi="Times New Roman" w:cs="Times New Roman"/>
          <w:bCs/>
          <w:color w:val="000000"/>
          <w:sz w:val="24"/>
          <w:szCs w:val="24"/>
        </w:rPr>
        <w:t xml:space="preserve">Tri Joko </w:t>
      </w:r>
      <w:r w:rsidRPr="0016642A">
        <w:rPr>
          <w:rFonts w:ascii="Times New Roman" w:hAnsi="Times New Roman" w:cs="Times New Roman"/>
          <w:bCs/>
          <w:i/>
          <w:color w:val="000000"/>
          <w:sz w:val="24"/>
          <w:szCs w:val="24"/>
          <w:lang w:val="en-US"/>
        </w:rPr>
        <w:t>et al.</w:t>
      </w:r>
      <w:r w:rsidRPr="0016642A">
        <w:rPr>
          <w:rFonts w:ascii="Times New Roman" w:hAnsi="Times New Roman" w:cs="Times New Roman"/>
          <w:bCs/>
          <w:color w:val="000000"/>
          <w:sz w:val="24"/>
          <w:szCs w:val="24"/>
          <w:lang w:val="en-US"/>
        </w:rPr>
        <w:t xml:space="preserve">, </w:t>
      </w:r>
      <w:r w:rsidR="006868C5" w:rsidRPr="0016642A">
        <w:rPr>
          <w:rFonts w:ascii="Times New Roman" w:hAnsi="Times New Roman" w:cs="Times New Roman"/>
          <w:bCs/>
          <w:color w:val="000000"/>
          <w:sz w:val="24"/>
          <w:szCs w:val="24"/>
          <w:lang w:val="en-US"/>
        </w:rPr>
        <w:t>(</w:t>
      </w:r>
      <w:r w:rsidRPr="0016642A">
        <w:rPr>
          <w:rFonts w:ascii="Times New Roman" w:hAnsi="Times New Roman" w:cs="Times New Roman"/>
          <w:bCs/>
          <w:color w:val="000000"/>
          <w:sz w:val="24"/>
          <w:szCs w:val="24"/>
          <w:lang w:val="en-US"/>
        </w:rPr>
        <w:t>2015</w:t>
      </w:r>
      <w:proofErr w:type="gramStart"/>
      <w:r w:rsidR="006868C5" w:rsidRPr="0016642A">
        <w:rPr>
          <w:rFonts w:ascii="Times New Roman" w:hAnsi="Times New Roman" w:cs="Times New Roman"/>
          <w:bCs/>
          <w:color w:val="000000"/>
          <w:sz w:val="24"/>
          <w:szCs w:val="24"/>
          <w:lang w:val="en-US"/>
        </w:rPr>
        <w:t>).</w:t>
      </w:r>
      <w:r w:rsidRPr="0016642A">
        <w:rPr>
          <w:rFonts w:ascii="Times New Roman" w:hAnsi="Times New Roman" w:cs="Times New Roman"/>
          <w:bCs/>
          <w:i/>
          <w:color w:val="000000"/>
          <w:sz w:val="24"/>
          <w:szCs w:val="24"/>
        </w:rPr>
        <w:t>C</w:t>
      </w:r>
      <w:proofErr w:type="spellStart"/>
      <w:r w:rsidRPr="0016642A">
        <w:rPr>
          <w:rFonts w:ascii="Times New Roman" w:hAnsi="Times New Roman" w:cs="Times New Roman"/>
          <w:bCs/>
          <w:i/>
          <w:color w:val="000000"/>
          <w:sz w:val="24"/>
          <w:szCs w:val="24"/>
          <w:lang w:val="en-US"/>
        </w:rPr>
        <w:t>oastal</w:t>
      </w:r>
      <w:proofErr w:type="spellEnd"/>
      <w:proofErr w:type="gramEnd"/>
      <w:r w:rsidRPr="0016642A">
        <w:rPr>
          <w:rFonts w:ascii="Times New Roman" w:hAnsi="Times New Roman" w:cs="Times New Roman"/>
          <w:bCs/>
          <w:i/>
          <w:color w:val="000000"/>
          <w:sz w:val="24"/>
          <w:szCs w:val="24"/>
          <w:lang w:val="en-US"/>
        </w:rPr>
        <w:t xml:space="preserve"> </w:t>
      </w:r>
      <w:r w:rsidRPr="0016642A">
        <w:rPr>
          <w:rFonts w:ascii="Times New Roman" w:hAnsi="Times New Roman" w:cs="Times New Roman"/>
          <w:bCs/>
          <w:i/>
          <w:color w:val="000000"/>
          <w:sz w:val="24"/>
          <w:szCs w:val="24"/>
        </w:rPr>
        <w:t xml:space="preserve"> C</w:t>
      </w:r>
      <w:proofErr w:type="spellStart"/>
      <w:r w:rsidRPr="0016642A">
        <w:rPr>
          <w:rFonts w:ascii="Times New Roman" w:hAnsi="Times New Roman" w:cs="Times New Roman"/>
          <w:bCs/>
          <w:i/>
          <w:color w:val="000000"/>
          <w:sz w:val="24"/>
          <w:szCs w:val="24"/>
          <w:lang w:val="en-US"/>
        </w:rPr>
        <w:t>ommunity</w:t>
      </w:r>
      <w:proofErr w:type="spellEnd"/>
      <w:r w:rsidRPr="0016642A">
        <w:rPr>
          <w:rFonts w:ascii="Times New Roman" w:hAnsi="Times New Roman" w:cs="Times New Roman"/>
          <w:bCs/>
          <w:i/>
          <w:color w:val="000000"/>
          <w:sz w:val="24"/>
          <w:szCs w:val="24"/>
        </w:rPr>
        <w:t xml:space="preserve"> D</w:t>
      </w:r>
      <w:proofErr w:type="spellStart"/>
      <w:r w:rsidRPr="0016642A">
        <w:rPr>
          <w:rFonts w:ascii="Times New Roman" w:hAnsi="Times New Roman" w:cs="Times New Roman"/>
          <w:bCs/>
          <w:i/>
          <w:color w:val="000000"/>
          <w:sz w:val="24"/>
          <w:szCs w:val="24"/>
          <w:lang w:val="en-US"/>
        </w:rPr>
        <w:t>evelopment</w:t>
      </w:r>
      <w:proofErr w:type="spellEnd"/>
      <w:r w:rsidRPr="0016642A">
        <w:rPr>
          <w:rFonts w:ascii="Times New Roman" w:hAnsi="Times New Roman" w:cs="Times New Roman"/>
          <w:bCs/>
          <w:i/>
          <w:color w:val="000000"/>
          <w:sz w:val="24"/>
          <w:szCs w:val="24"/>
        </w:rPr>
        <w:t xml:space="preserve"> M</w:t>
      </w:r>
      <w:proofErr w:type="spellStart"/>
      <w:r w:rsidRPr="0016642A">
        <w:rPr>
          <w:rFonts w:ascii="Times New Roman" w:hAnsi="Times New Roman" w:cs="Times New Roman"/>
          <w:bCs/>
          <w:i/>
          <w:color w:val="000000"/>
          <w:sz w:val="24"/>
          <w:szCs w:val="24"/>
          <w:lang w:val="en-US"/>
        </w:rPr>
        <w:t>odel</w:t>
      </w:r>
      <w:proofErr w:type="spellEnd"/>
      <w:r w:rsidRPr="0016642A">
        <w:rPr>
          <w:rFonts w:ascii="Times New Roman" w:hAnsi="Times New Roman" w:cs="Times New Roman"/>
          <w:bCs/>
          <w:i/>
          <w:color w:val="000000"/>
          <w:sz w:val="24"/>
          <w:szCs w:val="24"/>
        </w:rPr>
        <w:t xml:space="preserve"> B</w:t>
      </w:r>
      <w:proofErr w:type="spellStart"/>
      <w:r w:rsidRPr="0016642A">
        <w:rPr>
          <w:rFonts w:ascii="Times New Roman" w:hAnsi="Times New Roman" w:cs="Times New Roman"/>
          <w:bCs/>
          <w:i/>
          <w:color w:val="000000"/>
          <w:sz w:val="24"/>
          <w:szCs w:val="24"/>
          <w:lang w:val="en-US"/>
        </w:rPr>
        <w:t>ased</w:t>
      </w:r>
      <w:proofErr w:type="spellEnd"/>
      <w:r w:rsidRPr="0016642A">
        <w:rPr>
          <w:rFonts w:ascii="Times New Roman" w:hAnsi="Times New Roman" w:cs="Times New Roman"/>
          <w:bCs/>
          <w:i/>
          <w:color w:val="000000"/>
          <w:sz w:val="24"/>
          <w:szCs w:val="24"/>
        </w:rPr>
        <w:t xml:space="preserve"> I</w:t>
      </w:r>
      <w:r w:rsidRPr="0016642A">
        <w:rPr>
          <w:rFonts w:ascii="Times New Roman" w:hAnsi="Times New Roman" w:cs="Times New Roman"/>
          <w:bCs/>
          <w:i/>
          <w:color w:val="000000"/>
          <w:sz w:val="24"/>
          <w:szCs w:val="24"/>
          <w:lang w:val="en-US"/>
        </w:rPr>
        <w:t>n</w:t>
      </w:r>
      <w:r w:rsidRPr="0016642A">
        <w:rPr>
          <w:rFonts w:ascii="Times New Roman" w:hAnsi="Times New Roman" w:cs="Times New Roman"/>
          <w:bCs/>
          <w:i/>
          <w:color w:val="000000"/>
          <w:sz w:val="24"/>
          <w:szCs w:val="24"/>
        </w:rPr>
        <w:t>N</w:t>
      </w:r>
      <w:r w:rsidRPr="0016642A">
        <w:rPr>
          <w:rFonts w:ascii="Times New Roman" w:hAnsi="Times New Roman" w:cs="Times New Roman"/>
          <w:bCs/>
          <w:i/>
          <w:color w:val="000000"/>
          <w:sz w:val="24"/>
          <w:szCs w:val="24"/>
          <w:lang w:val="en-US"/>
        </w:rPr>
        <w:t>on Formal</w:t>
      </w:r>
      <w:r w:rsidRPr="0016642A">
        <w:rPr>
          <w:rFonts w:ascii="Times New Roman" w:hAnsi="Times New Roman" w:cs="Times New Roman"/>
          <w:bCs/>
          <w:i/>
          <w:color w:val="000000"/>
          <w:sz w:val="24"/>
          <w:szCs w:val="24"/>
        </w:rPr>
        <w:t xml:space="preserve"> E</w:t>
      </w:r>
      <w:proofErr w:type="spellStart"/>
      <w:r w:rsidRPr="0016642A">
        <w:rPr>
          <w:rFonts w:ascii="Times New Roman" w:hAnsi="Times New Roman" w:cs="Times New Roman"/>
          <w:bCs/>
          <w:i/>
          <w:color w:val="000000"/>
          <w:sz w:val="24"/>
          <w:szCs w:val="24"/>
          <w:lang w:val="en-US"/>
        </w:rPr>
        <w:t>ducation</w:t>
      </w:r>
      <w:proofErr w:type="spellEnd"/>
      <w:r w:rsidRPr="0016642A">
        <w:rPr>
          <w:rFonts w:ascii="Times New Roman" w:hAnsi="Times New Roman" w:cs="Times New Roman"/>
          <w:bCs/>
          <w:i/>
          <w:color w:val="000000"/>
          <w:sz w:val="24"/>
          <w:szCs w:val="24"/>
        </w:rPr>
        <w:t xml:space="preserve"> T</w:t>
      </w:r>
      <w:proofErr w:type="spellStart"/>
      <w:r w:rsidRPr="0016642A">
        <w:rPr>
          <w:rFonts w:ascii="Times New Roman" w:hAnsi="Times New Roman" w:cs="Times New Roman"/>
          <w:bCs/>
          <w:i/>
          <w:color w:val="000000"/>
          <w:sz w:val="24"/>
          <w:szCs w:val="24"/>
          <w:lang w:val="en-US"/>
        </w:rPr>
        <w:t>hrough</w:t>
      </w:r>
      <w:proofErr w:type="spellEnd"/>
      <w:r w:rsidRPr="0016642A">
        <w:rPr>
          <w:rFonts w:ascii="Times New Roman" w:hAnsi="Times New Roman" w:cs="Times New Roman"/>
          <w:bCs/>
          <w:i/>
          <w:color w:val="000000"/>
          <w:sz w:val="24"/>
          <w:szCs w:val="24"/>
        </w:rPr>
        <w:t xml:space="preserve"> O</w:t>
      </w:r>
      <w:proofErr w:type="spellStart"/>
      <w:r w:rsidRPr="0016642A">
        <w:rPr>
          <w:rFonts w:ascii="Times New Roman" w:hAnsi="Times New Roman" w:cs="Times New Roman"/>
          <w:bCs/>
          <w:i/>
          <w:color w:val="000000"/>
          <w:sz w:val="24"/>
          <w:szCs w:val="24"/>
          <w:lang w:val="en-US"/>
        </w:rPr>
        <w:t>ptimalization</w:t>
      </w:r>
      <w:proofErr w:type="spellEnd"/>
      <w:r w:rsidRPr="0016642A">
        <w:rPr>
          <w:rFonts w:ascii="Times New Roman" w:hAnsi="Times New Roman" w:cs="Times New Roman"/>
          <w:bCs/>
          <w:i/>
          <w:color w:val="000000"/>
          <w:sz w:val="24"/>
          <w:szCs w:val="24"/>
          <w:lang w:val="en-US"/>
        </w:rPr>
        <w:t xml:space="preserve"> </w:t>
      </w:r>
      <w:r w:rsidRPr="0016642A">
        <w:rPr>
          <w:rFonts w:ascii="Times New Roman" w:hAnsi="Times New Roman" w:cs="Times New Roman"/>
          <w:bCs/>
          <w:i/>
          <w:color w:val="000000"/>
          <w:sz w:val="24"/>
          <w:szCs w:val="24"/>
        </w:rPr>
        <w:t>O</w:t>
      </w:r>
      <w:r w:rsidRPr="0016642A">
        <w:rPr>
          <w:rFonts w:ascii="Times New Roman" w:hAnsi="Times New Roman" w:cs="Times New Roman"/>
          <w:bCs/>
          <w:i/>
          <w:color w:val="000000"/>
          <w:sz w:val="24"/>
          <w:szCs w:val="24"/>
          <w:lang w:val="en-US"/>
        </w:rPr>
        <w:t>f</w:t>
      </w:r>
      <w:r w:rsidRPr="0016642A">
        <w:rPr>
          <w:rFonts w:ascii="Times New Roman" w:hAnsi="Times New Roman" w:cs="Times New Roman"/>
          <w:bCs/>
          <w:i/>
          <w:color w:val="000000"/>
          <w:sz w:val="24"/>
          <w:szCs w:val="24"/>
        </w:rPr>
        <w:t xml:space="preserve"> F</w:t>
      </w:r>
      <w:proofErr w:type="spellStart"/>
      <w:r w:rsidRPr="0016642A">
        <w:rPr>
          <w:rFonts w:ascii="Times New Roman" w:hAnsi="Times New Roman" w:cs="Times New Roman"/>
          <w:bCs/>
          <w:i/>
          <w:color w:val="000000"/>
          <w:sz w:val="24"/>
          <w:szCs w:val="24"/>
          <w:lang w:val="en-US"/>
        </w:rPr>
        <w:t>amily</w:t>
      </w:r>
      <w:proofErr w:type="spellEnd"/>
      <w:r w:rsidRPr="0016642A">
        <w:rPr>
          <w:rFonts w:ascii="Times New Roman" w:hAnsi="Times New Roman" w:cs="Times New Roman"/>
          <w:bCs/>
          <w:i/>
          <w:color w:val="000000"/>
          <w:sz w:val="24"/>
          <w:szCs w:val="24"/>
        </w:rPr>
        <w:t xml:space="preserve"> E</w:t>
      </w:r>
      <w:proofErr w:type="spellStart"/>
      <w:r w:rsidRPr="0016642A">
        <w:rPr>
          <w:rFonts w:ascii="Times New Roman" w:hAnsi="Times New Roman" w:cs="Times New Roman"/>
          <w:bCs/>
          <w:i/>
          <w:color w:val="000000"/>
          <w:sz w:val="24"/>
          <w:szCs w:val="24"/>
          <w:lang w:val="en-US"/>
        </w:rPr>
        <w:t>mpowerment</w:t>
      </w:r>
      <w:proofErr w:type="spellEnd"/>
      <w:r w:rsidRPr="0016642A">
        <w:rPr>
          <w:rFonts w:ascii="Times New Roman" w:hAnsi="Times New Roman" w:cs="Times New Roman"/>
          <w:bCs/>
          <w:i/>
          <w:color w:val="000000"/>
          <w:sz w:val="24"/>
          <w:szCs w:val="24"/>
        </w:rPr>
        <w:t xml:space="preserve"> P</w:t>
      </w:r>
      <w:proofErr w:type="spellStart"/>
      <w:r w:rsidRPr="0016642A">
        <w:rPr>
          <w:rFonts w:ascii="Times New Roman" w:hAnsi="Times New Roman" w:cs="Times New Roman"/>
          <w:bCs/>
          <w:i/>
          <w:color w:val="000000"/>
          <w:sz w:val="24"/>
          <w:szCs w:val="24"/>
          <w:lang w:val="en-US"/>
        </w:rPr>
        <w:t>ost</w:t>
      </w:r>
      <w:proofErr w:type="spellEnd"/>
      <w:r w:rsidRPr="0016642A">
        <w:rPr>
          <w:rFonts w:ascii="Times New Roman" w:hAnsi="Times New Roman" w:cs="Times New Roman"/>
          <w:bCs/>
          <w:i/>
          <w:color w:val="000000"/>
          <w:sz w:val="24"/>
          <w:szCs w:val="24"/>
          <w:lang w:val="en-US"/>
        </w:rPr>
        <w:t xml:space="preserve"> </w:t>
      </w:r>
      <w:r w:rsidRPr="0016642A">
        <w:rPr>
          <w:rFonts w:ascii="Times New Roman" w:hAnsi="Times New Roman" w:cs="Times New Roman"/>
          <w:bCs/>
          <w:i/>
          <w:color w:val="000000"/>
          <w:sz w:val="24"/>
          <w:szCs w:val="24"/>
        </w:rPr>
        <w:t>A</w:t>
      </w:r>
      <w:r w:rsidRPr="0016642A">
        <w:rPr>
          <w:rFonts w:ascii="Times New Roman" w:hAnsi="Times New Roman" w:cs="Times New Roman"/>
          <w:bCs/>
          <w:i/>
          <w:color w:val="000000"/>
          <w:sz w:val="24"/>
          <w:szCs w:val="24"/>
          <w:lang w:val="en-US"/>
        </w:rPr>
        <w:t>s</w:t>
      </w:r>
      <w:r w:rsidRPr="0016642A">
        <w:rPr>
          <w:rFonts w:ascii="Times New Roman" w:hAnsi="Times New Roman" w:cs="Times New Roman"/>
          <w:bCs/>
          <w:i/>
          <w:color w:val="000000"/>
          <w:sz w:val="24"/>
          <w:szCs w:val="24"/>
        </w:rPr>
        <w:t xml:space="preserve"> A P</w:t>
      </w:r>
      <w:proofErr w:type="spellStart"/>
      <w:r w:rsidRPr="0016642A">
        <w:rPr>
          <w:rFonts w:ascii="Times New Roman" w:hAnsi="Times New Roman" w:cs="Times New Roman"/>
          <w:bCs/>
          <w:i/>
          <w:color w:val="000000"/>
          <w:sz w:val="24"/>
          <w:szCs w:val="24"/>
          <w:lang w:val="en-US"/>
        </w:rPr>
        <w:t>overty</w:t>
      </w:r>
      <w:proofErr w:type="spellEnd"/>
      <w:r w:rsidRPr="0016642A">
        <w:rPr>
          <w:rFonts w:ascii="Times New Roman" w:hAnsi="Times New Roman" w:cs="Times New Roman"/>
          <w:bCs/>
          <w:i/>
          <w:color w:val="000000"/>
          <w:sz w:val="24"/>
          <w:szCs w:val="24"/>
          <w:lang w:val="en-US"/>
        </w:rPr>
        <w:t xml:space="preserve"> </w:t>
      </w:r>
      <w:r w:rsidRPr="0016642A">
        <w:rPr>
          <w:rFonts w:ascii="Times New Roman" w:hAnsi="Times New Roman" w:cs="Times New Roman"/>
          <w:bCs/>
          <w:i/>
          <w:color w:val="000000"/>
          <w:sz w:val="24"/>
          <w:szCs w:val="24"/>
        </w:rPr>
        <w:t>O</w:t>
      </w:r>
      <w:proofErr w:type="spellStart"/>
      <w:r w:rsidRPr="0016642A">
        <w:rPr>
          <w:rFonts w:ascii="Times New Roman" w:hAnsi="Times New Roman" w:cs="Times New Roman"/>
          <w:bCs/>
          <w:i/>
          <w:color w:val="000000"/>
          <w:sz w:val="24"/>
          <w:szCs w:val="24"/>
          <w:lang w:val="en-US"/>
        </w:rPr>
        <w:t>verty</w:t>
      </w:r>
      <w:proofErr w:type="spellEnd"/>
      <w:r w:rsidRPr="0016642A">
        <w:rPr>
          <w:rFonts w:ascii="Times New Roman" w:hAnsi="Times New Roman" w:cs="Times New Roman"/>
          <w:bCs/>
          <w:i/>
          <w:color w:val="000000"/>
          <w:sz w:val="24"/>
          <w:szCs w:val="24"/>
          <w:lang w:val="en-US"/>
        </w:rPr>
        <w:t xml:space="preserve"> </w:t>
      </w:r>
      <w:r w:rsidRPr="0016642A">
        <w:rPr>
          <w:rFonts w:ascii="Times New Roman" w:hAnsi="Times New Roman" w:cs="Times New Roman"/>
          <w:bCs/>
          <w:i/>
          <w:color w:val="000000"/>
          <w:sz w:val="24"/>
          <w:szCs w:val="24"/>
        </w:rPr>
        <w:t>R</w:t>
      </w:r>
      <w:proofErr w:type="spellStart"/>
      <w:r w:rsidRPr="0016642A">
        <w:rPr>
          <w:rFonts w:ascii="Times New Roman" w:hAnsi="Times New Roman" w:cs="Times New Roman"/>
          <w:bCs/>
          <w:i/>
          <w:color w:val="000000"/>
          <w:sz w:val="24"/>
          <w:szCs w:val="24"/>
          <w:lang w:val="en-US"/>
        </w:rPr>
        <w:t>eduction</w:t>
      </w:r>
      <w:proofErr w:type="spellEnd"/>
      <w:r w:rsidRPr="0016642A">
        <w:rPr>
          <w:rFonts w:ascii="Times New Roman" w:hAnsi="Times New Roman" w:cs="Times New Roman"/>
          <w:bCs/>
          <w:i/>
          <w:color w:val="000000"/>
          <w:sz w:val="24"/>
          <w:szCs w:val="24"/>
        </w:rPr>
        <w:t xml:space="preserve"> S</w:t>
      </w:r>
      <w:proofErr w:type="spellStart"/>
      <w:r w:rsidRPr="0016642A">
        <w:rPr>
          <w:rFonts w:ascii="Times New Roman" w:hAnsi="Times New Roman" w:cs="Times New Roman"/>
          <w:bCs/>
          <w:i/>
          <w:color w:val="000000"/>
          <w:sz w:val="24"/>
          <w:szCs w:val="24"/>
          <w:lang w:val="en-US"/>
        </w:rPr>
        <w:t>tategy</w:t>
      </w:r>
      <w:proofErr w:type="spellEnd"/>
      <w:r w:rsidRPr="0016642A">
        <w:rPr>
          <w:rFonts w:ascii="Times New Roman" w:hAnsi="Times New Roman" w:cs="Times New Roman"/>
          <w:bCs/>
          <w:i/>
          <w:color w:val="000000"/>
          <w:sz w:val="24"/>
          <w:szCs w:val="24"/>
          <w:lang w:val="en-US"/>
        </w:rPr>
        <w:t>,</w:t>
      </w:r>
      <w:r w:rsidRPr="0016642A">
        <w:rPr>
          <w:rFonts w:ascii="Times New Roman" w:hAnsi="Times New Roman" w:cs="Times New Roman"/>
          <w:i/>
          <w:iCs/>
          <w:color w:val="000000"/>
          <w:sz w:val="24"/>
          <w:szCs w:val="24"/>
        </w:rPr>
        <w:t xml:space="preserve"> International </w:t>
      </w:r>
      <w:proofErr w:type="spellStart"/>
      <w:r w:rsidRPr="0016642A">
        <w:rPr>
          <w:rFonts w:ascii="Times New Roman" w:hAnsi="Times New Roman" w:cs="Times New Roman"/>
          <w:i/>
          <w:iCs/>
          <w:color w:val="000000"/>
          <w:sz w:val="24"/>
          <w:szCs w:val="24"/>
        </w:rPr>
        <w:t>Journal</w:t>
      </w:r>
      <w:proofErr w:type="spellEnd"/>
      <w:r w:rsidRPr="0016642A">
        <w:rPr>
          <w:rFonts w:ascii="Times New Roman" w:hAnsi="Times New Roman" w:cs="Times New Roman"/>
          <w:i/>
          <w:iCs/>
          <w:color w:val="000000"/>
          <w:sz w:val="24"/>
          <w:szCs w:val="24"/>
        </w:rPr>
        <w:t xml:space="preserve"> </w:t>
      </w:r>
      <w:proofErr w:type="spellStart"/>
      <w:r w:rsidRPr="0016642A">
        <w:rPr>
          <w:rFonts w:ascii="Times New Roman" w:hAnsi="Times New Roman" w:cs="Times New Roman"/>
          <w:i/>
          <w:iCs/>
          <w:color w:val="000000"/>
          <w:sz w:val="24"/>
          <w:szCs w:val="24"/>
        </w:rPr>
        <w:t>of</w:t>
      </w:r>
      <w:proofErr w:type="spellEnd"/>
      <w:r w:rsidRPr="0016642A">
        <w:rPr>
          <w:rFonts w:ascii="Times New Roman" w:hAnsi="Times New Roman" w:cs="Times New Roman"/>
          <w:i/>
          <w:iCs/>
          <w:color w:val="000000"/>
          <w:sz w:val="24"/>
          <w:szCs w:val="24"/>
        </w:rPr>
        <w:t xml:space="preserve"> </w:t>
      </w:r>
      <w:proofErr w:type="spellStart"/>
      <w:r w:rsidRPr="0016642A">
        <w:rPr>
          <w:rFonts w:ascii="Times New Roman" w:hAnsi="Times New Roman" w:cs="Times New Roman"/>
          <w:i/>
          <w:iCs/>
          <w:color w:val="000000"/>
          <w:sz w:val="24"/>
          <w:szCs w:val="24"/>
        </w:rPr>
        <w:t>Education</w:t>
      </w:r>
      <w:proofErr w:type="spellEnd"/>
      <w:r w:rsidRPr="0016642A">
        <w:rPr>
          <w:rFonts w:ascii="Times New Roman" w:hAnsi="Times New Roman" w:cs="Times New Roman"/>
          <w:i/>
          <w:iCs/>
          <w:color w:val="000000"/>
          <w:sz w:val="24"/>
          <w:szCs w:val="24"/>
        </w:rPr>
        <w:t xml:space="preserve"> </w:t>
      </w:r>
      <w:proofErr w:type="spellStart"/>
      <w:r w:rsidRPr="0016642A">
        <w:rPr>
          <w:rFonts w:ascii="Times New Roman" w:hAnsi="Times New Roman" w:cs="Times New Roman"/>
          <w:i/>
          <w:iCs/>
          <w:color w:val="000000"/>
          <w:sz w:val="24"/>
          <w:szCs w:val="24"/>
        </w:rPr>
        <w:t>and</w:t>
      </w:r>
      <w:proofErr w:type="spellEnd"/>
      <w:r w:rsidRPr="0016642A">
        <w:rPr>
          <w:rFonts w:ascii="Times New Roman" w:hAnsi="Times New Roman" w:cs="Times New Roman"/>
          <w:i/>
          <w:iCs/>
          <w:color w:val="000000"/>
          <w:sz w:val="24"/>
          <w:szCs w:val="24"/>
        </w:rPr>
        <w:t xml:space="preserve"> </w:t>
      </w:r>
      <w:proofErr w:type="spellStart"/>
      <w:r w:rsidRPr="0016642A">
        <w:rPr>
          <w:rFonts w:ascii="Times New Roman" w:hAnsi="Times New Roman" w:cs="Times New Roman"/>
          <w:i/>
          <w:iCs/>
          <w:color w:val="000000"/>
          <w:sz w:val="24"/>
          <w:szCs w:val="24"/>
        </w:rPr>
        <w:t>Research</w:t>
      </w:r>
      <w:proofErr w:type="spellEnd"/>
      <w:r w:rsidRPr="0016642A">
        <w:rPr>
          <w:rFonts w:ascii="Times New Roman" w:hAnsi="Times New Roman" w:cs="Times New Roman"/>
          <w:i/>
          <w:iCs/>
          <w:color w:val="000000"/>
          <w:sz w:val="24"/>
          <w:szCs w:val="24"/>
          <w:lang w:val="en-US"/>
        </w:rPr>
        <w:t xml:space="preserve">, </w:t>
      </w:r>
      <w:r w:rsidRPr="0016642A">
        <w:rPr>
          <w:rFonts w:ascii="Times New Roman" w:hAnsi="Times New Roman" w:cs="Times New Roman"/>
          <w:i/>
          <w:iCs/>
          <w:color w:val="000000"/>
          <w:sz w:val="24"/>
          <w:szCs w:val="24"/>
        </w:rPr>
        <w:t>Vol. 3 No. 3 March 2015</w:t>
      </w:r>
    </w:p>
    <w:p w:rsidR="00E93629" w:rsidRPr="0016642A" w:rsidRDefault="003B65EB" w:rsidP="00096D15">
      <w:pPr>
        <w:autoSpaceDE w:val="0"/>
        <w:autoSpaceDN w:val="0"/>
        <w:adjustRightInd w:val="0"/>
        <w:spacing w:line="240" w:lineRule="auto"/>
        <w:ind w:left="851" w:hanging="851"/>
        <w:rPr>
          <w:rFonts w:ascii="Times New Roman" w:hAnsi="Times New Roman" w:cs="Times New Roman"/>
          <w:sz w:val="24"/>
          <w:szCs w:val="24"/>
          <w:lang w:val="en-US"/>
        </w:rPr>
      </w:pPr>
      <w:r w:rsidRPr="0016642A">
        <w:rPr>
          <w:rFonts w:ascii="Times New Roman" w:hAnsi="Times New Roman" w:cs="Times New Roman"/>
          <w:sz w:val="24"/>
          <w:szCs w:val="24"/>
          <w:lang w:val="en-US"/>
        </w:rPr>
        <w:t xml:space="preserve">Rivera, A </w:t>
      </w:r>
      <w:r w:rsidR="00FD374C" w:rsidRPr="0016642A">
        <w:rPr>
          <w:rFonts w:ascii="Times New Roman" w:hAnsi="Times New Roman" w:cs="Times New Roman"/>
          <w:i/>
          <w:sz w:val="24"/>
          <w:szCs w:val="24"/>
          <w:lang w:val="en-US"/>
        </w:rPr>
        <w:t>et al.</w:t>
      </w:r>
      <w:r w:rsidRPr="0016642A">
        <w:rPr>
          <w:rFonts w:ascii="Times New Roman" w:hAnsi="Times New Roman" w:cs="Times New Roman"/>
          <w:sz w:val="24"/>
          <w:szCs w:val="24"/>
          <w:lang w:val="en-US"/>
        </w:rPr>
        <w:t>,</w:t>
      </w:r>
      <w:r w:rsidR="006868C5" w:rsidRPr="0016642A">
        <w:rPr>
          <w:rFonts w:ascii="Times New Roman" w:hAnsi="Times New Roman" w:cs="Times New Roman"/>
          <w:sz w:val="24"/>
          <w:szCs w:val="24"/>
          <w:lang w:val="en-US"/>
        </w:rPr>
        <w:t xml:space="preserve"> (</w:t>
      </w:r>
      <w:r w:rsidRPr="0016642A">
        <w:rPr>
          <w:rFonts w:ascii="Times New Roman" w:hAnsi="Times New Roman" w:cs="Times New Roman"/>
          <w:sz w:val="24"/>
          <w:szCs w:val="24"/>
          <w:lang w:val="en-US"/>
        </w:rPr>
        <w:t>2014</w:t>
      </w:r>
      <w:proofErr w:type="gramStart"/>
      <w:r w:rsidR="006868C5" w:rsidRPr="0016642A">
        <w:rPr>
          <w:rFonts w:ascii="Times New Roman" w:hAnsi="Times New Roman" w:cs="Times New Roman"/>
          <w:sz w:val="24"/>
          <w:szCs w:val="24"/>
          <w:lang w:val="en-US"/>
        </w:rPr>
        <w:t>).</w:t>
      </w:r>
      <w:r w:rsidRPr="0016642A">
        <w:rPr>
          <w:rFonts w:ascii="Times New Roman" w:hAnsi="Times New Roman" w:cs="Times New Roman"/>
          <w:i/>
          <w:sz w:val="24"/>
          <w:szCs w:val="24"/>
          <w:lang w:val="en-US"/>
        </w:rPr>
        <w:t>Co</w:t>
      </w:r>
      <w:proofErr w:type="gramEnd"/>
      <w:r w:rsidRPr="0016642A">
        <w:rPr>
          <w:rFonts w:ascii="Times New Roman" w:hAnsi="Times New Roman" w:cs="Times New Roman"/>
          <w:i/>
          <w:sz w:val="24"/>
          <w:szCs w:val="24"/>
          <w:lang w:val="en-US"/>
        </w:rPr>
        <w:t xml:space="preserve"> Management i</w:t>
      </w:r>
      <w:r w:rsidR="00E23162" w:rsidRPr="0016642A">
        <w:rPr>
          <w:rFonts w:ascii="Times New Roman" w:hAnsi="Times New Roman" w:cs="Times New Roman"/>
          <w:i/>
          <w:sz w:val="24"/>
          <w:szCs w:val="24"/>
          <w:lang w:val="en-US"/>
        </w:rPr>
        <w:t>n</w:t>
      </w:r>
      <w:r w:rsidR="00D53438" w:rsidRPr="0016642A">
        <w:rPr>
          <w:rFonts w:ascii="Times New Roman" w:hAnsi="Times New Roman" w:cs="Times New Roman"/>
          <w:i/>
          <w:sz w:val="24"/>
          <w:szCs w:val="24"/>
          <w:lang w:val="en-US"/>
        </w:rPr>
        <w:t xml:space="preserve"> Europe</w:t>
      </w:r>
      <w:r w:rsidRPr="0016642A">
        <w:rPr>
          <w:rFonts w:ascii="Times New Roman" w:hAnsi="Times New Roman" w:cs="Times New Roman"/>
          <w:i/>
          <w:sz w:val="24"/>
          <w:szCs w:val="24"/>
          <w:lang w:val="en-US"/>
        </w:rPr>
        <w:t>: Insights From The Gooseneck Barnacle Fishery In Asturias, Spain</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Jurnal</w:t>
      </w:r>
      <w:proofErr w:type="spellEnd"/>
      <w:r w:rsidRPr="0016642A">
        <w:rPr>
          <w:rFonts w:ascii="Times New Roman" w:hAnsi="Times New Roman" w:cs="Times New Roman"/>
          <w:sz w:val="24"/>
          <w:szCs w:val="24"/>
          <w:lang w:val="en-US"/>
        </w:rPr>
        <w:t xml:space="preserve"> Marine Policy by Elsevier Ltd.</w:t>
      </w:r>
    </w:p>
    <w:p w:rsidR="007A7A65" w:rsidRPr="0016642A" w:rsidRDefault="00317276"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NewRoman" w:hAnsi="TimesNewRoman"/>
          <w:color w:val="000000"/>
          <w:sz w:val="24"/>
          <w:szCs w:val="24"/>
        </w:rPr>
        <w:t>Raemaekers</w:t>
      </w:r>
      <w:proofErr w:type="spellEnd"/>
      <w:r w:rsidRPr="0016642A">
        <w:rPr>
          <w:rFonts w:ascii="TimesNewRoman" w:hAnsi="TimesNewRoman"/>
          <w:color w:val="000000"/>
          <w:sz w:val="24"/>
          <w:szCs w:val="24"/>
          <w:lang w:val="en-US"/>
        </w:rPr>
        <w:t>, Serge J.P.N</w:t>
      </w:r>
      <w:r w:rsidR="00147BC5" w:rsidRPr="0016642A">
        <w:rPr>
          <w:rFonts w:ascii="TimesNewRoman" w:hAnsi="TimesNewRoman"/>
          <w:i/>
          <w:color w:val="000000"/>
          <w:sz w:val="24"/>
          <w:szCs w:val="24"/>
          <w:lang w:val="en-US"/>
        </w:rPr>
        <w:t xml:space="preserve"> et</w:t>
      </w:r>
      <w:r w:rsidR="00FD374C" w:rsidRPr="0016642A">
        <w:rPr>
          <w:rFonts w:ascii="TimesNewRoman" w:hAnsi="TimesNewRoman"/>
          <w:i/>
          <w:color w:val="000000"/>
          <w:sz w:val="24"/>
          <w:szCs w:val="24"/>
          <w:lang w:val="en-US"/>
        </w:rPr>
        <w:t xml:space="preserve"> al.</w:t>
      </w:r>
      <w:r w:rsidRPr="0016642A">
        <w:rPr>
          <w:rFonts w:ascii="TimesNewRoman" w:hAnsi="TimesNewRoman"/>
          <w:color w:val="000000"/>
          <w:sz w:val="24"/>
          <w:szCs w:val="24"/>
          <w:lang w:val="en-US"/>
        </w:rPr>
        <w:t>,</w:t>
      </w:r>
      <w:r w:rsidR="006868C5" w:rsidRPr="0016642A">
        <w:rPr>
          <w:rFonts w:ascii="TimesNewRoman" w:hAnsi="TimesNewRoman"/>
          <w:color w:val="000000"/>
          <w:sz w:val="24"/>
          <w:szCs w:val="24"/>
          <w:lang w:val="en-US"/>
        </w:rPr>
        <w:t>(</w:t>
      </w:r>
      <w:proofErr w:type="gramStart"/>
      <w:r w:rsidR="00477EE6" w:rsidRPr="0016642A">
        <w:rPr>
          <w:rFonts w:ascii="TimesNewRoman" w:hAnsi="TimesNewRoman"/>
          <w:color w:val="000000"/>
          <w:sz w:val="24"/>
          <w:szCs w:val="24"/>
          <w:lang w:val="en-US"/>
        </w:rPr>
        <w:t>2006</w:t>
      </w:r>
      <w:r w:rsidR="006868C5" w:rsidRPr="0016642A">
        <w:rPr>
          <w:rFonts w:ascii="TimesNewRoman" w:hAnsi="TimesNewRoman"/>
          <w:color w:val="000000"/>
          <w:sz w:val="24"/>
          <w:szCs w:val="24"/>
          <w:lang w:val="en-US"/>
        </w:rPr>
        <w:t>).</w:t>
      </w:r>
      <w:r w:rsidRPr="0016642A">
        <w:rPr>
          <w:rFonts w:ascii="TimesNewRoman" w:hAnsi="TimesNewRoman"/>
          <w:i/>
          <w:color w:val="000000"/>
          <w:sz w:val="24"/>
          <w:szCs w:val="24"/>
        </w:rPr>
        <w:t>C</w:t>
      </w:r>
      <w:proofErr w:type="spellStart"/>
      <w:r w:rsidR="00374E5E" w:rsidRPr="0016642A">
        <w:rPr>
          <w:rFonts w:ascii="TimesNewRoman" w:hAnsi="TimesNewRoman"/>
          <w:i/>
          <w:color w:val="000000"/>
          <w:sz w:val="24"/>
          <w:szCs w:val="24"/>
          <w:lang w:val="en-US"/>
        </w:rPr>
        <w:t>oastal</w:t>
      </w:r>
      <w:proofErr w:type="spellEnd"/>
      <w:proofErr w:type="gramEnd"/>
      <w:r w:rsidR="00374E5E" w:rsidRPr="0016642A">
        <w:rPr>
          <w:rFonts w:ascii="TimesNewRoman" w:hAnsi="TimesNewRoman"/>
          <w:i/>
          <w:color w:val="000000"/>
          <w:sz w:val="24"/>
          <w:szCs w:val="24"/>
          <w:lang w:val="en-US"/>
        </w:rPr>
        <w:t xml:space="preserve"> </w:t>
      </w:r>
      <w:proofErr w:type="spellStart"/>
      <w:r w:rsidR="00374E5E" w:rsidRPr="0016642A">
        <w:rPr>
          <w:rFonts w:ascii="TimesNewRoman" w:hAnsi="TimesNewRoman"/>
          <w:i/>
          <w:color w:val="000000"/>
          <w:sz w:val="24"/>
          <w:szCs w:val="24"/>
          <w:lang w:val="en-US"/>
        </w:rPr>
        <w:t>Liverihoods</w:t>
      </w:r>
      <w:proofErr w:type="spellEnd"/>
      <w:r w:rsidR="00374E5E" w:rsidRPr="0016642A">
        <w:rPr>
          <w:rFonts w:ascii="TimesNewRoman" w:hAnsi="TimesNewRoman"/>
          <w:i/>
          <w:color w:val="000000"/>
          <w:sz w:val="24"/>
          <w:szCs w:val="24"/>
          <w:lang w:val="en-US"/>
        </w:rPr>
        <w:t xml:space="preserve"> in the </w:t>
      </w:r>
      <w:proofErr w:type="spellStart"/>
      <w:r w:rsidR="00374E5E" w:rsidRPr="0016642A">
        <w:rPr>
          <w:rFonts w:ascii="TimesNewRoman" w:hAnsi="TimesNewRoman"/>
          <w:i/>
          <w:color w:val="000000"/>
          <w:sz w:val="24"/>
          <w:szCs w:val="24"/>
          <w:lang w:val="en-US"/>
        </w:rPr>
        <w:t>Republick</w:t>
      </w:r>
      <w:proofErr w:type="spellEnd"/>
      <w:r w:rsidR="00374E5E" w:rsidRPr="0016642A">
        <w:rPr>
          <w:rFonts w:ascii="TimesNewRoman" w:hAnsi="TimesNewRoman"/>
          <w:i/>
          <w:color w:val="000000"/>
          <w:sz w:val="24"/>
          <w:szCs w:val="24"/>
          <w:lang w:val="en-US"/>
        </w:rPr>
        <w:t xml:space="preserve"> Of South Africa</w:t>
      </w:r>
      <w:r w:rsidR="00374E5E" w:rsidRPr="0016642A">
        <w:rPr>
          <w:rFonts w:ascii="TimesNewRoman" w:hAnsi="TimesNewRoman"/>
          <w:color w:val="000000"/>
          <w:sz w:val="24"/>
          <w:szCs w:val="24"/>
          <w:lang w:val="en-US"/>
        </w:rPr>
        <w:t xml:space="preserve">, South Africa Annex XI CLA, </w:t>
      </w:r>
      <w:proofErr w:type="spellStart"/>
      <w:r w:rsidR="00374E5E" w:rsidRPr="0016642A">
        <w:rPr>
          <w:rFonts w:ascii="TimesNewRoman" w:hAnsi="TimesNewRoman"/>
          <w:color w:val="000000"/>
          <w:sz w:val="24"/>
          <w:szCs w:val="24"/>
          <w:lang w:val="en-US"/>
        </w:rPr>
        <w:t>Eco</w:t>
      </w:r>
      <w:r w:rsidR="009C0E20" w:rsidRPr="0016642A">
        <w:rPr>
          <w:rFonts w:ascii="TimesNewRoman" w:hAnsi="TimesNewRoman"/>
          <w:color w:val="000000"/>
          <w:sz w:val="24"/>
          <w:szCs w:val="24"/>
          <w:lang w:val="en-US"/>
        </w:rPr>
        <w:t>A</w:t>
      </w:r>
      <w:r w:rsidR="00374E5E" w:rsidRPr="0016642A">
        <w:rPr>
          <w:rFonts w:ascii="TimesNewRoman" w:hAnsi="TimesNewRoman"/>
          <w:color w:val="000000"/>
          <w:sz w:val="24"/>
          <w:szCs w:val="24"/>
          <w:lang w:val="en-US"/>
        </w:rPr>
        <w:t>frica</w:t>
      </w:r>
      <w:proofErr w:type="spellEnd"/>
    </w:p>
    <w:p w:rsidR="001D7D24" w:rsidRPr="0016642A" w:rsidRDefault="00694EDD" w:rsidP="00096D15">
      <w:pPr>
        <w:spacing w:line="240" w:lineRule="auto"/>
        <w:ind w:left="851" w:hanging="851"/>
        <w:rPr>
          <w:rFonts w:ascii="Times New Roman" w:eastAsia="Times New Roman" w:hAnsi="Times New Roman" w:cs="Times New Roman"/>
          <w:sz w:val="24"/>
          <w:szCs w:val="24"/>
          <w:lang w:val="en-US" w:eastAsia="id-ID"/>
        </w:rPr>
      </w:pPr>
      <w:proofErr w:type="spellStart"/>
      <w:r w:rsidRPr="0016642A">
        <w:rPr>
          <w:rFonts w:ascii="Times New Roman" w:eastAsia="Times New Roman" w:hAnsi="Times New Roman" w:cs="Times New Roman"/>
          <w:sz w:val="24"/>
          <w:szCs w:val="24"/>
          <w:lang w:val="en-US" w:eastAsia="id-ID"/>
        </w:rPr>
        <w:t>Rangkuti</w:t>
      </w:r>
      <w:proofErr w:type="spellEnd"/>
      <w:r w:rsidRPr="0016642A">
        <w:rPr>
          <w:rFonts w:ascii="Times New Roman" w:eastAsia="Times New Roman" w:hAnsi="Times New Roman" w:cs="Times New Roman"/>
          <w:sz w:val="24"/>
          <w:szCs w:val="24"/>
          <w:lang w:val="en-US" w:eastAsia="id-ID"/>
        </w:rPr>
        <w:t xml:space="preserve"> Fre</w:t>
      </w:r>
      <w:r w:rsidR="00E23162" w:rsidRPr="0016642A">
        <w:rPr>
          <w:rFonts w:ascii="Times New Roman" w:eastAsia="Times New Roman" w:hAnsi="Times New Roman" w:cs="Times New Roman"/>
          <w:sz w:val="24"/>
          <w:szCs w:val="24"/>
          <w:lang w:val="en-US" w:eastAsia="id-ID"/>
        </w:rPr>
        <w:t>d</w:t>
      </w:r>
      <w:r w:rsidRPr="0016642A">
        <w:rPr>
          <w:rFonts w:ascii="Times New Roman" w:eastAsia="Times New Roman" w:hAnsi="Times New Roman" w:cs="Times New Roman"/>
          <w:sz w:val="24"/>
          <w:szCs w:val="24"/>
          <w:lang w:val="en-US" w:eastAsia="id-ID"/>
        </w:rPr>
        <w:t xml:space="preserve">dy, </w:t>
      </w:r>
      <w:r w:rsidR="006868C5"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val="en-US" w:eastAsia="id-ID"/>
        </w:rPr>
        <w:t>2014</w:t>
      </w:r>
      <w:proofErr w:type="gramStart"/>
      <w:r w:rsidR="006868C5" w:rsidRPr="0016642A">
        <w:rPr>
          <w:rFonts w:ascii="Times New Roman" w:eastAsia="Times New Roman" w:hAnsi="Times New Roman" w:cs="Times New Roman"/>
          <w:sz w:val="24"/>
          <w:szCs w:val="24"/>
          <w:lang w:val="en-US" w:eastAsia="id-ID"/>
        </w:rPr>
        <w:t>).</w:t>
      </w:r>
      <w:proofErr w:type="spellStart"/>
      <w:r w:rsidR="00E92F99" w:rsidRPr="0016642A">
        <w:rPr>
          <w:rFonts w:ascii="Times New Roman" w:eastAsia="Times New Roman" w:hAnsi="Times New Roman" w:cs="Times New Roman"/>
          <w:i/>
          <w:sz w:val="24"/>
          <w:szCs w:val="24"/>
          <w:lang w:val="en-US" w:eastAsia="id-ID"/>
        </w:rPr>
        <w:t>Analisis</w:t>
      </w:r>
      <w:proofErr w:type="spellEnd"/>
      <w:proofErr w:type="gramEnd"/>
      <w:r w:rsidR="00E92F99" w:rsidRPr="0016642A">
        <w:rPr>
          <w:rFonts w:ascii="Times New Roman" w:eastAsia="Times New Roman" w:hAnsi="Times New Roman" w:cs="Times New Roman"/>
          <w:i/>
          <w:sz w:val="24"/>
          <w:szCs w:val="24"/>
          <w:lang w:val="en-US" w:eastAsia="id-ID"/>
        </w:rPr>
        <w:t xml:space="preserve"> SWOT</w:t>
      </w:r>
      <w:r w:rsidRPr="0016642A">
        <w:rPr>
          <w:rFonts w:ascii="Times New Roman" w:eastAsia="Times New Roman" w:hAnsi="Times New Roman" w:cs="Times New Roman"/>
          <w:i/>
          <w:sz w:val="24"/>
          <w:szCs w:val="24"/>
          <w:lang w:val="en-US" w:eastAsia="id-ID"/>
        </w:rPr>
        <w:t xml:space="preserve">: Teknik </w:t>
      </w:r>
      <w:proofErr w:type="spellStart"/>
      <w:r w:rsidRPr="0016642A">
        <w:rPr>
          <w:rFonts w:ascii="Times New Roman" w:eastAsia="Times New Roman" w:hAnsi="Times New Roman" w:cs="Times New Roman"/>
          <w:i/>
          <w:sz w:val="24"/>
          <w:szCs w:val="24"/>
          <w:lang w:val="en-US" w:eastAsia="id-ID"/>
        </w:rPr>
        <w:t>Membedah</w:t>
      </w:r>
      <w:proofErr w:type="spellEnd"/>
      <w:r w:rsidRPr="0016642A">
        <w:rPr>
          <w:rFonts w:ascii="Times New Roman" w:eastAsia="Times New Roman" w:hAnsi="Times New Roman" w:cs="Times New Roman"/>
          <w:i/>
          <w:sz w:val="24"/>
          <w:szCs w:val="24"/>
          <w:lang w:val="en-US" w:eastAsia="id-ID"/>
        </w:rPr>
        <w:t xml:space="preserve"> </w:t>
      </w:r>
      <w:proofErr w:type="spellStart"/>
      <w:r w:rsidRPr="0016642A">
        <w:rPr>
          <w:rFonts w:ascii="Times New Roman" w:eastAsia="Times New Roman" w:hAnsi="Times New Roman" w:cs="Times New Roman"/>
          <w:i/>
          <w:sz w:val="24"/>
          <w:szCs w:val="24"/>
          <w:lang w:val="en-US" w:eastAsia="id-ID"/>
        </w:rPr>
        <w:t>Kasus</w:t>
      </w:r>
      <w:proofErr w:type="spellEnd"/>
      <w:r w:rsidRPr="0016642A">
        <w:rPr>
          <w:rFonts w:ascii="Times New Roman" w:eastAsia="Times New Roman" w:hAnsi="Times New Roman" w:cs="Times New Roman"/>
          <w:i/>
          <w:sz w:val="24"/>
          <w:szCs w:val="24"/>
          <w:lang w:val="en-US" w:eastAsia="id-ID"/>
        </w:rPr>
        <w:t xml:space="preserve"> </w:t>
      </w:r>
      <w:proofErr w:type="spellStart"/>
      <w:r w:rsidRPr="0016642A">
        <w:rPr>
          <w:rFonts w:ascii="Times New Roman" w:eastAsia="Times New Roman" w:hAnsi="Times New Roman" w:cs="Times New Roman"/>
          <w:i/>
          <w:sz w:val="24"/>
          <w:szCs w:val="24"/>
          <w:lang w:val="en-US" w:eastAsia="id-ID"/>
        </w:rPr>
        <w:t>Bisnis</w:t>
      </w:r>
      <w:proofErr w:type="spellEnd"/>
      <w:r w:rsidR="00C237F3" w:rsidRPr="0016642A">
        <w:rPr>
          <w:rFonts w:ascii="Times New Roman" w:eastAsia="Times New Roman" w:hAnsi="Times New Roman" w:cs="Times New Roman"/>
          <w:sz w:val="24"/>
          <w:szCs w:val="24"/>
          <w:lang w:val="en-US" w:eastAsia="id-ID"/>
        </w:rPr>
        <w:t xml:space="preserve">, </w:t>
      </w:r>
      <w:proofErr w:type="spellStart"/>
      <w:r w:rsidR="00C237F3" w:rsidRPr="0016642A">
        <w:rPr>
          <w:rFonts w:ascii="Times New Roman" w:eastAsia="Times New Roman" w:hAnsi="Times New Roman" w:cs="Times New Roman"/>
          <w:sz w:val="24"/>
          <w:szCs w:val="24"/>
          <w:lang w:val="en-US" w:eastAsia="id-ID"/>
        </w:rPr>
        <w:t>PT.</w:t>
      </w:r>
      <w:r w:rsidRPr="0016642A">
        <w:rPr>
          <w:rFonts w:ascii="Times New Roman" w:eastAsia="Times New Roman" w:hAnsi="Times New Roman" w:cs="Times New Roman"/>
          <w:sz w:val="24"/>
          <w:szCs w:val="24"/>
          <w:lang w:val="en-US" w:eastAsia="id-ID"/>
        </w:rPr>
        <w:t>Gramedia</w:t>
      </w:r>
      <w:proofErr w:type="spellEnd"/>
      <w:r w:rsidRPr="0016642A">
        <w:rPr>
          <w:rFonts w:ascii="Times New Roman" w:eastAsia="Times New Roman" w:hAnsi="Times New Roman" w:cs="Times New Roman"/>
          <w:sz w:val="24"/>
          <w:szCs w:val="24"/>
          <w:lang w:val="en-US" w:eastAsia="id-ID"/>
        </w:rPr>
        <w:t xml:space="preserve"> </w:t>
      </w:r>
      <w:proofErr w:type="spellStart"/>
      <w:r w:rsidRPr="0016642A">
        <w:rPr>
          <w:rFonts w:ascii="Times New Roman" w:eastAsia="Times New Roman" w:hAnsi="Times New Roman" w:cs="Times New Roman"/>
          <w:sz w:val="24"/>
          <w:szCs w:val="24"/>
          <w:lang w:val="en-US" w:eastAsia="id-ID"/>
        </w:rPr>
        <w:t>Pustaka</w:t>
      </w:r>
      <w:proofErr w:type="spellEnd"/>
      <w:r w:rsidRPr="0016642A">
        <w:rPr>
          <w:rFonts w:ascii="Times New Roman" w:eastAsia="Times New Roman" w:hAnsi="Times New Roman" w:cs="Times New Roman"/>
          <w:sz w:val="24"/>
          <w:szCs w:val="24"/>
          <w:lang w:val="en-US" w:eastAsia="id-ID"/>
        </w:rPr>
        <w:t xml:space="preserve"> </w:t>
      </w:r>
      <w:proofErr w:type="spellStart"/>
      <w:r w:rsidRPr="0016642A">
        <w:rPr>
          <w:rFonts w:ascii="Times New Roman" w:eastAsia="Times New Roman" w:hAnsi="Times New Roman" w:cs="Times New Roman"/>
          <w:sz w:val="24"/>
          <w:szCs w:val="24"/>
          <w:lang w:val="en-US" w:eastAsia="id-ID"/>
        </w:rPr>
        <w:t>Kompas</w:t>
      </w:r>
      <w:proofErr w:type="spellEnd"/>
      <w:r w:rsidR="00E23162" w:rsidRPr="0016642A">
        <w:rPr>
          <w:rFonts w:ascii="Times New Roman" w:eastAsia="Times New Roman" w:hAnsi="Times New Roman" w:cs="Times New Roman"/>
          <w:sz w:val="24"/>
          <w:szCs w:val="24"/>
          <w:lang w:val="en-US" w:eastAsia="id-ID"/>
        </w:rPr>
        <w:t xml:space="preserve">: </w:t>
      </w:r>
      <w:r w:rsidRPr="0016642A">
        <w:rPr>
          <w:rFonts w:ascii="Times New Roman" w:eastAsia="Times New Roman" w:hAnsi="Times New Roman" w:cs="Times New Roman"/>
          <w:sz w:val="24"/>
          <w:szCs w:val="24"/>
          <w:lang w:val="en-US" w:eastAsia="id-ID"/>
        </w:rPr>
        <w:t>Jakarta</w:t>
      </w:r>
    </w:p>
    <w:p w:rsidR="006F70F0" w:rsidRPr="0016642A" w:rsidRDefault="006F70F0" w:rsidP="00096D15">
      <w:pPr>
        <w:pStyle w:val="ListParagraph"/>
        <w:tabs>
          <w:tab w:val="left" w:pos="8310"/>
        </w:tabs>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Rini</w:t>
      </w:r>
      <w:proofErr w:type="spellEnd"/>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Nindi</w:t>
      </w:r>
      <w:proofErr w:type="spellEnd"/>
      <w:r w:rsidRPr="0016642A">
        <w:rPr>
          <w:rFonts w:ascii="Times New Roman" w:hAnsi="Times New Roman" w:cs="Times New Roman"/>
          <w:sz w:val="24"/>
          <w:szCs w:val="24"/>
          <w:lang w:val="en-US"/>
        </w:rPr>
        <w:t xml:space="preserve"> Mega. (2013</w:t>
      </w:r>
      <w:proofErr w:type="gramStart"/>
      <w:r w:rsidRPr="0016642A">
        <w:rPr>
          <w:rFonts w:ascii="Times New Roman" w:hAnsi="Times New Roman" w:cs="Times New Roman"/>
          <w:sz w:val="24"/>
          <w:szCs w:val="24"/>
          <w:lang w:val="en-US"/>
        </w:rPr>
        <w:t>).</w:t>
      </w:r>
      <w:proofErr w:type="spellStart"/>
      <w:r w:rsidRPr="0016642A">
        <w:rPr>
          <w:rFonts w:ascii="Times New Roman" w:hAnsi="Times New Roman" w:cs="Times New Roman"/>
          <w:bCs/>
          <w:i/>
          <w:sz w:val="24"/>
          <w:szCs w:val="24"/>
          <w:lang w:val="en-US"/>
        </w:rPr>
        <w:t>Transformasi</w:t>
      </w:r>
      <w:proofErr w:type="spellEnd"/>
      <w:proofErr w:type="gramEnd"/>
      <w:r w:rsidRPr="0016642A">
        <w:rPr>
          <w:rFonts w:ascii="Times New Roman" w:hAnsi="Times New Roman" w:cs="Times New Roman"/>
          <w:bCs/>
          <w:i/>
          <w:sz w:val="24"/>
          <w:szCs w:val="24"/>
          <w:lang w:val="en-US"/>
        </w:rPr>
        <w:t xml:space="preserve"> </w:t>
      </w:r>
      <w:proofErr w:type="spellStart"/>
      <w:r w:rsidRPr="0016642A">
        <w:rPr>
          <w:rFonts w:ascii="Times New Roman" w:hAnsi="Times New Roman" w:cs="Times New Roman"/>
          <w:bCs/>
          <w:i/>
          <w:sz w:val="24"/>
          <w:szCs w:val="24"/>
          <w:lang w:val="en-US"/>
        </w:rPr>
        <w:t>Nelayan</w:t>
      </w:r>
      <w:proofErr w:type="spellEnd"/>
      <w:r w:rsidRPr="0016642A">
        <w:rPr>
          <w:rFonts w:ascii="Times New Roman" w:hAnsi="Times New Roman" w:cs="Times New Roman"/>
          <w:bCs/>
          <w:i/>
          <w:sz w:val="24"/>
          <w:szCs w:val="24"/>
          <w:lang w:val="en-US"/>
        </w:rPr>
        <w:t xml:space="preserve"> </w:t>
      </w:r>
      <w:proofErr w:type="spellStart"/>
      <w:r w:rsidRPr="0016642A">
        <w:rPr>
          <w:rFonts w:ascii="Times New Roman" w:hAnsi="Times New Roman" w:cs="Times New Roman"/>
          <w:bCs/>
          <w:i/>
          <w:sz w:val="24"/>
          <w:szCs w:val="24"/>
          <w:lang w:val="en-US"/>
        </w:rPr>
        <w:t>Menuju</w:t>
      </w:r>
      <w:proofErr w:type="spellEnd"/>
      <w:r w:rsidRPr="0016642A">
        <w:rPr>
          <w:rFonts w:ascii="Times New Roman" w:hAnsi="Times New Roman" w:cs="Times New Roman"/>
          <w:bCs/>
          <w:i/>
          <w:sz w:val="24"/>
          <w:szCs w:val="24"/>
          <w:lang w:val="en-US"/>
        </w:rPr>
        <w:t xml:space="preserve"> </w:t>
      </w:r>
      <w:proofErr w:type="spellStart"/>
      <w:r w:rsidR="00E92F99" w:rsidRPr="0016642A">
        <w:rPr>
          <w:rFonts w:ascii="Times New Roman" w:hAnsi="Times New Roman" w:cs="Times New Roman"/>
          <w:bCs/>
          <w:i/>
          <w:sz w:val="24"/>
          <w:szCs w:val="24"/>
          <w:lang w:val="en-US"/>
        </w:rPr>
        <w:t>Taraf</w:t>
      </w:r>
      <w:proofErr w:type="spellEnd"/>
      <w:r w:rsidR="00E92F99" w:rsidRPr="0016642A">
        <w:rPr>
          <w:rFonts w:ascii="Times New Roman" w:hAnsi="Times New Roman" w:cs="Times New Roman"/>
          <w:bCs/>
          <w:i/>
          <w:sz w:val="24"/>
          <w:szCs w:val="24"/>
          <w:lang w:val="en-US"/>
        </w:rPr>
        <w:t xml:space="preserve"> </w:t>
      </w:r>
      <w:proofErr w:type="spellStart"/>
      <w:r w:rsidR="00E92F99" w:rsidRPr="0016642A">
        <w:rPr>
          <w:rFonts w:ascii="Times New Roman" w:hAnsi="Times New Roman" w:cs="Times New Roman"/>
          <w:bCs/>
          <w:i/>
          <w:sz w:val="24"/>
          <w:szCs w:val="24"/>
          <w:lang w:val="en-US"/>
        </w:rPr>
        <w:t>Kehidupan</w:t>
      </w:r>
      <w:proofErr w:type="spellEnd"/>
      <w:r w:rsidR="00E92F99" w:rsidRPr="0016642A">
        <w:rPr>
          <w:rFonts w:ascii="Times New Roman" w:hAnsi="Times New Roman" w:cs="Times New Roman"/>
          <w:bCs/>
          <w:i/>
          <w:sz w:val="24"/>
          <w:szCs w:val="24"/>
          <w:lang w:val="en-US"/>
        </w:rPr>
        <w:t xml:space="preserve"> Yang </w:t>
      </w:r>
      <w:proofErr w:type="spellStart"/>
      <w:r w:rsidR="00E92F99" w:rsidRPr="0016642A">
        <w:rPr>
          <w:rFonts w:ascii="Times New Roman" w:hAnsi="Times New Roman" w:cs="Times New Roman"/>
          <w:bCs/>
          <w:i/>
          <w:sz w:val="24"/>
          <w:szCs w:val="24"/>
          <w:lang w:val="en-US"/>
        </w:rPr>
        <w:t>Lebih</w:t>
      </w:r>
      <w:proofErr w:type="spellEnd"/>
      <w:r w:rsidR="00E92F99" w:rsidRPr="0016642A">
        <w:rPr>
          <w:rFonts w:ascii="Times New Roman" w:hAnsi="Times New Roman" w:cs="Times New Roman"/>
          <w:bCs/>
          <w:i/>
          <w:sz w:val="24"/>
          <w:szCs w:val="24"/>
          <w:lang w:val="en-US"/>
        </w:rPr>
        <w:t xml:space="preserve"> </w:t>
      </w:r>
      <w:proofErr w:type="spellStart"/>
      <w:r w:rsidR="00E92F99" w:rsidRPr="0016642A">
        <w:rPr>
          <w:rFonts w:ascii="Times New Roman" w:hAnsi="Times New Roman" w:cs="Times New Roman"/>
          <w:bCs/>
          <w:i/>
          <w:sz w:val="24"/>
          <w:szCs w:val="24"/>
          <w:lang w:val="en-US"/>
        </w:rPr>
        <w:t>Baik</w:t>
      </w:r>
      <w:proofErr w:type="spellEnd"/>
      <w:r w:rsidRPr="0016642A">
        <w:rPr>
          <w:rFonts w:ascii="Times New Roman" w:hAnsi="Times New Roman" w:cs="Times New Roman"/>
          <w:bCs/>
          <w:i/>
          <w:sz w:val="24"/>
          <w:szCs w:val="24"/>
          <w:lang w:val="en-US"/>
        </w:rPr>
        <w:t xml:space="preserve">: </w:t>
      </w:r>
      <w:proofErr w:type="spellStart"/>
      <w:r w:rsidRPr="0016642A">
        <w:rPr>
          <w:rFonts w:ascii="Times New Roman" w:hAnsi="Times New Roman" w:cs="Times New Roman"/>
          <w:bCs/>
          <w:i/>
          <w:sz w:val="24"/>
          <w:szCs w:val="24"/>
          <w:lang w:val="en-US"/>
        </w:rPr>
        <w:t>Dampak</w:t>
      </w:r>
      <w:proofErr w:type="spellEnd"/>
      <w:r w:rsidRPr="0016642A">
        <w:rPr>
          <w:rFonts w:ascii="Times New Roman" w:hAnsi="Times New Roman" w:cs="Times New Roman"/>
          <w:bCs/>
          <w:i/>
          <w:sz w:val="24"/>
          <w:szCs w:val="24"/>
          <w:lang w:val="en-US"/>
        </w:rPr>
        <w:t xml:space="preserve"> </w:t>
      </w:r>
      <w:proofErr w:type="spellStart"/>
      <w:r w:rsidRPr="0016642A">
        <w:rPr>
          <w:rFonts w:ascii="Times New Roman" w:hAnsi="Times New Roman" w:cs="Times New Roman"/>
          <w:bCs/>
          <w:i/>
          <w:sz w:val="24"/>
          <w:szCs w:val="24"/>
          <w:lang w:val="en-US"/>
        </w:rPr>
        <w:t>Pariwisata</w:t>
      </w:r>
      <w:proofErr w:type="spellEnd"/>
      <w:r w:rsidRPr="0016642A">
        <w:rPr>
          <w:rFonts w:ascii="Times New Roman" w:hAnsi="Times New Roman" w:cs="Times New Roman"/>
          <w:bCs/>
          <w:i/>
          <w:sz w:val="24"/>
          <w:szCs w:val="24"/>
          <w:lang w:val="en-US"/>
        </w:rPr>
        <w:t xml:space="preserve">, </w:t>
      </w:r>
      <w:proofErr w:type="spellStart"/>
      <w:r w:rsidRPr="0016642A">
        <w:rPr>
          <w:rFonts w:ascii="Times New Roman" w:hAnsi="Times New Roman" w:cs="Times New Roman"/>
          <w:bCs/>
          <w:i/>
          <w:sz w:val="24"/>
          <w:szCs w:val="24"/>
          <w:lang w:val="en-US"/>
        </w:rPr>
        <w:t>K</w:t>
      </w:r>
      <w:r w:rsidR="00FA22C2" w:rsidRPr="0016642A">
        <w:rPr>
          <w:rFonts w:ascii="Times New Roman" w:hAnsi="Times New Roman" w:cs="Times New Roman"/>
          <w:bCs/>
          <w:i/>
          <w:sz w:val="24"/>
          <w:szCs w:val="24"/>
          <w:lang w:val="en-US"/>
        </w:rPr>
        <w:t>e</w:t>
      </w:r>
      <w:r w:rsidRPr="0016642A">
        <w:rPr>
          <w:rFonts w:ascii="Times New Roman" w:hAnsi="Times New Roman" w:cs="Times New Roman"/>
          <w:bCs/>
          <w:i/>
          <w:sz w:val="24"/>
          <w:szCs w:val="24"/>
          <w:lang w:val="en-US"/>
        </w:rPr>
        <w:t>bijakan</w:t>
      </w:r>
      <w:proofErr w:type="spellEnd"/>
      <w:r w:rsidRPr="0016642A">
        <w:rPr>
          <w:rFonts w:ascii="Times New Roman" w:hAnsi="Times New Roman" w:cs="Times New Roman"/>
          <w:bCs/>
          <w:i/>
          <w:sz w:val="24"/>
          <w:szCs w:val="24"/>
          <w:lang w:val="en-US"/>
        </w:rPr>
        <w:t xml:space="preserve"> </w:t>
      </w:r>
      <w:proofErr w:type="spellStart"/>
      <w:r w:rsidRPr="0016642A">
        <w:rPr>
          <w:rFonts w:ascii="Times New Roman" w:hAnsi="Times New Roman" w:cs="Times New Roman"/>
          <w:bCs/>
          <w:i/>
          <w:sz w:val="24"/>
          <w:szCs w:val="24"/>
          <w:lang w:val="en-US"/>
        </w:rPr>
        <w:t>Taksi</w:t>
      </w:r>
      <w:proofErr w:type="spellEnd"/>
      <w:r w:rsidRPr="0016642A">
        <w:rPr>
          <w:rFonts w:ascii="Times New Roman" w:hAnsi="Times New Roman" w:cs="Times New Roman"/>
          <w:bCs/>
          <w:i/>
          <w:sz w:val="24"/>
          <w:szCs w:val="24"/>
          <w:lang w:val="en-US"/>
        </w:rPr>
        <w:t xml:space="preserve"> Mina </w:t>
      </w:r>
      <w:proofErr w:type="spellStart"/>
      <w:r w:rsidRPr="0016642A">
        <w:rPr>
          <w:rFonts w:ascii="Times New Roman" w:hAnsi="Times New Roman" w:cs="Times New Roman"/>
          <w:bCs/>
          <w:i/>
          <w:sz w:val="24"/>
          <w:szCs w:val="24"/>
          <w:lang w:val="en-US"/>
        </w:rPr>
        <w:t>Bahari</w:t>
      </w:r>
      <w:proofErr w:type="spellEnd"/>
      <w:r w:rsidRPr="0016642A">
        <w:rPr>
          <w:rFonts w:ascii="Times New Roman" w:hAnsi="Times New Roman" w:cs="Times New Roman"/>
          <w:bCs/>
          <w:i/>
          <w:sz w:val="24"/>
          <w:szCs w:val="24"/>
          <w:lang w:val="en-US"/>
        </w:rPr>
        <w:t xml:space="preserve"> dan </w:t>
      </w:r>
      <w:proofErr w:type="spellStart"/>
      <w:r w:rsidRPr="0016642A">
        <w:rPr>
          <w:rFonts w:ascii="Times New Roman" w:hAnsi="Times New Roman" w:cs="Times New Roman"/>
          <w:bCs/>
          <w:i/>
          <w:sz w:val="24"/>
          <w:szCs w:val="24"/>
          <w:lang w:val="en-US"/>
        </w:rPr>
        <w:t>Ekonomi</w:t>
      </w:r>
      <w:proofErr w:type="spellEnd"/>
      <w:r w:rsidRPr="0016642A">
        <w:rPr>
          <w:rFonts w:ascii="Times New Roman" w:hAnsi="Times New Roman" w:cs="Times New Roman"/>
          <w:bCs/>
          <w:i/>
          <w:sz w:val="24"/>
          <w:szCs w:val="24"/>
          <w:lang w:val="en-US"/>
        </w:rPr>
        <w:t>.</w:t>
      </w:r>
      <w:r w:rsidR="00E92F99" w:rsidRPr="0016642A">
        <w:rPr>
          <w:rFonts w:ascii="Times New Roman" w:hAnsi="Times New Roman" w:cs="Times New Roman"/>
          <w:bCs/>
          <w:i/>
          <w:sz w:val="24"/>
          <w:szCs w:val="24"/>
          <w:lang w:val="en-US"/>
        </w:rPr>
        <w:t xml:space="preserve"> </w:t>
      </w:r>
      <w:r w:rsidRPr="0016642A">
        <w:rPr>
          <w:rFonts w:ascii="Times New Roman" w:hAnsi="Times New Roman" w:cs="Times New Roman"/>
          <w:sz w:val="24"/>
          <w:szCs w:val="24"/>
          <w:lang w:val="en-US"/>
        </w:rPr>
        <w:t xml:space="preserve">http://www.academia.edu/8443030/Jurnal Masyarakat </w:t>
      </w:r>
      <w:proofErr w:type="spellStart"/>
      <w:r w:rsidRPr="0016642A">
        <w:rPr>
          <w:rFonts w:ascii="Times New Roman" w:hAnsi="Times New Roman" w:cs="Times New Roman"/>
          <w:sz w:val="24"/>
          <w:szCs w:val="24"/>
          <w:lang w:val="en-US"/>
        </w:rPr>
        <w:t>Pesisir</w:t>
      </w:r>
      <w:proofErr w:type="spellEnd"/>
    </w:p>
    <w:p w:rsidR="006F412B" w:rsidRPr="0016642A" w:rsidRDefault="00BA1F5A" w:rsidP="00096D15">
      <w:pPr>
        <w:spacing w:line="240" w:lineRule="auto"/>
        <w:ind w:left="851" w:hanging="851"/>
        <w:rPr>
          <w:rFonts w:ascii="Times New Roman" w:eastAsia="Times New Roman" w:hAnsi="Times New Roman" w:cs="Times New Roman"/>
          <w:sz w:val="24"/>
          <w:szCs w:val="24"/>
          <w:lang w:val="en-US" w:eastAsia="id-ID"/>
        </w:rPr>
      </w:pPr>
      <w:proofErr w:type="spellStart"/>
      <w:r w:rsidRPr="0016642A">
        <w:rPr>
          <w:rFonts w:ascii="Times New Roman" w:eastAsia="Times New Roman" w:hAnsi="Times New Roman" w:cs="Times New Roman"/>
          <w:sz w:val="24"/>
          <w:szCs w:val="24"/>
          <w:lang w:eastAsia="id-ID"/>
        </w:rPr>
        <w:t>Robbins</w:t>
      </w:r>
      <w:proofErr w:type="spellEnd"/>
      <w:r w:rsidRPr="0016642A">
        <w:rPr>
          <w:rFonts w:ascii="Times New Roman" w:eastAsia="Times New Roman" w:hAnsi="Times New Roman" w:cs="Times New Roman"/>
          <w:sz w:val="24"/>
          <w:szCs w:val="24"/>
          <w:lang w:eastAsia="id-ID"/>
        </w:rPr>
        <w:t xml:space="preserve">, Stephen P., </w:t>
      </w:r>
      <w:r w:rsidR="006868C5"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200</w:t>
      </w:r>
      <w:r w:rsidR="005F1D1D" w:rsidRPr="0016642A">
        <w:rPr>
          <w:rFonts w:ascii="Times New Roman" w:eastAsia="Times New Roman" w:hAnsi="Times New Roman" w:cs="Times New Roman"/>
          <w:sz w:val="24"/>
          <w:szCs w:val="24"/>
          <w:lang w:val="en-US" w:eastAsia="id-ID"/>
        </w:rPr>
        <w:t>9</w:t>
      </w:r>
      <w:r w:rsidR="006868C5" w:rsidRPr="0016642A">
        <w:rPr>
          <w:rFonts w:ascii="Times New Roman" w:eastAsia="Times New Roman" w:hAnsi="Times New Roman" w:cs="Times New Roman"/>
          <w:sz w:val="24"/>
          <w:szCs w:val="24"/>
          <w:lang w:val="en-US" w:eastAsia="id-ID"/>
        </w:rPr>
        <w:t>).</w:t>
      </w:r>
      <w:r w:rsidR="00E92F99" w:rsidRPr="0016642A">
        <w:rPr>
          <w:rFonts w:ascii="Times New Roman" w:eastAsia="Times New Roman" w:hAnsi="Times New Roman" w:cs="Times New Roman"/>
          <w:sz w:val="24"/>
          <w:szCs w:val="24"/>
          <w:lang w:val="en-US" w:eastAsia="id-ID"/>
        </w:rPr>
        <w:t xml:space="preserve"> </w:t>
      </w:r>
      <w:proofErr w:type="spellStart"/>
      <w:r w:rsidRPr="0016642A">
        <w:rPr>
          <w:rFonts w:ascii="Times New Roman" w:eastAsia="Times New Roman" w:hAnsi="Times New Roman" w:cs="Times New Roman"/>
          <w:i/>
          <w:sz w:val="24"/>
          <w:szCs w:val="24"/>
          <w:lang w:eastAsia="id-ID"/>
        </w:rPr>
        <w:t>Organization</w:t>
      </w:r>
      <w:proofErr w:type="spellEnd"/>
      <w:r w:rsidR="00E92F99" w:rsidRPr="0016642A">
        <w:rPr>
          <w:rFonts w:ascii="Times New Roman" w:eastAsia="Times New Roman" w:hAnsi="Times New Roman" w:cs="Times New Roman"/>
          <w:i/>
          <w:sz w:val="24"/>
          <w:szCs w:val="24"/>
          <w:lang w:val="en-US" w:eastAsia="id-ID"/>
        </w:rPr>
        <w:t xml:space="preserve"> </w:t>
      </w:r>
      <w:proofErr w:type="spellStart"/>
      <w:r w:rsidRPr="0016642A">
        <w:rPr>
          <w:rFonts w:ascii="Times New Roman" w:eastAsia="Times New Roman" w:hAnsi="Times New Roman" w:cs="Times New Roman"/>
          <w:i/>
          <w:sz w:val="24"/>
          <w:szCs w:val="24"/>
          <w:lang w:eastAsia="id-ID"/>
        </w:rPr>
        <w:t>Behavior</w:t>
      </w:r>
      <w:proofErr w:type="spellEnd"/>
      <w:r w:rsidRPr="0016642A">
        <w:rPr>
          <w:rFonts w:ascii="Times New Roman" w:eastAsia="Times New Roman" w:hAnsi="Times New Roman" w:cs="Times New Roman"/>
          <w:i/>
          <w:sz w:val="24"/>
          <w:szCs w:val="24"/>
          <w:lang w:eastAsia="id-ID"/>
        </w:rPr>
        <w:t>.</w:t>
      </w:r>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Prentice</w:t>
      </w:r>
      <w:proofErr w:type="spellEnd"/>
      <w:r w:rsidRPr="0016642A">
        <w:rPr>
          <w:rFonts w:ascii="Times New Roman" w:eastAsia="Times New Roman" w:hAnsi="Times New Roman" w:cs="Times New Roman"/>
          <w:sz w:val="24"/>
          <w:szCs w:val="24"/>
          <w:lang w:eastAsia="id-ID"/>
        </w:rPr>
        <w:t xml:space="preserve"> </w:t>
      </w:r>
      <w:proofErr w:type="spellStart"/>
      <w:r w:rsidRPr="0016642A">
        <w:rPr>
          <w:rFonts w:ascii="Times New Roman" w:eastAsia="Times New Roman" w:hAnsi="Times New Roman" w:cs="Times New Roman"/>
          <w:sz w:val="24"/>
          <w:szCs w:val="24"/>
          <w:lang w:eastAsia="id-ID"/>
        </w:rPr>
        <w:t>Hall</w:t>
      </w:r>
      <w:proofErr w:type="spellEnd"/>
      <w:r w:rsidRPr="0016642A">
        <w:rPr>
          <w:rFonts w:ascii="Times New Roman" w:eastAsia="Times New Roman" w:hAnsi="Times New Roman" w:cs="Times New Roman"/>
          <w:sz w:val="24"/>
          <w:szCs w:val="24"/>
          <w:lang w:eastAsia="id-ID"/>
        </w:rPr>
        <w:t xml:space="preserve"> International </w:t>
      </w:r>
      <w:proofErr w:type="spellStart"/>
      <w:r w:rsidRPr="0016642A">
        <w:rPr>
          <w:rFonts w:ascii="Times New Roman" w:eastAsia="Times New Roman" w:hAnsi="Times New Roman" w:cs="Times New Roman"/>
          <w:sz w:val="24"/>
          <w:szCs w:val="24"/>
          <w:lang w:eastAsia="id-ID"/>
        </w:rPr>
        <w:t>Inc</w:t>
      </w:r>
      <w:proofErr w:type="spellEnd"/>
      <w:r w:rsidR="00315C69" w:rsidRPr="0016642A">
        <w:rPr>
          <w:rFonts w:ascii="Times New Roman" w:eastAsia="Times New Roman" w:hAnsi="Times New Roman" w:cs="Times New Roman"/>
          <w:sz w:val="24"/>
          <w:szCs w:val="24"/>
          <w:lang w:val="en-US" w:eastAsia="id-ID"/>
        </w:rPr>
        <w:t xml:space="preserve">. </w:t>
      </w:r>
      <w:r w:rsidR="005F1D1D" w:rsidRPr="0016642A">
        <w:rPr>
          <w:rFonts w:ascii="Times New Roman" w:eastAsia="Times New Roman" w:hAnsi="Times New Roman" w:cs="Times New Roman"/>
          <w:sz w:val="24"/>
          <w:szCs w:val="24"/>
          <w:lang w:val="en-US" w:eastAsia="id-ID"/>
        </w:rPr>
        <w:t>13</w:t>
      </w:r>
      <w:proofErr w:type="gramStart"/>
      <w:r w:rsidR="005F1D1D" w:rsidRPr="0016642A">
        <w:rPr>
          <w:rFonts w:ascii="Times New Roman" w:eastAsia="Times New Roman" w:hAnsi="Times New Roman" w:cs="Times New Roman"/>
          <w:sz w:val="24"/>
          <w:szCs w:val="24"/>
          <w:vertAlign w:val="superscript"/>
          <w:lang w:val="en-US" w:eastAsia="id-ID"/>
        </w:rPr>
        <w:t>th</w:t>
      </w:r>
      <w:r w:rsidR="005F1D1D" w:rsidRPr="0016642A">
        <w:rPr>
          <w:rFonts w:ascii="Times New Roman" w:eastAsia="Times New Roman" w:hAnsi="Times New Roman" w:cs="Times New Roman"/>
          <w:sz w:val="24"/>
          <w:szCs w:val="24"/>
          <w:lang w:val="en-US" w:eastAsia="id-ID"/>
        </w:rPr>
        <w:t xml:space="preserve"> </w:t>
      </w:r>
      <w:r w:rsidR="00E92F99" w:rsidRPr="0016642A">
        <w:rPr>
          <w:rFonts w:ascii="Times New Roman" w:eastAsia="Times New Roman" w:hAnsi="Times New Roman" w:cs="Times New Roman"/>
          <w:sz w:val="24"/>
          <w:szCs w:val="24"/>
          <w:lang w:val="en-US" w:eastAsia="id-ID"/>
        </w:rPr>
        <w:t xml:space="preserve"> </w:t>
      </w:r>
      <w:proofErr w:type="spellStart"/>
      <w:r w:rsidRPr="0016642A">
        <w:rPr>
          <w:rFonts w:ascii="Times New Roman" w:eastAsia="Times New Roman" w:hAnsi="Times New Roman" w:cs="Times New Roman"/>
          <w:sz w:val="24"/>
          <w:szCs w:val="24"/>
          <w:lang w:eastAsia="id-ID"/>
        </w:rPr>
        <w:t>Edition</w:t>
      </w:r>
      <w:proofErr w:type="spellEnd"/>
      <w:proofErr w:type="gramEnd"/>
      <w:r w:rsidR="00FA22C2" w:rsidRPr="0016642A">
        <w:rPr>
          <w:rFonts w:ascii="Times New Roman" w:eastAsia="Times New Roman" w:hAnsi="Times New Roman" w:cs="Times New Roman"/>
          <w:sz w:val="24"/>
          <w:szCs w:val="24"/>
          <w:lang w:val="en-US" w:eastAsia="id-ID"/>
        </w:rPr>
        <w:t>.</w:t>
      </w:r>
    </w:p>
    <w:p w:rsidR="008E07CD" w:rsidRPr="0016642A" w:rsidRDefault="00FD0A42"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Schernewski</w:t>
      </w:r>
      <w:proofErr w:type="spellEnd"/>
      <w:r w:rsidRPr="0016642A">
        <w:rPr>
          <w:rFonts w:ascii="Times New Roman" w:hAnsi="Times New Roman" w:cs="Times New Roman"/>
          <w:sz w:val="24"/>
          <w:szCs w:val="24"/>
          <w:lang w:val="en-US"/>
        </w:rPr>
        <w:t>, G</w:t>
      </w:r>
      <w:r w:rsidR="00F4230B" w:rsidRPr="0016642A">
        <w:rPr>
          <w:rFonts w:ascii="Times New Roman" w:hAnsi="Times New Roman" w:cs="Times New Roman"/>
          <w:sz w:val="24"/>
          <w:szCs w:val="24"/>
          <w:lang w:val="en-US"/>
        </w:rPr>
        <w:t>.</w:t>
      </w:r>
      <w:r w:rsidR="005074CB" w:rsidRPr="0016642A">
        <w:rPr>
          <w:rFonts w:ascii="Times New Roman" w:hAnsi="Times New Roman" w:cs="Times New Roman"/>
          <w:sz w:val="24"/>
          <w:szCs w:val="24"/>
          <w:lang w:val="en-US"/>
        </w:rPr>
        <w:t>,</w:t>
      </w:r>
      <w:r w:rsidR="00147BC5" w:rsidRPr="0016642A">
        <w:rPr>
          <w:rFonts w:ascii="Times New Roman" w:hAnsi="Times New Roman" w:cs="Times New Roman"/>
          <w:i/>
          <w:sz w:val="24"/>
          <w:szCs w:val="24"/>
          <w:lang w:val="en-US"/>
        </w:rPr>
        <w:t xml:space="preserve"> et</w:t>
      </w:r>
      <w:r w:rsidR="00FD374C" w:rsidRPr="0016642A">
        <w:rPr>
          <w:rFonts w:ascii="Times New Roman" w:hAnsi="Times New Roman" w:cs="Times New Roman"/>
          <w:i/>
          <w:sz w:val="24"/>
          <w:szCs w:val="24"/>
          <w:lang w:val="en-US"/>
        </w:rPr>
        <w:t xml:space="preserve"> al.</w:t>
      </w:r>
      <w:r w:rsidRPr="0016642A">
        <w:rPr>
          <w:rFonts w:ascii="Times New Roman" w:hAnsi="Times New Roman" w:cs="Times New Roman"/>
          <w:sz w:val="24"/>
          <w:szCs w:val="24"/>
          <w:lang w:val="en-US"/>
        </w:rPr>
        <w:t xml:space="preserve">, </w:t>
      </w:r>
      <w:r w:rsidR="006868C5"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2014</w:t>
      </w:r>
      <w:r w:rsidR="006868C5" w:rsidRPr="0016642A">
        <w:rPr>
          <w:rFonts w:ascii="Times New Roman" w:hAnsi="Times New Roman" w:cs="Times New Roman"/>
          <w:sz w:val="24"/>
          <w:szCs w:val="24"/>
          <w:lang w:val="en-US"/>
        </w:rPr>
        <w:t>).</w:t>
      </w:r>
      <w:r w:rsidR="00E92F99" w:rsidRPr="0016642A">
        <w:rPr>
          <w:rFonts w:ascii="Times New Roman" w:hAnsi="Times New Roman" w:cs="Times New Roman"/>
          <w:sz w:val="24"/>
          <w:szCs w:val="24"/>
          <w:lang w:val="en-US"/>
        </w:rPr>
        <w:t xml:space="preserve"> </w:t>
      </w:r>
      <w:r w:rsidRPr="0016642A">
        <w:rPr>
          <w:rFonts w:ascii="Times New Roman" w:hAnsi="Times New Roman" w:cs="Times New Roman"/>
          <w:i/>
          <w:sz w:val="24"/>
          <w:szCs w:val="24"/>
          <w:lang w:val="en-US"/>
        </w:rPr>
        <w:t xml:space="preserve">Application and Evaluation of an Indicator Set To Measure and Promote Sustainable Development in Coastal </w:t>
      </w:r>
      <w:proofErr w:type="spellStart"/>
      <w:r w:rsidRPr="0016642A">
        <w:rPr>
          <w:rFonts w:ascii="Times New Roman" w:hAnsi="Times New Roman" w:cs="Times New Roman"/>
          <w:i/>
          <w:sz w:val="24"/>
          <w:szCs w:val="24"/>
          <w:lang w:val="en-US"/>
        </w:rPr>
        <w:t>Areas</w:t>
      </w:r>
      <w:r w:rsidRPr="0016642A">
        <w:rPr>
          <w:rFonts w:ascii="Times New Roman" w:hAnsi="Times New Roman" w:cs="Times New Roman"/>
          <w:sz w:val="24"/>
          <w:szCs w:val="24"/>
          <w:lang w:val="en-US"/>
        </w:rPr>
        <w:t>.Ocean</w:t>
      </w:r>
      <w:proofErr w:type="spellEnd"/>
      <w:r w:rsidRPr="0016642A">
        <w:rPr>
          <w:rFonts w:ascii="Times New Roman" w:hAnsi="Times New Roman" w:cs="Times New Roman"/>
          <w:sz w:val="24"/>
          <w:szCs w:val="24"/>
          <w:lang w:val="en-US"/>
        </w:rPr>
        <w:t xml:space="preserve"> &amp; Coastal Management by Elsevier Ltd</w:t>
      </w:r>
      <w:r w:rsidR="008E07CD" w:rsidRPr="0016642A">
        <w:rPr>
          <w:rFonts w:ascii="Times New Roman" w:hAnsi="Times New Roman" w:cs="Times New Roman"/>
          <w:sz w:val="24"/>
          <w:szCs w:val="24"/>
          <w:lang w:val="en-US"/>
        </w:rPr>
        <w:t xml:space="preserve">. </w:t>
      </w:r>
      <w:hyperlink r:id="rId55" w:tooltip="Go to table of contents for this volume/issue" w:history="1">
        <w:r w:rsidR="008E07CD" w:rsidRPr="0016642A">
          <w:rPr>
            <w:rStyle w:val="Hyperlink"/>
            <w:rFonts w:ascii="Times New Roman" w:hAnsi="Times New Roman" w:cs="Times New Roman"/>
            <w:color w:val="auto"/>
            <w:sz w:val="24"/>
            <w:szCs w:val="24"/>
            <w:u w:val="none"/>
          </w:rPr>
          <w:t xml:space="preserve">Volume 101, </w:t>
        </w:r>
        <w:proofErr w:type="spellStart"/>
        <w:r w:rsidR="008E07CD" w:rsidRPr="0016642A">
          <w:rPr>
            <w:rStyle w:val="Hyperlink"/>
            <w:rFonts w:ascii="Times New Roman" w:hAnsi="Times New Roman" w:cs="Times New Roman"/>
            <w:color w:val="auto"/>
            <w:sz w:val="24"/>
            <w:szCs w:val="24"/>
            <w:u w:val="none"/>
          </w:rPr>
          <w:t>Part</w:t>
        </w:r>
        <w:proofErr w:type="spellEnd"/>
        <w:r w:rsidR="008E07CD" w:rsidRPr="0016642A">
          <w:rPr>
            <w:rStyle w:val="Hyperlink"/>
            <w:rFonts w:ascii="Times New Roman" w:hAnsi="Times New Roman" w:cs="Times New Roman"/>
            <w:color w:val="auto"/>
            <w:sz w:val="24"/>
            <w:szCs w:val="24"/>
            <w:u w:val="none"/>
          </w:rPr>
          <w:t xml:space="preserve"> A</w:t>
        </w:r>
      </w:hyperlink>
      <w:r w:rsidR="008E07CD" w:rsidRPr="0016642A">
        <w:rPr>
          <w:rFonts w:ascii="Times New Roman" w:hAnsi="Times New Roman" w:cs="Times New Roman"/>
          <w:sz w:val="24"/>
          <w:szCs w:val="24"/>
        </w:rPr>
        <w:t xml:space="preserve">, November, </w:t>
      </w:r>
      <w:proofErr w:type="spellStart"/>
      <w:r w:rsidR="008E07CD" w:rsidRPr="0016642A">
        <w:rPr>
          <w:rFonts w:ascii="Times New Roman" w:hAnsi="Times New Roman" w:cs="Times New Roman"/>
          <w:sz w:val="24"/>
          <w:szCs w:val="24"/>
        </w:rPr>
        <w:t>Pages</w:t>
      </w:r>
      <w:proofErr w:type="spellEnd"/>
      <w:r w:rsidR="008E07CD" w:rsidRPr="0016642A">
        <w:rPr>
          <w:rFonts w:ascii="Times New Roman" w:hAnsi="Times New Roman" w:cs="Times New Roman"/>
          <w:sz w:val="24"/>
          <w:szCs w:val="24"/>
        </w:rPr>
        <w:t xml:space="preserve"> 2–13</w:t>
      </w:r>
    </w:p>
    <w:p w:rsidR="00B969AD" w:rsidRPr="0016642A" w:rsidRDefault="00B75B6C" w:rsidP="00096D15">
      <w:pPr>
        <w:pStyle w:val="Heading2"/>
        <w:spacing w:before="0" w:line="240" w:lineRule="auto"/>
        <w:ind w:left="851" w:hanging="851"/>
        <w:rPr>
          <w:rFonts w:ascii="Times New Roman" w:hAnsi="Times New Roman" w:cs="Times New Roman"/>
          <w:color w:val="auto"/>
          <w:sz w:val="24"/>
          <w:szCs w:val="24"/>
          <w:lang w:val="en-US"/>
        </w:rPr>
      </w:pPr>
      <w:hyperlink r:id="rId56" w:tooltip="Click to search for more items by this author" w:history="1">
        <w:r w:rsidR="00B969AD" w:rsidRPr="0016642A">
          <w:rPr>
            <w:rStyle w:val="Hyperlink"/>
            <w:rFonts w:ascii="Times New Roman" w:hAnsi="Times New Roman" w:cs="Times New Roman"/>
            <w:b w:val="0"/>
            <w:color w:val="auto"/>
            <w:sz w:val="24"/>
            <w:szCs w:val="24"/>
            <w:u w:val="none"/>
          </w:rPr>
          <w:t>Siar, Susana V</w:t>
        </w:r>
      </w:hyperlink>
      <w:r w:rsidR="00B969AD" w:rsidRPr="0016642A">
        <w:rPr>
          <w:rStyle w:val="titleauthoretc"/>
          <w:rFonts w:ascii="Times New Roman" w:hAnsi="Times New Roman" w:cs="Times New Roman"/>
          <w:b w:val="0"/>
          <w:color w:val="auto"/>
          <w:sz w:val="24"/>
          <w:szCs w:val="24"/>
        </w:rPr>
        <w:t>.</w:t>
      </w:r>
      <w:r w:rsidR="00B969AD" w:rsidRPr="0016642A">
        <w:rPr>
          <w:rStyle w:val="titleauthoretc"/>
          <w:rFonts w:ascii="Times New Roman" w:hAnsi="Times New Roman" w:cs="Times New Roman"/>
          <w:b w:val="0"/>
          <w:color w:val="auto"/>
          <w:sz w:val="24"/>
          <w:szCs w:val="24"/>
          <w:lang w:val="en-US"/>
        </w:rPr>
        <w:t xml:space="preserve">, (2003). </w:t>
      </w:r>
      <w:proofErr w:type="spellStart"/>
      <w:r w:rsidR="00B969AD" w:rsidRPr="0016642A">
        <w:rPr>
          <w:rFonts w:ascii="Times New Roman" w:hAnsi="Times New Roman" w:cs="Times New Roman"/>
          <w:b w:val="0"/>
          <w:i/>
          <w:color w:val="auto"/>
          <w:sz w:val="24"/>
          <w:szCs w:val="24"/>
        </w:rPr>
        <w:t>Knowledge</w:t>
      </w:r>
      <w:proofErr w:type="spellEnd"/>
      <w:r w:rsidR="00B969AD" w:rsidRPr="0016642A">
        <w:rPr>
          <w:rFonts w:ascii="Times New Roman" w:hAnsi="Times New Roman" w:cs="Times New Roman"/>
          <w:b w:val="0"/>
          <w:i/>
          <w:color w:val="auto"/>
          <w:sz w:val="24"/>
          <w:szCs w:val="24"/>
        </w:rPr>
        <w:t xml:space="preserve">, Gender, </w:t>
      </w:r>
      <w:proofErr w:type="spellStart"/>
      <w:r w:rsidR="00B969AD" w:rsidRPr="0016642A">
        <w:rPr>
          <w:rFonts w:ascii="Times New Roman" w:hAnsi="Times New Roman" w:cs="Times New Roman"/>
          <w:b w:val="0"/>
          <w:i/>
          <w:color w:val="auto"/>
          <w:sz w:val="24"/>
          <w:szCs w:val="24"/>
        </w:rPr>
        <w:t>and</w:t>
      </w:r>
      <w:proofErr w:type="spellEnd"/>
      <w:r w:rsidR="00B969AD" w:rsidRPr="0016642A">
        <w:rPr>
          <w:rFonts w:ascii="Times New Roman" w:hAnsi="Times New Roman" w:cs="Times New Roman"/>
          <w:b w:val="0"/>
          <w:i/>
          <w:color w:val="auto"/>
          <w:sz w:val="24"/>
          <w:szCs w:val="24"/>
        </w:rPr>
        <w:t xml:space="preserve"> Resources in </w:t>
      </w:r>
      <w:proofErr w:type="spellStart"/>
      <w:r w:rsidR="00B969AD" w:rsidRPr="0016642A">
        <w:rPr>
          <w:rFonts w:ascii="Times New Roman" w:hAnsi="Times New Roman" w:cs="Times New Roman"/>
          <w:b w:val="0"/>
          <w:i/>
          <w:color w:val="auto"/>
          <w:sz w:val="24"/>
          <w:szCs w:val="24"/>
        </w:rPr>
        <w:t>Small-Scale</w:t>
      </w:r>
      <w:proofErr w:type="spellEnd"/>
      <w:r w:rsidR="00B969AD" w:rsidRPr="0016642A">
        <w:rPr>
          <w:rFonts w:ascii="Times New Roman" w:hAnsi="Times New Roman" w:cs="Times New Roman"/>
          <w:b w:val="0"/>
          <w:i/>
          <w:color w:val="auto"/>
          <w:sz w:val="24"/>
          <w:szCs w:val="24"/>
        </w:rPr>
        <w:t xml:space="preserve"> Fishing: The </w:t>
      </w:r>
      <w:proofErr w:type="spellStart"/>
      <w:r w:rsidR="00B969AD" w:rsidRPr="0016642A">
        <w:rPr>
          <w:rFonts w:ascii="Times New Roman" w:hAnsi="Times New Roman" w:cs="Times New Roman"/>
          <w:b w:val="0"/>
          <w:i/>
          <w:color w:val="auto"/>
          <w:sz w:val="24"/>
          <w:szCs w:val="24"/>
        </w:rPr>
        <w:t>Case</w:t>
      </w:r>
      <w:proofErr w:type="spellEnd"/>
      <w:r w:rsidR="00B969AD" w:rsidRPr="0016642A">
        <w:rPr>
          <w:rFonts w:ascii="Times New Roman" w:hAnsi="Times New Roman" w:cs="Times New Roman"/>
          <w:b w:val="0"/>
          <w:i/>
          <w:color w:val="auto"/>
          <w:sz w:val="24"/>
          <w:szCs w:val="24"/>
        </w:rPr>
        <w:t xml:space="preserve"> </w:t>
      </w:r>
      <w:proofErr w:type="spellStart"/>
      <w:r w:rsidR="00B969AD" w:rsidRPr="0016642A">
        <w:rPr>
          <w:rFonts w:ascii="Times New Roman" w:hAnsi="Times New Roman" w:cs="Times New Roman"/>
          <w:b w:val="0"/>
          <w:i/>
          <w:color w:val="auto"/>
          <w:sz w:val="24"/>
          <w:szCs w:val="24"/>
        </w:rPr>
        <w:t>of</w:t>
      </w:r>
      <w:proofErr w:type="spellEnd"/>
      <w:r w:rsidR="00B969AD" w:rsidRPr="0016642A">
        <w:rPr>
          <w:rFonts w:ascii="Times New Roman" w:hAnsi="Times New Roman" w:cs="Times New Roman"/>
          <w:b w:val="0"/>
          <w:i/>
          <w:color w:val="auto"/>
          <w:sz w:val="24"/>
          <w:szCs w:val="24"/>
        </w:rPr>
        <w:t xml:space="preserve"> Honda Bay</w:t>
      </w:r>
      <w:r w:rsidR="00B969AD" w:rsidRPr="0016642A">
        <w:rPr>
          <w:rFonts w:ascii="Times New Roman" w:hAnsi="Times New Roman" w:cs="Times New Roman"/>
          <w:b w:val="0"/>
          <w:color w:val="auto"/>
          <w:sz w:val="24"/>
          <w:szCs w:val="24"/>
        </w:rPr>
        <w:t xml:space="preserve">, </w:t>
      </w:r>
      <w:proofErr w:type="spellStart"/>
      <w:r w:rsidR="00B969AD" w:rsidRPr="0016642A">
        <w:rPr>
          <w:rFonts w:ascii="Times New Roman" w:hAnsi="Times New Roman" w:cs="Times New Roman"/>
          <w:b w:val="0"/>
          <w:color w:val="auto"/>
          <w:sz w:val="24"/>
          <w:szCs w:val="24"/>
        </w:rPr>
        <w:t>Palawan</w:t>
      </w:r>
      <w:proofErr w:type="spellEnd"/>
      <w:r w:rsidR="00B969AD" w:rsidRPr="0016642A">
        <w:rPr>
          <w:rFonts w:ascii="Times New Roman" w:hAnsi="Times New Roman" w:cs="Times New Roman"/>
          <w:b w:val="0"/>
          <w:color w:val="auto"/>
          <w:sz w:val="24"/>
          <w:szCs w:val="24"/>
        </w:rPr>
        <w:t xml:space="preserve">, </w:t>
      </w:r>
      <w:proofErr w:type="spellStart"/>
      <w:r w:rsidR="00B969AD" w:rsidRPr="0016642A">
        <w:rPr>
          <w:rFonts w:ascii="Times New Roman" w:hAnsi="Times New Roman" w:cs="Times New Roman"/>
          <w:b w:val="0"/>
          <w:color w:val="auto"/>
          <w:sz w:val="24"/>
          <w:szCs w:val="24"/>
        </w:rPr>
        <w:t>Philippines</w:t>
      </w:r>
      <w:proofErr w:type="spellEnd"/>
      <w:r w:rsidR="00E92F99" w:rsidRPr="0016642A">
        <w:rPr>
          <w:rFonts w:ascii="Times New Roman" w:hAnsi="Times New Roman" w:cs="Times New Roman"/>
          <w:b w:val="0"/>
          <w:color w:val="auto"/>
          <w:sz w:val="24"/>
          <w:szCs w:val="24"/>
          <w:lang w:val="en-US"/>
        </w:rPr>
        <w:t xml:space="preserve"> </w:t>
      </w:r>
      <w:hyperlink r:id="rId57" w:tooltip="Click to search for more items from this journal" w:history="1">
        <w:proofErr w:type="spellStart"/>
        <w:r w:rsidR="00B969AD" w:rsidRPr="0016642A">
          <w:rPr>
            <w:rStyle w:val="Strong"/>
            <w:rFonts w:ascii="Times New Roman" w:hAnsi="Times New Roman" w:cs="Times New Roman"/>
            <w:color w:val="auto"/>
            <w:sz w:val="24"/>
            <w:szCs w:val="24"/>
          </w:rPr>
          <w:t>Environmental</w:t>
        </w:r>
        <w:proofErr w:type="spellEnd"/>
        <w:r w:rsidR="00B969AD" w:rsidRPr="0016642A">
          <w:rPr>
            <w:rStyle w:val="Strong"/>
            <w:rFonts w:ascii="Times New Roman" w:hAnsi="Times New Roman" w:cs="Times New Roman"/>
            <w:color w:val="auto"/>
            <w:sz w:val="24"/>
            <w:szCs w:val="24"/>
          </w:rPr>
          <w:t xml:space="preserve"> </w:t>
        </w:r>
        <w:proofErr w:type="spellStart"/>
        <w:r w:rsidR="00B969AD" w:rsidRPr="0016642A">
          <w:rPr>
            <w:rStyle w:val="Strong"/>
            <w:rFonts w:ascii="Times New Roman" w:hAnsi="Times New Roman" w:cs="Times New Roman"/>
            <w:color w:val="auto"/>
            <w:sz w:val="24"/>
            <w:szCs w:val="24"/>
          </w:rPr>
          <w:t>Management</w:t>
        </w:r>
        <w:proofErr w:type="spellEnd"/>
      </w:hyperlink>
      <w:hyperlink r:id="rId58" w:tooltip="Click to search for more items from this issue" w:history="1">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"http://e-resources.pnri.go.id:2057/indexingvolumeissuelinkhandler/54064/Environmental+Management/02003Y05Y01$23May+2003$3b++Vol.+31+$285$29/31/5?accountid=25704" \o "\"Click to search for more items from this issue\" </w:instrText>
        </w:r>
        <w:r>
          <w:rPr>
            <w:rFonts w:ascii="Times New Roman" w:hAnsi="Times New Roman" w:cs="Times New Roman"/>
            <w:sz w:val="22"/>
            <w:szCs w:val="22"/>
          </w:rPr>
          <w:fldChar w:fldCharType="separate"/>
        </w:r>
        <w:hyperlink r:id="rId59" w:tooltip="&quot;Click to search for more items from this issue&quot; " w:history="1">
          <w:hyperlink r:id="rId60" w:tooltip="&quot;Click to search for more items from this issue&quot; " w:history="1">
            <w:hyperlink r:id="rId61" w:tooltip="&quot;Click to search for more items from this issue&quot; " w:history="1">
              <w:hyperlink r:id="rId62" w:tooltip="&quot;Click to search for more items from this issue&quot; " w:history="1">
                <w:hyperlink r:id="rId63" w:tooltip="&quot;Click to search for more items from this issue&quot; " w:history="1">
                  <w:hyperlink r:id="rId64" w:tooltip="&quot;Click to search for more items from this issue&quot; " w:history="1">
                    <w:hyperlink r:id="rId65" w:tooltip="&quot;Click to search for more items from this issue&quot; " w:history="1">
                      <w:hyperlink r:id="rId66" w:tooltip="&quot;Click to search for more items from this issue&quot; " w:history="1">
                        <w:hyperlink r:id="rId67" w:tooltip="&quot;Click to search for more items from this issue&quot; " w:history="1">
                          <w:hyperlink r:id="rId68" w:tooltip="&quot;Click to search for more items from this issue&quot; " w:history="1">
                            <w:hyperlink r:id="rId69" w:tooltip="&quot;Click to search for more items from this issue&quot; " w:history="1">
                              <w:hyperlink r:id="rId70" w:tooltip="&quot;Click to search for more items from this issue&quot; " w:history="1">
                                <w:hyperlink r:id="rId71" w:tooltip="&quot;Click to search for more items from this issue&quot; " w:history="1">
                                  <w:hyperlink r:id="rId72" w:tooltip="&quot;Click to search for more items from this issue&quot; " w:history="1">
                                    <w:hyperlink r:id="rId73" w:tooltip="&quot;Click to search for more items from this issue&quot; " w:history="1">
                                      <w:hyperlink r:id="rId74" w:tooltip="&quot;Click to search for more items from this issue&quot; " w:history="1">
                                        <w:hyperlink r:id="rId75" w:tooltip="&quot;Click to search for more items from this issue&quot; " w:history="1">
                                          <w:hyperlink r:id="rId76" w:tooltip="&quot;Click to search for more items from this issue&quot; " w:history="1">
                                            <w:hyperlink r:id="rId77" w:tooltip="&quot;Click to search for more items from this issue&quot; " w:history="1">
                                              <w:hyperlink r:id="rId78" w:tooltip="&quot;Click to search for more items from this issue&quot; " w:history="1">
                                                <w:r w:rsidRPr="00B75B6C">
                                                  <w:rPr>
                                                    <w:rFonts w:ascii="Times New Roman" w:hAnsi="Times New Roman" w:cs="Times New Roman"/>
                                                    <w:b w:val="0"/>
                                                    <w:noProof/>
                                                    <w:color w:val="auto"/>
                                                    <w:sz w:val="24"/>
                                                    <w:szCs w:val="24"/>
                                                  </w:rPr>
                                                  <w:pict>
                                                    <v:shape id="_x0000_i1026" type="#_x0000_t75" alt="" href="http://e-resources.pnri.go.id:2057/indexingvolumeissuelinkhandler/54064/Environmental+Management/02003Y05Y01$23May+2003$3b++Vol.+31+$285$29/31/5?accountid=25704" title="&quot;Click to search for more items from this issue&quot;" style="width:3.05pt;height:3.05pt;mso-width-percent:0;mso-height-percent:0;mso-width-percent:0;mso-height-percent:0" o:button="t"/>
                                                  </w:pict>
                                                </w:r>
                                              </w:hyperlink>
                                            </w:hyperlink>
                                          </w:hyperlink>
                                        </w:hyperlink>
                                      </w:hyperlink>
                                    </w:hyperlink>
                                  </w:hyperlink>
                                </w:hyperlink>
                              </w:hyperlink>
                            </w:hyperlink>
                          </w:hyperlink>
                        </w:hyperlink>
                      </w:hyperlink>
                    </w:hyperlink>
                  </w:hyperlink>
                </w:hyperlink>
              </w:hyperlink>
            </w:hyperlink>
          </w:hyperlink>
        </w:hyperlink>
        <w:r>
          <w:rPr>
            <w:rFonts w:ascii="Times New Roman" w:hAnsi="Times New Roman" w:cs="Times New Roman"/>
            <w:sz w:val="22"/>
            <w:szCs w:val="22"/>
          </w:rPr>
          <w:fldChar w:fldCharType="end"/>
        </w:r>
        <w:r w:rsidR="00B969AD" w:rsidRPr="0016642A">
          <w:rPr>
            <w:rStyle w:val="Hyperlink"/>
            <w:rFonts w:ascii="Times New Roman" w:hAnsi="Times New Roman" w:cs="Times New Roman"/>
            <w:b w:val="0"/>
            <w:color w:val="auto"/>
            <w:sz w:val="24"/>
            <w:szCs w:val="24"/>
            <w:u w:val="none"/>
          </w:rPr>
          <w:t>31.5</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"http://e-resources.pnri.go.id:2057/indexingvolumeissuelinkhandler/54064/Environmental+Management/02003Y05Y01$23May+2003$3b++Vol.+31+$285$29/31/5?accountid=25704" \o "\"Click to search for more items from this issue\" </w:instrText>
        </w:r>
        <w:r>
          <w:rPr>
            <w:rFonts w:ascii="Times New Roman" w:hAnsi="Times New Roman" w:cs="Times New Roman"/>
            <w:sz w:val="22"/>
            <w:szCs w:val="22"/>
          </w:rPr>
          <w:fldChar w:fldCharType="separate"/>
        </w:r>
        <w:hyperlink r:id="rId79" w:tooltip="&quot;Click to search for more items from this issue&quot; " w:history="1">
          <w:hyperlink r:id="rId80" w:tooltip="&quot;Click to search for more items from this issue&quot; " w:history="1">
            <w:hyperlink r:id="rId81" w:tooltip="&quot;Click to search for more items from this issue&quot; " w:history="1">
              <w:hyperlink r:id="rId82" w:tooltip="&quot;Click to search for more items from this issue&quot; " w:history="1">
                <w:hyperlink r:id="rId83" w:tooltip="&quot;Click to search for more items from this issue&quot; " w:history="1">
                  <w:hyperlink r:id="rId84" w:tooltip="&quot;Click to search for more items from this issue&quot; " w:history="1">
                    <w:hyperlink r:id="rId85" w:tooltip="&quot;Click to search for more items from this issue&quot; " w:history="1">
                      <w:hyperlink r:id="rId86" w:tooltip="&quot;Click to search for more items from this issue&quot; " w:history="1">
                        <w:hyperlink r:id="rId87" w:tooltip="&quot;Click to search for more items from this issue&quot; " w:history="1">
                          <w:hyperlink r:id="rId88" w:tooltip="&quot;Click to search for more items from this issue&quot; " w:history="1">
                            <w:hyperlink r:id="rId89" w:tooltip="&quot;Click to search for more items from this issue&quot; " w:history="1">
                              <w:hyperlink r:id="rId90" w:tooltip="&quot;Click to search for more items from this issue&quot; " w:history="1">
                                <w:hyperlink r:id="rId91" w:tooltip="&quot;Click to search for more items from this issue&quot; " w:history="1">
                                  <w:hyperlink r:id="rId92" w:tooltip="&quot;Click to search for more items from this issue&quot; " w:history="1">
                                    <w:hyperlink r:id="rId93" w:tooltip="&quot;Click to search for more items from this issue&quot; " w:history="1">
                                      <w:hyperlink r:id="rId94" w:tooltip="&quot;Click to search for more items from this issue&quot; " w:history="1">
                                        <w:hyperlink r:id="rId95" w:tooltip="&quot;Click to search for more items from this issue&quot; " w:history="1">
                                          <w:hyperlink r:id="rId96" w:tooltip="&quot;Click to search for more items from this issue&quot; " w:history="1">
                                            <w:hyperlink r:id="rId97" w:tooltip="&quot;Click to search for more items from this issue&quot; " w:history="1">
                                              <w:hyperlink r:id="rId98" w:tooltip="&quot;Click to search for more items from this issue&quot; " w:history="1">
                                                <w:r w:rsidRPr="00B75B6C">
                                                  <w:rPr>
                                                    <w:rFonts w:ascii="Times New Roman" w:hAnsi="Times New Roman" w:cs="Times New Roman"/>
                                                    <w:b w:val="0"/>
                                                    <w:noProof/>
                                                    <w:color w:val="auto"/>
                                                    <w:sz w:val="24"/>
                                                    <w:szCs w:val="24"/>
                                                  </w:rPr>
                                                  <w:pict>
                                                    <v:shape id="_x0000_i1025" type="#_x0000_t75" alt="" href="http://e-resources.pnri.go.id:2057/indexingvolumeissuelinkhandler/54064/Environmental+Management/02003Y05Y01$23May+2003$3b++Vol.+31+$285$29/31/5?accountid=25704" title="&quot;Click to search for more items from this issue&quot;" style="width:3.05pt;height:3.05pt;mso-width-percent:0;mso-height-percent:0;mso-width-percent:0;mso-height-percent:0" o:button="t"/>
                                                  </w:pict>
                                                </w:r>
                                              </w:hyperlink>
                                            </w:hyperlink>
                                          </w:hyperlink>
                                        </w:hyperlink>
                                      </w:hyperlink>
                                    </w:hyperlink>
                                  </w:hyperlink>
                                </w:hyperlink>
                              </w:hyperlink>
                            </w:hyperlink>
                          </w:hyperlink>
                        </w:hyperlink>
                      </w:hyperlink>
                    </w:hyperlink>
                  </w:hyperlink>
                </w:hyperlink>
              </w:hyperlink>
            </w:hyperlink>
          </w:hyperlink>
        </w:hyperlink>
        <w:r>
          <w:rPr>
            <w:rFonts w:ascii="Times New Roman" w:hAnsi="Times New Roman" w:cs="Times New Roman"/>
            <w:sz w:val="22"/>
            <w:szCs w:val="22"/>
          </w:rPr>
          <w:fldChar w:fldCharType="end"/>
        </w:r>
      </w:hyperlink>
      <w:r w:rsidR="00B969AD" w:rsidRPr="0016642A">
        <w:rPr>
          <w:rStyle w:val="titleauthoretc"/>
          <w:rFonts w:ascii="Times New Roman" w:hAnsi="Times New Roman" w:cs="Times New Roman"/>
          <w:b w:val="0"/>
          <w:color w:val="auto"/>
          <w:sz w:val="24"/>
          <w:szCs w:val="24"/>
        </w:rPr>
        <w:t xml:space="preserve"> (May): 569-80.</w:t>
      </w:r>
    </w:p>
    <w:p w:rsidR="00F05233" w:rsidRPr="0016642A" w:rsidRDefault="008E07CD"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Sobo</w:t>
      </w:r>
      <w:proofErr w:type="spellEnd"/>
      <w:r w:rsidRPr="0016642A">
        <w:rPr>
          <w:rFonts w:ascii="Times New Roman" w:hAnsi="Times New Roman" w:cs="Times New Roman"/>
          <w:sz w:val="24"/>
          <w:szCs w:val="24"/>
          <w:lang w:val="en-US"/>
        </w:rPr>
        <w:t xml:space="preserve">, </w:t>
      </w:r>
      <w:proofErr w:type="gramStart"/>
      <w:r w:rsidR="005074CB" w:rsidRPr="0016642A">
        <w:rPr>
          <w:rFonts w:ascii="Times New Roman" w:hAnsi="Times New Roman" w:cs="Times New Roman"/>
          <w:i/>
          <w:sz w:val="24"/>
          <w:szCs w:val="24"/>
          <w:lang w:val="en-US"/>
        </w:rPr>
        <w:t>et al</w:t>
      </w:r>
      <w:r w:rsidR="005074CB" w:rsidRPr="0016642A">
        <w:rPr>
          <w:rFonts w:ascii="Times New Roman" w:hAnsi="Times New Roman" w:cs="Times New Roman"/>
          <w:sz w:val="24"/>
          <w:szCs w:val="24"/>
          <w:lang w:val="en-US"/>
        </w:rPr>
        <w:t>.,</w:t>
      </w:r>
      <w:r w:rsidR="006868C5" w:rsidRPr="0016642A">
        <w:rPr>
          <w:rFonts w:ascii="Times New Roman" w:hAnsi="Times New Roman" w:cs="Times New Roman"/>
          <w:sz w:val="24"/>
          <w:szCs w:val="24"/>
          <w:lang w:val="en-US"/>
        </w:rPr>
        <w:t>(</w:t>
      </w:r>
      <w:proofErr w:type="gramEnd"/>
      <w:r w:rsidR="00693557" w:rsidRPr="0016642A">
        <w:rPr>
          <w:rFonts w:ascii="Times New Roman" w:hAnsi="Times New Roman" w:cs="Times New Roman"/>
          <w:sz w:val="24"/>
          <w:szCs w:val="24"/>
          <w:lang w:val="en-US"/>
        </w:rPr>
        <w:t>2011</w:t>
      </w:r>
      <w:r w:rsidR="006868C5" w:rsidRPr="0016642A">
        <w:rPr>
          <w:rFonts w:ascii="Times New Roman" w:hAnsi="Times New Roman" w:cs="Times New Roman"/>
          <w:sz w:val="24"/>
          <w:szCs w:val="24"/>
          <w:lang w:val="en-US"/>
        </w:rPr>
        <w:t>).</w:t>
      </w:r>
      <w:r w:rsidR="00693557" w:rsidRPr="0016642A">
        <w:rPr>
          <w:rFonts w:ascii="Times New Roman" w:hAnsi="Times New Roman" w:cs="Times New Roman"/>
          <w:i/>
          <w:sz w:val="24"/>
          <w:szCs w:val="24"/>
          <w:lang w:val="en-US"/>
        </w:rPr>
        <w:t>C</w:t>
      </w:r>
      <w:r w:rsidR="00CE63BA" w:rsidRPr="0016642A">
        <w:rPr>
          <w:rFonts w:ascii="Times New Roman" w:hAnsi="Times New Roman" w:cs="Times New Roman"/>
          <w:i/>
          <w:sz w:val="24"/>
          <w:szCs w:val="24"/>
          <w:lang w:val="en-US"/>
        </w:rPr>
        <w:t>ostal Livelihood in the United Republic Of Tanzania</w:t>
      </w:r>
      <w:r w:rsidR="00693557" w:rsidRPr="0016642A">
        <w:rPr>
          <w:rFonts w:ascii="Times New Roman" w:hAnsi="Times New Roman" w:cs="Times New Roman"/>
          <w:i/>
          <w:sz w:val="24"/>
          <w:szCs w:val="24"/>
          <w:lang w:val="en-US"/>
        </w:rPr>
        <w:t xml:space="preserve">, </w:t>
      </w:r>
      <w:proofErr w:type="spellStart"/>
      <w:r w:rsidR="006014B8" w:rsidRPr="0016642A">
        <w:rPr>
          <w:rFonts w:ascii="Times New Roman" w:hAnsi="Times New Roman" w:cs="Times New Roman"/>
          <w:sz w:val="24"/>
          <w:szCs w:val="24"/>
        </w:rPr>
        <w:t>EcoAfrica</w:t>
      </w:r>
      <w:proofErr w:type="spellEnd"/>
      <w:r w:rsidR="006014B8" w:rsidRPr="0016642A">
        <w:rPr>
          <w:rFonts w:ascii="Times New Roman" w:hAnsi="Times New Roman" w:cs="Times New Roman"/>
          <w:sz w:val="24"/>
          <w:szCs w:val="24"/>
          <w:lang w:val="en-US"/>
        </w:rPr>
        <w:t xml:space="preserve">, </w:t>
      </w:r>
      <w:r w:rsidR="006014B8" w:rsidRPr="0016642A">
        <w:rPr>
          <w:rFonts w:ascii="Times New Roman" w:hAnsi="Times New Roman" w:cs="Times New Roman"/>
          <w:sz w:val="24"/>
          <w:szCs w:val="24"/>
        </w:rPr>
        <w:t xml:space="preserve">ASCLME </w:t>
      </w:r>
      <w:proofErr w:type="spellStart"/>
      <w:r w:rsidR="006014B8" w:rsidRPr="0016642A">
        <w:rPr>
          <w:rFonts w:ascii="Times New Roman" w:hAnsi="Times New Roman" w:cs="Times New Roman"/>
          <w:sz w:val="24"/>
          <w:szCs w:val="24"/>
        </w:rPr>
        <w:t>project</w:t>
      </w:r>
      <w:proofErr w:type="spellEnd"/>
      <w:r w:rsidR="006014B8" w:rsidRPr="0016642A">
        <w:rPr>
          <w:rFonts w:ascii="Times New Roman" w:hAnsi="Times New Roman" w:cs="Times New Roman"/>
          <w:sz w:val="24"/>
          <w:szCs w:val="24"/>
          <w:lang w:val="en-US"/>
        </w:rPr>
        <w:t>: Tanzania</w:t>
      </w:r>
      <w:r w:rsidR="00F05233" w:rsidRPr="0016642A">
        <w:rPr>
          <w:rFonts w:ascii="Times New Roman" w:hAnsi="Times New Roman" w:cs="Times New Roman"/>
          <w:sz w:val="24"/>
          <w:szCs w:val="24"/>
          <w:lang w:val="en-US"/>
        </w:rPr>
        <w:t>.</w:t>
      </w:r>
    </w:p>
    <w:p w:rsidR="005074CB" w:rsidRPr="0016642A" w:rsidRDefault="00F05233" w:rsidP="00096D15">
      <w:pPr>
        <w:autoSpaceDE w:val="0"/>
        <w:autoSpaceDN w:val="0"/>
        <w:adjustRightInd w:val="0"/>
        <w:spacing w:line="240" w:lineRule="auto"/>
        <w:ind w:left="851" w:hanging="851"/>
        <w:rPr>
          <w:rFonts w:ascii="Times New Roman" w:hAnsi="Times New Roman" w:cs="Times New Roman"/>
          <w:sz w:val="24"/>
          <w:szCs w:val="24"/>
          <w:lang w:val="en-US"/>
        </w:rPr>
      </w:pPr>
      <w:proofErr w:type="spellStart"/>
      <w:r w:rsidRPr="0016642A">
        <w:rPr>
          <w:rFonts w:ascii="Times New Roman" w:hAnsi="Times New Roman" w:cs="Times New Roman"/>
          <w:sz w:val="24"/>
          <w:szCs w:val="24"/>
          <w:lang w:val="en-US"/>
        </w:rPr>
        <w:t>Soesilo</w:t>
      </w:r>
      <w:proofErr w:type="spellEnd"/>
      <w:r w:rsidRPr="0016642A">
        <w:rPr>
          <w:rFonts w:ascii="Times New Roman" w:hAnsi="Times New Roman" w:cs="Times New Roman"/>
          <w:sz w:val="24"/>
          <w:szCs w:val="24"/>
          <w:lang w:val="en-US"/>
        </w:rPr>
        <w:t xml:space="preserve">, I </w:t>
      </w:r>
      <w:proofErr w:type="spellStart"/>
      <w:r w:rsidRPr="0016642A">
        <w:rPr>
          <w:rFonts w:ascii="Times New Roman" w:hAnsi="Times New Roman" w:cs="Times New Roman"/>
          <w:sz w:val="24"/>
          <w:szCs w:val="24"/>
          <w:lang w:val="en-US"/>
        </w:rPr>
        <w:t>Nining</w:t>
      </w:r>
      <w:proofErr w:type="spellEnd"/>
      <w:proofErr w:type="gramStart"/>
      <w:r w:rsidRPr="0016642A">
        <w:rPr>
          <w:rFonts w:ascii="Times New Roman" w:hAnsi="Times New Roman" w:cs="Times New Roman"/>
          <w:sz w:val="24"/>
          <w:szCs w:val="24"/>
          <w:lang w:val="en-US"/>
        </w:rPr>
        <w:t>.</w:t>
      </w:r>
      <w:r w:rsidR="005074CB" w:rsidRPr="0016642A">
        <w:rPr>
          <w:rFonts w:ascii="Times New Roman" w:hAnsi="Times New Roman" w:cs="Times New Roman"/>
          <w:sz w:val="24"/>
          <w:szCs w:val="24"/>
          <w:lang w:val="en-US"/>
        </w:rPr>
        <w:t>,(</w:t>
      </w:r>
      <w:proofErr w:type="gramEnd"/>
      <w:r w:rsidRPr="0016642A">
        <w:rPr>
          <w:rFonts w:ascii="Times New Roman" w:hAnsi="Times New Roman" w:cs="Times New Roman"/>
          <w:sz w:val="24"/>
          <w:szCs w:val="24"/>
          <w:lang w:val="en-US"/>
        </w:rPr>
        <w:t xml:space="preserve"> 2002</w:t>
      </w:r>
      <w:r w:rsidR="005074CB" w:rsidRPr="0016642A">
        <w:rPr>
          <w:rFonts w:ascii="Times New Roman" w:hAnsi="Times New Roman" w:cs="Times New Roman"/>
          <w:sz w:val="24"/>
          <w:szCs w:val="24"/>
          <w:lang w:val="en-US"/>
        </w:rPr>
        <w:t>)</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i/>
          <w:iCs/>
          <w:sz w:val="24"/>
          <w:szCs w:val="24"/>
          <w:lang w:val="en-US"/>
        </w:rPr>
        <w:t>Reformasi</w:t>
      </w:r>
      <w:proofErr w:type="spellEnd"/>
      <w:r w:rsidRPr="0016642A">
        <w:rPr>
          <w:rFonts w:ascii="Times New Roman" w:hAnsi="Times New Roman" w:cs="Times New Roman"/>
          <w:i/>
          <w:iCs/>
          <w:sz w:val="24"/>
          <w:szCs w:val="24"/>
          <w:lang w:val="en-US"/>
        </w:rPr>
        <w:t xml:space="preserve"> Pembangunan </w:t>
      </w:r>
      <w:proofErr w:type="spellStart"/>
      <w:r w:rsidRPr="0016642A">
        <w:rPr>
          <w:rFonts w:ascii="Times New Roman" w:hAnsi="Times New Roman" w:cs="Times New Roman"/>
          <w:i/>
          <w:iCs/>
          <w:sz w:val="24"/>
          <w:szCs w:val="24"/>
          <w:lang w:val="en-US"/>
        </w:rPr>
        <w:t>Perlu</w:t>
      </w:r>
      <w:proofErr w:type="spellEnd"/>
      <w:r w:rsidRPr="0016642A">
        <w:rPr>
          <w:rFonts w:ascii="Times New Roman" w:hAnsi="Times New Roman" w:cs="Times New Roman"/>
          <w:i/>
          <w:iCs/>
          <w:sz w:val="24"/>
          <w:szCs w:val="24"/>
          <w:lang w:val="en-US"/>
        </w:rPr>
        <w:t xml:space="preserve"> </w:t>
      </w:r>
      <w:proofErr w:type="spellStart"/>
      <w:r w:rsidRPr="0016642A">
        <w:rPr>
          <w:rFonts w:ascii="Times New Roman" w:hAnsi="Times New Roman" w:cs="Times New Roman"/>
          <w:i/>
          <w:iCs/>
          <w:sz w:val="24"/>
          <w:szCs w:val="24"/>
          <w:lang w:val="en-US"/>
        </w:rPr>
        <w:t>Pendekatan</w:t>
      </w:r>
      <w:proofErr w:type="spellEnd"/>
      <w:r w:rsidRPr="0016642A">
        <w:rPr>
          <w:rFonts w:ascii="Times New Roman" w:hAnsi="Times New Roman" w:cs="Times New Roman"/>
          <w:i/>
          <w:iCs/>
          <w:sz w:val="24"/>
          <w:szCs w:val="24"/>
          <w:lang w:val="en-US"/>
        </w:rPr>
        <w:t xml:space="preserve"> </w:t>
      </w:r>
      <w:proofErr w:type="spellStart"/>
      <w:r w:rsidRPr="0016642A">
        <w:rPr>
          <w:rFonts w:ascii="Times New Roman" w:hAnsi="Times New Roman" w:cs="Times New Roman"/>
          <w:i/>
          <w:iCs/>
          <w:sz w:val="24"/>
          <w:szCs w:val="24"/>
          <w:lang w:val="en-US"/>
        </w:rPr>
        <w:t>Manajemen</w:t>
      </w:r>
      <w:proofErr w:type="spellEnd"/>
      <w:r w:rsidRPr="0016642A">
        <w:rPr>
          <w:rFonts w:ascii="Times New Roman" w:hAnsi="Times New Roman" w:cs="Times New Roman"/>
          <w:i/>
          <w:iCs/>
          <w:sz w:val="24"/>
          <w:szCs w:val="24"/>
          <w:lang w:val="en-US"/>
        </w:rPr>
        <w:t xml:space="preserve"> </w:t>
      </w:r>
      <w:proofErr w:type="spellStart"/>
      <w:r w:rsidRPr="0016642A">
        <w:rPr>
          <w:rFonts w:ascii="Times New Roman" w:hAnsi="Times New Roman" w:cs="Times New Roman"/>
          <w:i/>
          <w:iCs/>
          <w:sz w:val="24"/>
          <w:szCs w:val="24"/>
          <w:lang w:val="en-US"/>
        </w:rPr>
        <w:t>Strategik</w:t>
      </w:r>
      <w:proofErr w:type="spellEnd"/>
      <w:r w:rsidRPr="0016642A">
        <w:rPr>
          <w:rFonts w:ascii="Times New Roman" w:hAnsi="Times New Roman" w:cs="Times New Roman"/>
          <w:i/>
          <w:iCs/>
          <w:sz w:val="24"/>
          <w:szCs w:val="24"/>
          <w:lang w:val="en-US"/>
        </w:rPr>
        <w:t xml:space="preserve">, </w:t>
      </w:r>
      <w:proofErr w:type="spellStart"/>
      <w:r w:rsidRPr="0016642A">
        <w:rPr>
          <w:rFonts w:ascii="Times New Roman" w:hAnsi="Times New Roman" w:cs="Times New Roman"/>
          <w:i/>
          <w:iCs/>
          <w:sz w:val="24"/>
          <w:szCs w:val="24"/>
          <w:lang w:val="en-US"/>
        </w:rPr>
        <w:t>Buku</w:t>
      </w:r>
      <w:proofErr w:type="spellEnd"/>
      <w:r w:rsidRPr="0016642A">
        <w:rPr>
          <w:rFonts w:ascii="Times New Roman" w:hAnsi="Times New Roman" w:cs="Times New Roman"/>
          <w:i/>
          <w:iCs/>
          <w:sz w:val="24"/>
          <w:szCs w:val="24"/>
          <w:lang w:val="en-US"/>
        </w:rPr>
        <w:t xml:space="preserve"> I</w:t>
      </w:r>
      <w:r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lang w:val="en-US"/>
        </w:rPr>
        <w:t>Universitas</w:t>
      </w:r>
      <w:proofErr w:type="spellEnd"/>
      <w:r w:rsidRPr="0016642A">
        <w:rPr>
          <w:rFonts w:ascii="Times New Roman" w:hAnsi="Times New Roman" w:cs="Times New Roman"/>
          <w:sz w:val="24"/>
          <w:szCs w:val="24"/>
          <w:lang w:val="en-US"/>
        </w:rPr>
        <w:t xml:space="preserve"> Indonesia.</w:t>
      </w:r>
    </w:p>
    <w:p w:rsidR="007A7A65" w:rsidRPr="0016642A" w:rsidRDefault="00FD0A42" w:rsidP="00096D15">
      <w:pPr>
        <w:spacing w:line="240" w:lineRule="auto"/>
        <w:ind w:left="851" w:hanging="851"/>
        <w:rPr>
          <w:rFonts w:ascii="Times New Roman" w:eastAsia="Times New Roman" w:hAnsi="Times New Roman" w:cs="Times New Roman"/>
          <w:sz w:val="24"/>
          <w:szCs w:val="24"/>
          <w:lang w:val="en-US" w:eastAsia="id-ID"/>
        </w:rPr>
      </w:pPr>
      <w:proofErr w:type="spellStart"/>
      <w:r w:rsidRPr="0016642A">
        <w:rPr>
          <w:rFonts w:ascii="Times New Roman" w:eastAsia="Times New Roman" w:hAnsi="Times New Roman" w:cs="Times New Roman"/>
          <w:sz w:val="24"/>
          <w:szCs w:val="24"/>
          <w:lang w:eastAsia="id-ID"/>
        </w:rPr>
        <w:t>Sofyandi</w:t>
      </w:r>
      <w:proofErr w:type="spellEnd"/>
      <w:r w:rsidRPr="0016642A">
        <w:rPr>
          <w:rFonts w:ascii="Times New Roman" w:eastAsia="Times New Roman" w:hAnsi="Times New Roman" w:cs="Times New Roman"/>
          <w:sz w:val="24"/>
          <w:szCs w:val="24"/>
          <w:lang w:eastAsia="id-ID"/>
        </w:rPr>
        <w:t xml:space="preserve">, Herman, </w:t>
      </w:r>
      <w:r w:rsidR="006868C5"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2008</w:t>
      </w:r>
      <w:r w:rsidR="006868C5"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i/>
          <w:sz w:val="24"/>
          <w:szCs w:val="24"/>
          <w:lang w:eastAsia="id-ID"/>
        </w:rPr>
        <w:t>Manajemen Sumber Daya Manusia</w:t>
      </w:r>
      <w:r w:rsidRPr="0016642A">
        <w:rPr>
          <w:rFonts w:ascii="Times New Roman" w:eastAsia="Times New Roman" w:hAnsi="Times New Roman" w:cs="Times New Roman"/>
          <w:sz w:val="24"/>
          <w:szCs w:val="24"/>
          <w:lang w:eastAsia="id-ID"/>
        </w:rPr>
        <w:t>,</w:t>
      </w:r>
      <w:r w:rsidR="00E92F99" w:rsidRPr="0016642A">
        <w:rPr>
          <w:rFonts w:ascii="Times New Roman" w:eastAsia="Times New Roman" w:hAnsi="Times New Roman" w:cs="Times New Roman"/>
          <w:sz w:val="24"/>
          <w:szCs w:val="24"/>
          <w:lang w:val="en-US" w:eastAsia="id-ID"/>
        </w:rPr>
        <w:t xml:space="preserve"> </w:t>
      </w:r>
      <w:r w:rsidRPr="0016642A">
        <w:rPr>
          <w:rFonts w:ascii="Times New Roman" w:eastAsia="Times New Roman" w:hAnsi="Times New Roman" w:cs="Times New Roman"/>
          <w:sz w:val="24"/>
          <w:szCs w:val="24"/>
          <w:lang w:eastAsia="id-ID"/>
        </w:rPr>
        <w:t>Cetakan Pertama</w:t>
      </w:r>
      <w:r w:rsidR="00E92F99" w:rsidRPr="0016642A">
        <w:rPr>
          <w:rFonts w:ascii="Times New Roman" w:eastAsia="Times New Roman" w:hAnsi="Times New Roman" w:cs="Times New Roman"/>
          <w:sz w:val="24"/>
          <w:szCs w:val="24"/>
          <w:lang w:val="en-US" w:eastAsia="id-ID"/>
        </w:rPr>
        <w:t xml:space="preserve"> </w:t>
      </w:r>
      <w:r w:rsidR="00402691" w:rsidRPr="0016642A">
        <w:rPr>
          <w:rFonts w:ascii="Times New Roman" w:eastAsia="Times New Roman" w:hAnsi="Times New Roman" w:cs="Times New Roman"/>
          <w:sz w:val="24"/>
          <w:szCs w:val="24"/>
          <w:lang w:eastAsia="id-ID"/>
        </w:rPr>
        <w:t>Graha Ilmu</w:t>
      </w:r>
      <w:r w:rsidR="00DF7B41" w:rsidRPr="0016642A">
        <w:rPr>
          <w:rFonts w:ascii="Times New Roman" w:eastAsia="Times New Roman" w:hAnsi="Times New Roman" w:cs="Times New Roman"/>
          <w:sz w:val="24"/>
          <w:szCs w:val="24"/>
          <w:lang w:val="en-US" w:eastAsia="id-ID"/>
        </w:rPr>
        <w:t>:</w:t>
      </w:r>
      <w:r w:rsidR="00DF7B41" w:rsidRPr="0016642A">
        <w:rPr>
          <w:rFonts w:ascii="Times New Roman" w:eastAsia="Times New Roman" w:hAnsi="Times New Roman" w:cs="Times New Roman"/>
          <w:sz w:val="24"/>
          <w:szCs w:val="24"/>
          <w:lang w:eastAsia="id-ID"/>
        </w:rPr>
        <w:t xml:space="preserve"> Yogyakarta</w:t>
      </w:r>
      <w:r w:rsidR="008E07CD" w:rsidRPr="0016642A">
        <w:rPr>
          <w:rFonts w:ascii="Times New Roman" w:eastAsia="Times New Roman" w:hAnsi="Times New Roman" w:cs="Times New Roman"/>
          <w:sz w:val="24"/>
          <w:szCs w:val="24"/>
          <w:lang w:val="en-US" w:eastAsia="id-ID"/>
        </w:rPr>
        <w:t>.</w:t>
      </w:r>
    </w:p>
    <w:p w:rsidR="005B41FE" w:rsidRPr="0016642A" w:rsidRDefault="00B91D40" w:rsidP="00096D15">
      <w:pPr>
        <w:pStyle w:val="NoSpacing"/>
        <w:ind w:left="851" w:hanging="851"/>
        <w:rPr>
          <w:rFonts w:ascii="Times New Roman" w:hAnsi="Times New Roman" w:cs="Times New Roman"/>
          <w:sz w:val="24"/>
          <w:szCs w:val="24"/>
          <w:lang w:val="en-US" w:eastAsia="id-ID"/>
        </w:rPr>
      </w:pPr>
      <w:r w:rsidRPr="0016642A">
        <w:rPr>
          <w:rFonts w:ascii="Times New Roman" w:hAnsi="Times New Roman" w:cs="Times New Roman"/>
          <w:sz w:val="24"/>
          <w:szCs w:val="24"/>
          <w:lang w:eastAsia="id-ID"/>
        </w:rPr>
        <w:t>Sumarsono,</w:t>
      </w:r>
      <w:r w:rsidR="00E92F99" w:rsidRPr="0016642A">
        <w:rPr>
          <w:rFonts w:ascii="Times New Roman" w:hAnsi="Times New Roman" w:cs="Times New Roman"/>
          <w:sz w:val="24"/>
          <w:szCs w:val="24"/>
          <w:lang w:val="en-US" w:eastAsia="id-ID"/>
        </w:rPr>
        <w:t xml:space="preserve"> </w:t>
      </w:r>
      <w:r w:rsidRPr="0016642A">
        <w:rPr>
          <w:rFonts w:ascii="Times New Roman" w:hAnsi="Times New Roman" w:cs="Times New Roman"/>
          <w:sz w:val="24"/>
          <w:szCs w:val="24"/>
          <w:lang w:eastAsia="id-ID"/>
        </w:rPr>
        <w:t>Sony.</w:t>
      </w:r>
      <w:r w:rsidR="006868C5" w:rsidRPr="0016642A">
        <w:rPr>
          <w:rFonts w:ascii="Times New Roman" w:hAnsi="Times New Roman" w:cs="Times New Roman"/>
          <w:sz w:val="24"/>
          <w:szCs w:val="24"/>
          <w:lang w:val="en-US" w:eastAsia="id-ID"/>
        </w:rPr>
        <w:t>(</w:t>
      </w:r>
      <w:r w:rsidRPr="0016642A">
        <w:rPr>
          <w:rFonts w:ascii="Times New Roman" w:hAnsi="Times New Roman" w:cs="Times New Roman"/>
          <w:sz w:val="24"/>
          <w:szCs w:val="24"/>
          <w:lang w:eastAsia="id-ID"/>
        </w:rPr>
        <w:t>200</w:t>
      </w:r>
      <w:r w:rsidR="003C756E" w:rsidRPr="0016642A">
        <w:rPr>
          <w:rFonts w:ascii="Times New Roman" w:hAnsi="Times New Roman" w:cs="Times New Roman"/>
          <w:sz w:val="24"/>
          <w:szCs w:val="24"/>
          <w:lang w:val="en-US" w:eastAsia="id-ID"/>
        </w:rPr>
        <w:t>6</w:t>
      </w:r>
      <w:r w:rsidR="006868C5" w:rsidRPr="0016642A">
        <w:rPr>
          <w:rFonts w:ascii="Times New Roman" w:hAnsi="Times New Roman" w:cs="Times New Roman"/>
          <w:sz w:val="24"/>
          <w:szCs w:val="24"/>
          <w:lang w:val="en-US" w:eastAsia="id-ID"/>
        </w:rPr>
        <w:t>)</w:t>
      </w:r>
      <w:r w:rsidRPr="0016642A">
        <w:rPr>
          <w:rFonts w:ascii="Times New Roman" w:hAnsi="Times New Roman" w:cs="Times New Roman"/>
          <w:sz w:val="24"/>
          <w:szCs w:val="24"/>
          <w:lang w:eastAsia="id-ID"/>
        </w:rPr>
        <w:t>.</w:t>
      </w:r>
      <w:r w:rsidR="00E92F99" w:rsidRPr="0016642A">
        <w:rPr>
          <w:rFonts w:ascii="Times New Roman" w:hAnsi="Times New Roman" w:cs="Times New Roman"/>
          <w:sz w:val="24"/>
          <w:szCs w:val="24"/>
          <w:lang w:val="en-US" w:eastAsia="id-ID"/>
        </w:rPr>
        <w:t xml:space="preserve"> </w:t>
      </w:r>
      <w:r w:rsidRPr="0016642A">
        <w:rPr>
          <w:rFonts w:ascii="Times New Roman" w:hAnsi="Times New Roman" w:cs="Times New Roman"/>
          <w:i/>
          <w:sz w:val="24"/>
          <w:szCs w:val="24"/>
          <w:lang w:eastAsia="id-ID"/>
        </w:rPr>
        <w:t>Ekonomi Manajemen Sumber Daya Manusia dan Ketenagakerjaan</w:t>
      </w:r>
      <w:r w:rsidR="008E07CD" w:rsidRPr="0016642A">
        <w:rPr>
          <w:rFonts w:ascii="Times New Roman" w:hAnsi="Times New Roman" w:cs="Times New Roman"/>
          <w:sz w:val="24"/>
          <w:szCs w:val="24"/>
          <w:lang w:eastAsia="id-ID"/>
        </w:rPr>
        <w:t>, Graha Ilmu</w:t>
      </w:r>
      <w:r w:rsidRPr="0016642A">
        <w:rPr>
          <w:rFonts w:ascii="Times New Roman" w:hAnsi="Times New Roman" w:cs="Times New Roman"/>
          <w:sz w:val="24"/>
          <w:szCs w:val="24"/>
          <w:lang w:eastAsia="id-ID"/>
        </w:rPr>
        <w:t xml:space="preserve">: </w:t>
      </w:r>
      <w:proofErr w:type="spellStart"/>
      <w:r w:rsidRPr="0016642A">
        <w:rPr>
          <w:rFonts w:ascii="Times New Roman" w:hAnsi="Times New Roman" w:cs="Times New Roman"/>
          <w:sz w:val="24"/>
          <w:szCs w:val="24"/>
          <w:lang w:eastAsia="id-ID"/>
        </w:rPr>
        <w:t>Yogjakarta</w:t>
      </w:r>
      <w:proofErr w:type="spellEnd"/>
      <w:r w:rsidR="008E07CD" w:rsidRPr="0016642A">
        <w:rPr>
          <w:rFonts w:ascii="Times New Roman" w:hAnsi="Times New Roman" w:cs="Times New Roman"/>
          <w:sz w:val="24"/>
          <w:szCs w:val="24"/>
          <w:lang w:val="en-US" w:eastAsia="id-ID"/>
        </w:rPr>
        <w:t>.</w:t>
      </w:r>
    </w:p>
    <w:p w:rsidR="002B7E0A" w:rsidRPr="0016642A" w:rsidRDefault="00626505" w:rsidP="00096D15">
      <w:pPr>
        <w:widowControl w:val="0"/>
        <w:autoSpaceDE w:val="0"/>
        <w:autoSpaceDN w:val="0"/>
        <w:adjustRightInd w:val="0"/>
        <w:spacing w:line="240" w:lineRule="auto"/>
        <w:ind w:left="851" w:hanging="851"/>
        <w:rPr>
          <w:rFonts w:ascii="Times New Roman" w:hAnsi="Times New Roman" w:cs="Times New Roman"/>
          <w:w w:val="103"/>
          <w:sz w:val="24"/>
          <w:szCs w:val="24"/>
          <w:lang w:val="en-US"/>
        </w:rPr>
      </w:pPr>
      <w:proofErr w:type="spellStart"/>
      <w:r w:rsidRPr="0016642A">
        <w:rPr>
          <w:rFonts w:ascii="Times New Roman" w:hAnsi="Times New Roman" w:cs="Times New Roman"/>
          <w:sz w:val="24"/>
          <w:szCs w:val="24"/>
        </w:rPr>
        <w:t>Su</w:t>
      </w:r>
      <w:r w:rsidRPr="0016642A">
        <w:rPr>
          <w:rFonts w:ascii="Times New Roman" w:hAnsi="Times New Roman" w:cs="Times New Roman"/>
          <w:spacing w:val="1"/>
          <w:sz w:val="24"/>
          <w:szCs w:val="24"/>
        </w:rPr>
        <w:t>p</w:t>
      </w:r>
      <w:r w:rsidRPr="0016642A">
        <w:rPr>
          <w:rFonts w:ascii="Times New Roman" w:hAnsi="Times New Roman" w:cs="Times New Roman"/>
          <w:sz w:val="24"/>
          <w:szCs w:val="24"/>
        </w:rPr>
        <w:t>r</w:t>
      </w:r>
      <w:r w:rsidRPr="0016642A">
        <w:rPr>
          <w:rFonts w:ascii="Times New Roman" w:hAnsi="Times New Roman" w:cs="Times New Roman"/>
          <w:spacing w:val="-1"/>
          <w:sz w:val="24"/>
          <w:szCs w:val="24"/>
        </w:rPr>
        <w:t>i</w:t>
      </w:r>
      <w:r w:rsidRPr="0016642A">
        <w:rPr>
          <w:rFonts w:ascii="Times New Roman" w:hAnsi="Times New Roman" w:cs="Times New Roman"/>
          <w:sz w:val="24"/>
          <w:szCs w:val="24"/>
        </w:rPr>
        <w:t>har</w:t>
      </w:r>
      <w:r w:rsidRPr="0016642A">
        <w:rPr>
          <w:rFonts w:ascii="Times New Roman" w:hAnsi="Times New Roman" w:cs="Times New Roman"/>
          <w:spacing w:val="2"/>
          <w:sz w:val="24"/>
          <w:szCs w:val="24"/>
        </w:rPr>
        <w:t>y</w:t>
      </w:r>
      <w:r w:rsidRPr="0016642A">
        <w:rPr>
          <w:rFonts w:ascii="Times New Roman" w:hAnsi="Times New Roman" w:cs="Times New Roman"/>
          <w:sz w:val="24"/>
          <w:szCs w:val="24"/>
        </w:rPr>
        <w:t>ono</w:t>
      </w:r>
      <w:proofErr w:type="spellEnd"/>
      <w:r w:rsidRPr="0016642A">
        <w:rPr>
          <w:rFonts w:ascii="Times New Roman" w:hAnsi="Times New Roman" w:cs="Times New Roman"/>
          <w:sz w:val="24"/>
          <w:szCs w:val="24"/>
        </w:rPr>
        <w:t xml:space="preserve">, </w:t>
      </w:r>
      <w:r w:rsidR="006868C5" w:rsidRPr="0016642A">
        <w:rPr>
          <w:rFonts w:ascii="Times New Roman" w:hAnsi="Times New Roman" w:cs="Times New Roman"/>
          <w:sz w:val="24"/>
          <w:szCs w:val="24"/>
          <w:lang w:val="en-US"/>
        </w:rPr>
        <w:t>(</w:t>
      </w:r>
      <w:r w:rsidRPr="0016642A">
        <w:rPr>
          <w:rFonts w:ascii="Times New Roman" w:hAnsi="Times New Roman" w:cs="Times New Roman"/>
          <w:sz w:val="24"/>
          <w:szCs w:val="24"/>
        </w:rPr>
        <w:t>20</w:t>
      </w:r>
      <w:r w:rsidRPr="0016642A">
        <w:rPr>
          <w:rFonts w:ascii="Times New Roman" w:hAnsi="Times New Roman" w:cs="Times New Roman"/>
          <w:spacing w:val="1"/>
          <w:sz w:val="24"/>
          <w:szCs w:val="24"/>
        </w:rPr>
        <w:t>0</w:t>
      </w:r>
      <w:r w:rsidR="003C756E" w:rsidRPr="0016642A">
        <w:rPr>
          <w:rFonts w:ascii="Times New Roman" w:hAnsi="Times New Roman" w:cs="Times New Roman"/>
          <w:spacing w:val="1"/>
          <w:sz w:val="24"/>
          <w:szCs w:val="24"/>
          <w:lang w:val="en-US"/>
        </w:rPr>
        <w:t>7</w:t>
      </w:r>
      <w:r w:rsidR="006868C5" w:rsidRPr="0016642A">
        <w:rPr>
          <w:rFonts w:ascii="Times New Roman" w:hAnsi="Times New Roman" w:cs="Times New Roman"/>
          <w:spacing w:val="1"/>
          <w:sz w:val="24"/>
          <w:szCs w:val="24"/>
          <w:lang w:val="en-US"/>
        </w:rPr>
        <w:t>)</w:t>
      </w:r>
      <w:r w:rsidRPr="0016642A">
        <w:rPr>
          <w:rFonts w:ascii="Times New Roman" w:hAnsi="Times New Roman" w:cs="Times New Roman"/>
          <w:sz w:val="24"/>
          <w:szCs w:val="24"/>
        </w:rPr>
        <w:t>.</w:t>
      </w:r>
      <w:r w:rsidR="00E92F99" w:rsidRPr="0016642A">
        <w:rPr>
          <w:rFonts w:ascii="Times New Roman" w:hAnsi="Times New Roman" w:cs="Times New Roman"/>
          <w:sz w:val="24"/>
          <w:szCs w:val="24"/>
          <w:lang w:val="en-US"/>
        </w:rPr>
        <w:t xml:space="preserve"> </w:t>
      </w:r>
      <w:r w:rsidRPr="0016642A">
        <w:rPr>
          <w:rFonts w:ascii="Times New Roman" w:hAnsi="Times New Roman" w:cs="Times New Roman"/>
          <w:i/>
          <w:iCs/>
          <w:sz w:val="24"/>
          <w:szCs w:val="24"/>
        </w:rPr>
        <w:t>Pel</w:t>
      </w:r>
      <w:r w:rsidRPr="0016642A">
        <w:rPr>
          <w:rFonts w:ascii="Times New Roman" w:hAnsi="Times New Roman" w:cs="Times New Roman"/>
          <w:i/>
          <w:iCs/>
          <w:spacing w:val="-2"/>
          <w:sz w:val="24"/>
          <w:szCs w:val="24"/>
        </w:rPr>
        <w:t>e</w:t>
      </w:r>
      <w:r w:rsidRPr="0016642A">
        <w:rPr>
          <w:rFonts w:ascii="Times New Roman" w:hAnsi="Times New Roman" w:cs="Times New Roman"/>
          <w:i/>
          <w:iCs/>
          <w:spacing w:val="2"/>
          <w:sz w:val="24"/>
          <w:szCs w:val="24"/>
        </w:rPr>
        <w:t>s</w:t>
      </w:r>
      <w:r w:rsidRPr="0016642A">
        <w:rPr>
          <w:rFonts w:ascii="Times New Roman" w:hAnsi="Times New Roman" w:cs="Times New Roman"/>
          <w:i/>
          <w:iCs/>
          <w:spacing w:val="-2"/>
          <w:sz w:val="24"/>
          <w:szCs w:val="24"/>
        </w:rPr>
        <w:t>t</w:t>
      </w:r>
      <w:r w:rsidRPr="0016642A">
        <w:rPr>
          <w:rFonts w:ascii="Times New Roman" w:hAnsi="Times New Roman" w:cs="Times New Roman"/>
          <w:i/>
          <w:iCs/>
          <w:spacing w:val="1"/>
          <w:sz w:val="24"/>
          <w:szCs w:val="24"/>
        </w:rPr>
        <w:t>a</w:t>
      </w:r>
      <w:r w:rsidRPr="0016642A">
        <w:rPr>
          <w:rFonts w:ascii="Times New Roman" w:hAnsi="Times New Roman" w:cs="Times New Roman"/>
          <w:i/>
          <w:iCs/>
          <w:sz w:val="24"/>
          <w:szCs w:val="24"/>
        </w:rPr>
        <w:t>rian d</w:t>
      </w:r>
      <w:r w:rsidRPr="0016642A">
        <w:rPr>
          <w:rFonts w:ascii="Times New Roman" w:hAnsi="Times New Roman" w:cs="Times New Roman"/>
          <w:i/>
          <w:iCs/>
          <w:spacing w:val="1"/>
          <w:sz w:val="24"/>
          <w:szCs w:val="24"/>
        </w:rPr>
        <w:t>a</w:t>
      </w:r>
      <w:r w:rsidRPr="0016642A">
        <w:rPr>
          <w:rFonts w:ascii="Times New Roman" w:hAnsi="Times New Roman" w:cs="Times New Roman"/>
          <w:i/>
          <w:iCs/>
          <w:sz w:val="24"/>
          <w:szCs w:val="24"/>
        </w:rPr>
        <w:t>n</w:t>
      </w:r>
      <w:r w:rsidR="00E92F99" w:rsidRPr="0016642A">
        <w:rPr>
          <w:rFonts w:ascii="Times New Roman" w:hAnsi="Times New Roman" w:cs="Times New Roman"/>
          <w:i/>
          <w:iCs/>
          <w:sz w:val="24"/>
          <w:szCs w:val="24"/>
          <w:lang w:val="en-US"/>
        </w:rPr>
        <w:t xml:space="preserve"> </w:t>
      </w:r>
      <w:r w:rsidRPr="0016642A">
        <w:rPr>
          <w:rFonts w:ascii="Times New Roman" w:hAnsi="Times New Roman" w:cs="Times New Roman"/>
          <w:i/>
          <w:iCs/>
          <w:sz w:val="24"/>
          <w:szCs w:val="24"/>
        </w:rPr>
        <w:t>Pen</w:t>
      </w:r>
      <w:r w:rsidRPr="0016642A">
        <w:rPr>
          <w:rFonts w:ascii="Times New Roman" w:hAnsi="Times New Roman" w:cs="Times New Roman"/>
          <w:i/>
          <w:iCs/>
          <w:spacing w:val="1"/>
          <w:sz w:val="24"/>
          <w:szCs w:val="24"/>
        </w:rPr>
        <w:t>g</w:t>
      </w:r>
      <w:r w:rsidRPr="0016642A">
        <w:rPr>
          <w:rFonts w:ascii="Times New Roman" w:hAnsi="Times New Roman" w:cs="Times New Roman"/>
          <w:i/>
          <w:iCs/>
          <w:sz w:val="24"/>
          <w:szCs w:val="24"/>
        </w:rPr>
        <w:t>elo</w:t>
      </w:r>
      <w:r w:rsidRPr="0016642A">
        <w:rPr>
          <w:rFonts w:ascii="Times New Roman" w:hAnsi="Times New Roman" w:cs="Times New Roman"/>
          <w:i/>
          <w:iCs/>
          <w:spacing w:val="-2"/>
          <w:sz w:val="24"/>
          <w:szCs w:val="24"/>
        </w:rPr>
        <w:t>l</w:t>
      </w:r>
      <w:r w:rsidRPr="0016642A">
        <w:rPr>
          <w:rFonts w:ascii="Times New Roman" w:hAnsi="Times New Roman" w:cs="Times New Roman"/>
          <w:i/>
          <w:iCs/>
          <w:spacing w:val="1"/>
          <w:sz w:val="24"/>
          <w:szCs w:val="24"/>
        </w:rPr>
        <w:t>a</w:t>
      </w:r>
      <w:r w:rsidRPr="0016642A">
        <w:rPr>
          <w:rFonts w:ascii="Times New Roman" w:hAnsi="Times New Roman" w:cs="Times New Roman"/>
          <w:i/>
          <w:iCs/>
          <w:sz w:val="24"/>
          <w:szCs w:val="24"/>
        </w:rPr>
        <w:t xml:space="preserve">an </w:t>
      </w:r>
      <w:r w:rsidR="00872A2A" w:rsidRPr="0016642A">
        <w:rPr>
          <w:rFonts w:ascii="Times New Roman" w:hAnsi="Times New Roman" w:cs="Times New Roman"/>
          <w:i/>
          <w:iCs/>
          <w:sz w:val="24"/>
          <w:szCs w:val="24"/>
        </w:rPr>
        <w:t>Sumber daya</w:t>
      </w:r>
      <w:r w:rsidR="00E92F99" w:rsidRPr="0016642A">
        <w:rPr>
          <w:rFonts w:ascii="Times New Roman" w:hAnsi="Times New Roman" w:cs="Times New Roman"/>
          <w:i/>
          <w:iCs/>
          <w:sz w:val="24"/>
          <w:szCs w:val="24"/>
          <w:lang w:val="en-US"/>
        </w:rPr>
        <w:t xml:space="preserve"> </w:t>
      </w:r>
      <w:r w:rsidRPr="0016642A">
        <w:rPr>
          <w:rFonts w:ascii="Times New Roman" w:hAnsi="Times New Roman" w:cs="Times New Roman"/>
          <w:i/>
          <w:iCs/>
          <w:spacing w:val="1"/>
          <w:sz w:val="24"/>
          <w:szCs w:val="24"/>
        </w:rPr>
        <w:t>A</w:t>
      </w:r>
      <w:r w:rsidRPr="0016642A">
        <w:rPr>
          <w:rFonts w:ascii="Times New Roman" w:hAnsi="Times New Roman" w:cs="Times New Roman"/>
          <w:i/>
          <w:iCs/>
          <w:spacing w:val="-2"/>
          <w:sz w:val="24"/>
          <w:szCs w:val="24"/>
        </w:rPr>
        <w:t>l</w:t>
      </w:r>
      <w:r w:rsidRPr="0016642A">
        <w:rPr>
          <w:rFonts w:ascii="Times New Roman" w:hAnsi="Times New Roman" w:cs="Times New Roman"/>
          <w:i/>
          <w:iCs/>
          <w:sz w:val="24"/>
          <w:szCs w:val="24"/>
        </w:rPr>
        <w:t xml:space="preserve">am </w:t>
      </w:r>
      <w:r w:rsidRPr="0016642A">
        <w:rPr>
          <w:rFonts w:ascii="Times New Roman" w:hAnsi="Times New Roman" w:cs="Times New Roman"/>
          <w:i/>
          <w:iCs/>
          <w:spacing w:val="1"/>
          <w:sz w:val="24"/>
          <w:szCs w:val="24"/>
        </w:rPr>
        <w:t>d</w:t>
      </w:r>
      <w:r w:rsidRPr="0016642A">
        <w:rPr>
          <w:rFonts w:ascii="Times New Roman" w:hAnsi="Times New Roman" w:cs="Times New Roman"/>
          <w:i/>
          <w:iCs/>
          <w:sz w:val="24"/>
          <w:szCs w:val="24"/>
        </w:rPr>
        <w:t>i</w:t>
      </w:r>
      <w:r w:rsidR="00E92F99" w:rsidRPr="0016642A">
        <w:rPr>
          <w:rFonts w:ascii="Times New Roman" w:hAnsi="Times New Roman" w:cs="Times New Roman"/>
          <w:i/>
          <w:iCs/>
          <w:sz w:val="24"/>
          <w:szCs w:val="24"/>
          <w:lang w:val="en-US"/>
        </w:rPr>
        <w:t xml:space="preserve"> </w:t>
      </w:r>
      <w:r w:rsidRPr="0016642A">
        <w:rPr>
          <w:rFonts w:ascii="Times New Roman" w:hAnsi="Times New Roman" w:cs="Times New Roman"/>
          <w:i/>
          <w:iCs/>
          <w:sz w:val="24"/>
          <w:szCs w:val="24"/>
        </w:rPr>
        <w:t>Wila</w:t>
      </w:r>
      <w:r w:rsidRPr="0016642A">
        <w:rPr>
          <w:rFonts w:ascii="Times New Roman" w:hAnsi="Times New Roman" w:cs="Times New Roman"/>
          <w:i/>
          <w:iCs/>
          <w:spacing w:val="-2"/>
          <w:sz w:val="24"/>
          <w:szCs w:val="24"/>
        </w:rPr>
        <w:t>y</w:t>
      </w:r>
      <w:r w:rsidRPr="0016642A">
        <w:rPr>
          <w:rFonts w:ascii="Times New Roman" w:hAnsi="Times New Roman" w:cs="Times New Roman"/>
          <w:i/>
          <w:iCs/>
          <w:spacing w:val="1"/>
          <w:sz w:val="24"/>
          <w:szCs w:val="24"/>
        </w:rPr>
        <w:t>a</w:t>
      </w:r>
      <w:r w:rsidRPr="0016642A">
        <w:rPr>
          <w:rFonts w:ascii="Times New Roman" w:hAnsi="Times New Roman" w:cs="Times New Roman"/>
          <w:i/>
          <w:iCs/>
          <w:sz w:val="24"/>
          <w:szCs w:val="24"/>
        </w:rPr>
        <w:t xml:space="preserve">h  </w:t>
      </w:r>
      <w:r w:rsidRPr="0016642A">
        <w:rPr>
          <w:rFonts w:ascii="Times New Roman" w:hAnsi="Times New Roman" w:cs="Times New Roman"/>
          <w:i/>
          <w:iCs/>
          <w:w w:val="102"/>
          <w:sz w:val="24"/>
          <w:szCs w:val="24"/>
        </w:rPr>
        <w:t>P</w:t>
      </w:r>
      <w:r w:rsidRPr="0016642A">
        <w:rPr>
          <w:rFonts w:ascii="Times New Roman" w:hAnsi="Times New Roman" w:cs="Times New Roman"/>
          <w:i/>
          <w:iCs/>
          <w:spacing w:val="-2"/>
          <w:w w:val="102"/>
          <w:sz w:val="24"/>
          <w:szCs w:val="24"/>
        </w:rPr>
        <w:t>e</w:t>
      </w:r>
      <w:r w:rsidRPr="0016642A">
        <w:rPr>
          <w:rFonts w:ascii="Times New Roman" w:hAnsi="Times New Roman" w:cs="Times New Roman"/>
          <w:i/>
          <w:iCs/>
          <w:w w:val="102"/>
          <w:sz w:val="24"/>
          <w:szCs w:val="24"/>
        </w:rPr>
        <w:t>sisir</w:t>
      </w:r>
      <w:r w:rsidR="00E92F99" w:rsidRPr="0016642A">
        <w:rPr>
          <w:rFonts w:ascii="Times New Roman" w:hAnsi="Times New Roman" w:cs="Times New Roman"/>
          <w:i/>
          <w:iCs/>
          <w:w w:val="102"/>
          <w:sz w:val="24"/>
          <w:szCs w:val="24"/>
          <w:lang w:val="en-US"/>
        </w:rPr>
        <w:t xml:space="preserve"> </w:t>
      </w:r>
      <w:r w:rsidRPr="0016642A">
        <w:rPr>
          <w:rFonts w:ascii="Times New Roman" w:hAnsi="Times New Roman" w:cs="Times New Roman"/>
          <w:i/>
          <w:iCs/>
          <w:sz w:val="24"/>
          <w:szCs w:val="24"/>
        </w:rPr>
        <w:t>Trop</w:t>
      </w:r>
      <w:r w:rsidRPr="0016642A">
        <w:rPr>
          <w:rFonts w:ascii="Times New Roman" w:hAnsi="Times New Roman" w:cs="Times New Roman"/>
          <w:i/>
          <w:iCs/>
          <w:spacing w:val="-2"/>
          <w:sz w:val="24"/>
          <w:szCs w:val="24"/>
        </w:rPr>
        <w:t>i</w:t>
      </w:r>
      <w:r w:rsidRPr="0016642A">
        <w:rPr>
          <w:rFonts w:ascii="Times New Roman" w:hAnsi="Times New Roman" w:cs="Times New Roman"/>
          <w:i/>
          <w:iCs/>
          <w:spacing w:val="1"/>
          <w:sz w:val="24"/>
          <w:szCs w:val="24"/>
        </w:rPr>
        <w:t>s</w:t>
      </w:r>
      <w:r w:rsidRPr="0016642A">
        <w:rPr>
          <w:rFonts w:ascii="Times New Roman" w:hAnsi="Times New Roman" w:cs="Times New Roman"/>
          <w:sz w:val="24"/>
          <w:szCs w:val="24"/>
        </w:rPr>
        <w:t>,</w:t>
      </w:r>
      <w:r w:rsidR="00E92F99" w:rsidRPr="0016642A">
        <w:rPr>
          <w:rFonts w:ascii="Times New Roman" w:hAnsi="Times New Roman" w:cs="Times New Roman"/>
          <w:sz w:val="24"/>
          <w:szCs w:val="24"/>
          <w:lang w:val="en-US"/>
        </w:rPr>
        <w:t xml:space="preserve"> </w:t>
      </w:r>
      <w:proofErr w:type="spellStart"/>
      <w:r w:rsidRPr="0016642A">
        <w:rPr>
          <w:rFonts w:ascii="Times New Roman" w:hAnsi="Times New Roman" w:cs="Times New Roman"/>
          <w:sz w:val="24"/>
          <w:szCs w:val="24"/>
        </w:rPr>
        <w:t>PT.Gra</w:t>
      </w:r>
      <w:r w:rsidRPr="0016642A">
        <w:rPr>
          <w:rFonts w:ascii="Times New Roman" w:hAnsi="Times New Roman" w:cs="Times New Roman"/>
          <w:spacing w:val="-3"/>
          <w:sz w:val="24"/>
          <w:szCs w:val="24"/>
        </w:rPr>
        <w:t>m</w:t>
      </w:r>
      <w:r w:rsidRPr="0016642A">
        <w:rPr>
          <w:rFonts w:ascii="Times New Roman" w:hAnsi="Times New Roman" w:cs="Times New Roman"/>
          <w:sz w:val="24"/>
          <w:szCs w:val="24"/>
        </w:rPr>
        <w:t>e</w:t>
      </w:r>
      <w:r w:rsidRPr="0016642A">
        <w:rPr>
          <w:rFonts w:ascii="Times New Roman" w:hAnsi="Times New Roman" w:cs="Times New Roman"/>
          <w:spacing w:val="1"/>
          <w:sz w:val="24"/>
          <w:szCs w:val="24"/>
        </w:rPr>
        <w:t>d</w:t>
      </w:r>
      <w:r w:rsidRPr="0016642A">
        <w:rPr>
          <w:rFonts w:ascii="Times New Roman" w:hAnsi="Times New Roman" w:cs="Times New Roman"/>
          <w:sz w:val="24"/>
          <w:szCs w:val="24"/>
        </w:rPr>
        <w:t>i</w:t>
      </w:r>
      <w:r w:rsidRPr="0016642A">
        <w:rPr>
          <w:rFonts w:ascii="Times New Roman" w:hAnsi="Times New Roman" w:cs="Times New Roman"/>
          <w:spacing w:val="-2"/>
          <w:sz w:val="24"/>
          <w:szCs w:val="24"/>
        </w:rPr>
        <w:t>a</w:t>
      </w:r>
      <w:proofErr w:type="spellEnd"/>
      <w:r w:rsidR="00E23162" w:rsidRPr="0016642A">
        <w:rPr>
          <w:rFonts w:ascii="Times New Roman" w:hAnsi="Times New Roman" w:cs="Times New Roman"/>
          <w:spacing w:val="-2"/>
          <w:sz w:val="24"/>
          <w:szCs w:val="24"/>
          <w:lang w:val="en-US"/>
        </w:rPr>
        <w:t xml:space="preserve">: </w:t>
      </w:r>
      <w:r w:rsidRPr="0016642A">
        <w:rPr>
          <w:rFonts w:ascii="Times New Roman" w:hAnsi="Times New Roman" w:cs="Times New Roman"/>
          <w:w w:val="102"/>
          <w:sz w:val="24"/>
          <w:szCs w:val="24"/>
        </w:rPr>
        <w:t>Ja</w:t>
      </w:r>
      <w:r w:rsidRPr="0016642A">
        <w:rPr>
          <w:rFonts w:ascii="Times New Roman" w:hAnsi="Times New Roman" w:cs="Times New Roman"/>
          <w:spacing w:val="1"/>
          <w:w w:val="102"/>
          <w:sz w:val="24"/>
          <w:szCs w:val="24"/>
        </w:rPr>
        <w:t>k</w:t>
      </w:r>
      <w:r w:rsidRPr="0016642A">
        <w:rPr>
          <w:rFonts w:ascii="Times New Roman" w:hAnsi="Times New Roman" w:cs="Times New Roman"/>
          <w:spacing w:val="-2"/>
          <w:w w:val="102"/>
          <w:sz w:val="24"/>
          <w:szCs w:val="24"/>
        </w:rPr>
        <w:t>a</w:t>
      </w:r>
      <w:r w:rsidRPr="0016642A">
        <w:rPr>
          <w:rFonts w:ascii="Times New Roman" w:hAnsi="Times New Roman" w:cs="Times New Roman"/>
          <w:spacing w:val="2"/>
          <w:w w:val="102"/>
          <w:sz w:val="24"/>
          <w:szCs w:val="24"/>
        </w:rPr>
        <w:t>r</w:t>
      </w:r>
      <w:r w:rsidRPr="0016642A">
        <w:rPr>
          <w:rFonts w:ascii="Times New Roman" w:hAnsi="Times New Roman" w:cs="Times New Roman"/>
          <w:spacing w:val="-1"/>
          <w:w w:val="102"/>
          <w:sz w:val="24"/>
          <w:szCs w:val="24"/>
        </w:rPr>
        <w:t>t</w:t>
      </w:r>
      <w:r w:rsidRPr="0016642A">
        <w:rPr>
          <w:rFonts w:ascii="Times New Roman" w:hAnsi="Times New Roman" w:cs="Times New Roman"/>
          <w:w w:val="102"/>
          <w:sz w:val="24"/>
          <w:szCs w:val="24"/>
        </w:rPr>
        <w:t>a</w:t>
      </w:r>
      <w:r w:rsidRPr="0016642A">
        <w:rPr>
          <w:rFonts w:ascii="Times New Roman" w:hAnsi="Times New Roman" w:cs="Times New Roman"/>
          <w:w w:val="103"/>
          <w:sz w:val="24"/>
          <w:szCs w:val="24"/>
        </w:rPr>
        <w:t>.</w:t>
      </w:r>
    </w:p>
    <w:p w:rsidR="00C25FB2" w:rsidRPr="0016642A" w:rsidRDefault="00702D1C" w:rsidP="00096D15">
      <w:pPr>
        <w:pStyle w:val="Default"/>
        <w:ind w:left="851" w:hanging="851"/>
        <w:rPr>
          <w:rFonts w:ascii="Times New Roman" w:hAnsi="Times New Roman" w:cs="Times New Roman"/>
          <w:iCs/>
        </w:rPr>
      </w:pPr>
      <w:proofErr w:type="spellStart"/>
      <w:r w:rsidRPr="0016642A">
        <w:rPr>
          <w:rFonts w:ascii="Times New Roman" w:hAnsi="Times New Roman" w:cs="Times New Roman"/>
        </w:rPr>
        <w:t>Sundah</w:t>
      </w:r>
      <w:proofErr w:type="spellEnd"/>
      <w:r w:rsidRPr="0016642A">
        <w:rPr>
          <w:rFonts w:ascii="Times New Roman" w:hAnsi="Times New Roman" w:cs="Times New Roman"/>
        </w:rPr>
        <w:t xml:space="preserve">, </w:t>
      </w:r>
      <w:proofErr w:type="spellStart"/>
      <w:proofErr w:type="gramStart"/>
      <w:r w:rsidRPr="0016642A">
        <w:rPr>
          <w:rFonts w:ascii="Times New Roman" w:hAnsi="Times New Roman" w:cs="Times New Roman"/>
        </w:rPr>
        <w:t>Daisy.I.E</w:t>
      </w:r>
      <w:proofErr w:type="spellEnd"/>
      <w:proofErr w:type="gramEnd"/>
      <w:r w:rsidRPr="0016642A">
        <w:rPr>
          <w:rFonts w:ascii="Times New Roman" w:hAnsi="Times New Roman" w:cs="Times New Roman"/>
        </w:rPr>
        <w:t xml:space="preserve"> </w:t>
      </w:r>
      <w:r w:rsidRPr="0016642A">
        <w:rPr>
          <w:rFonts w:ascii="Times New Roman" w:hAnsi="Times New Roman" w:cs="Times New Roman"/>
          <w:i/>
        </w:rPr>
        <w:t xml:space="preserve">et.al., </w:t>
      </w:r>
      <w:r w:rsidR="006868C5" w:rsidRPr="0016642A">
        <w:rPr>
          <w:rFonts w:ascii="Times New Roman" w:hAnsi="Times New Roman" w:cs="Times New Roman"/>
          <w:i/>
        </w:rPr>
        <w:t>(</w:t>
      </w:r>
      <w:r w:rsidRPr="0016642A">
        <w:rPr>
          <w:rFonts w:ascii="Times New Roman" w:hAnsi="Times New Roman" w:cs="Times New Roman"/>
        </w:rPr>
        <w:t>2014</w:t>
      </w:r>
      <w:r w:rsidR="006868C5" w:rsidRPr="0016642A">
        <w:rPr>
          <w:rFonts w:ascii="Times New Roman" w:hAnsi="Times New Roman" w:cs="Times New Roman"/>
        </w:rPr>
        <w:t>).</w:t>
      </w:r>
      <w:proofErr w:type="spellStart"/>
      <w:r w:rsidR="00762DFC" w:rsidRPr="0016642A">
        <w:rPr>
          <w:rFonts w:ascii="Times New Roman" w:hAnsi="Times New Roman" w:cs="Times New Roman"/>
          <w:bCs/>
          <w:i/>
        </w:rPr>
        <w:t>Hierachy</w:t>
      </w:r>
      <w:proofErr w:type="spellEnd"/>
      <w:r w:rsidR="00762DFC" w:rsidRPr="0016642A">
        <w:rPr>
          <w:rFonts w:ascii="Times New Roman" w:hAnsi="Times New Roman" w:cs="Times New Roman"/>
          <w:bCs/>
          <w:i/>
        </w:rPr>
        <w:t xml:space="preserve"> of Management Strategies in Improving Traditional</w:t>
      </w:r>
      <w:r w:rsidR="00E92F99" w:rsidRPr="0016642A">
        <w:rPr>
          <w:rFonts w:ascii="Times New Roman" w:hAnsi="Times New Roman" w:cs="Times New Roman"/>
          <w:bCs/>
          <w:i/>
        </w:rPr>
        <w:t xml:space="preserve"> </w:t>
      </w:r>
      <w:proofErr w:type="spellStart"/>
      <w:r w:rsidR="00762DFC" w:rsidRPr="0016642A">
        <w:rPr>
          <w:rFonts w:ascii="Times New Roman" w:hAnsi="Times New Roman" w:cs="Times New Roman"/>
          <w:bCs/>
          <w:i/>
        </w:rPr>
        <w:t>Fishers’s</w:t>
      </w:r>
      <w:proofErr w:type="spellEnd"/>
      <w:r w:rsidR="00762DFC" w:rsidRPr="0016642A">
        <w:rPr>
          <w:rFonts w:ascii="Times New Roman" w:hAnsi="Times New Roman" w:cs="Times New Roman"/>
          <w:bCs/>
          <w:i/>
        </w:rPr>
        <w:t xml:space="preserve"> Welfare at Coastal Area of Manado Bay,</w:t>
      </w:r>
      <w:r w:rsidR="00E92F99" w:rsidRPr="0016642A">
        <w:rPr>
          <w:rFonts w:ascii="Times New Roman" w:hAnsi="Times New Roman" w:cs="Times New Roman"/>
          <w:bCs/>
          <w:i/>
        </w:rPr>
        <w:t xml:space="preserve"> </w:t>
      </w:r>
      <w:r w:rsidR="0007368E" w:rsidRPr="0016642A">
        <w:rPr>
          <w:rFonts w:ascii="Times New Roman" w:hAnsi="Times New Roman" w:cs="Times New Roman"/>
          <w:bCs/>
          <w:i/>
        </w:rPr>
        <w:t>North Sulawesi Indonesia</w:t>
      </w:r>
      <w:r w:rsidR="0007368E" w:rsidRPr="0016642A">
        <w:rPr>
          <w:rFonts w:ascii="Times New Roman" w:hAnsi="Times New Roman" w:cs="Times New Roman"/>
          <w:bCs/>
        </w:rPr>
        <w:t xml:space="preserve">, </w:t>
      </w:r>
      <w:r w:rsidRPr="0016642A">
        <w:rPr>
          <w:rFonts w:ascii="Times New Roman" w:hAnsi="Times New Roman" w:cs="Times New Roman"/>
          <w:iCs/>
        </w:rPr>
        <w:t>IOSR Journal of Business and Management (IOSR-JBM) e-ISSN: 2278-487X, p-ISSN: 2319-7668. Volume 16, Issue 5.</w:t>
      </w:r>
      <w:r w:rsidR="008E07CD" w:rsidRPr="0016642A">
        <w:rPr>
          <w:rFonts w:ascii="Times New Roman" w:hAnsi="Times New Roman" w:cs="Times New Roman"/>
          <w:iCs/>
        </w:rPr>
        <w:t xml:space="preserve"> Ver. I (May. 2014), PP 90-103.</w:t>
      </w:r>
    </w:p>
    <w:p w:rsidR="000E43DF" w:rsidRPr="0016642A" w:rsidRDefault="000E43DF" w:rsidP="00096D15">
      <w:pPr>
        <w:pStyle w:val="ListParagraph"/>
        <w:tabs>
          <w:tab w:val="left" w:pos="8310"/>
        </w:tabs>
        <w:spacing w:line="240" w:lineRule="auto"/>
        <w:ind w:left="851" w:hanging="851"/>
        <w:rPr>
          <w:rFonts w:ascii="Times New Roman" w:hAnsi="Times New Roman" w:cs="Times New Roman"/>
          <w:w w:val="102"/>
          <w:sz w:val="24"/>
          <w:szCs w:val="24"/>
          <w:lang w:val="en-US"/>
        </w:rPr>
      </w:pPr>
      <w:r w:rsidRPr="0016642A">
        <w:rPr>
          <w:rFonts w:ascii="Times New Roman" w:hAnsi="Times New Roman" w:cs="Times New Roman"/>
          <w:w w:val="102"/>
          <w:sz w:val="24"/>
          <w:szCs w:val="24"/>
          <w:lang w:val="en-US"/>
        </w:rPr>
        <w:t xml:space="preserve">UUD 1945, </w:t>
      </w:r>
      <w:proofErr w:type="spellStart"/>
      <w:r w:rsidRPr="0016642A">
        <w:rPr>
          <w:rFonts w:ascii="Times New Roman" w:hAnsi="Times New Roman" w:cs="Times New Roman"/>
          <w:i/>
          <w:w w:val="102"/>
          <w:sz w:val="24"/>
          <w:szCs w:val="24"/>
          <w:lang w:val="en-US"/>
        </w:rPr>
        <w:t>Lembaran</w:t>
      </w:r>
      <w:proofErr w:type="spellEnd"/>
      <w:r w:rsidRPr="0016642A">
        <w:rPr>
          <w:rFonts w:ascii="Times New Roman" w:hAnsi="Times New Roman" w:cs="Times New Roman"/>
          <w:i/>
          <w:w w:val="102"/>
          <w:sz w:val="24"/>
          <w:szCs w:val="24"/>
          <w:lang w:val="en-US"/>
        </w:rPr>
        <w:t xml:space="preserve"> Negara </w:t>
      </w:r>
      <w:proofErr w:type="spellStart"/>
      <w:r w:rsidRPr="0016642A">
        <w:rPr>
          <w:rFonts w:ascii="Times New Roman" w:hAnsi="Times New Roman" w:cs="Times New Roman"/>
          <w:i/>
          <w:w w:val="102"/>
          <w:sz w:val="24"/>
          <w:szCs w:val="24"/>
          <w:lang w:val="en-US"/>
        </w:rPr>
        <w:t>Republik</w:t>
      </w:r>
      <w:proofErr w:type="spellEnd"/>
      <w:r w:rsidRPr="0016642A">
        <w:rPr>
          <w:rFonts w:ascii="Times New Roman" w:hAnsi="Times New Roman" w:cs="Times New Roman"/>
          <w:i/>
          <w:w w:val="102"/>
          <w:sz w:val="24"/>
          <w:szCs w:val="24"/>
          <w:lang w:val="en-US"/>
        </w:rPr>
        <w:t xml:space="preserve"> Indonesia</w:t>
      </w:r>
      <w:r w:rsidRPr="0016642A">
        <w:rPr>
          <w:rFonts w:ascii="Times New Roman" w:hAnsi="Times New Roman" w:cs="Times New Roman"/>
          <w:w w:val="102"/>
          <w:sz w:val="24"/>
          <w:szCs w:val="24"/>
          <w:lang w:val="en-US"/>
        </w:rPr>
        <w:t>.</w:t>
      </w:r>
    </w:p>
    <w:p w:rsidR="008719D7" w:rsidRPr="0016642A" w:rsidRDefault="00CE442D" w:rsidP="00096D15">
      <w:pPr>
        <w:pStyle w:val="Default"/>
        <w:ind w:left="851" w:hanging="851"/>
        <w:rPr>
          <w:rFonts w:ascii="Times New Roman" w:hAnsi="Times New Roman" w:cs="Times New Roman"/>
          <w:bCs/>
        </w:rPr>
      </w:pPr>
      <w:proofErr w:type="spellStart"/>
      <w:r w:rsidRPr="0016642A">
        <w:rPr>
          <w:rFonts w:ascii="Times New Roman" w:eastAsia="Times New Roman" w:hAnsi="Times New Roman" w:cs="Times New Roman"/>
        </w:rPr>
        <w:t>W</w:t>
      </w:r>
      <w:r w:rsidR="008719D7" w:rsidRPr="0016642A">
        <w:rPr>
          <w:rFonts w:ascii="Times New Roman" w:eastAsia="Times New Roman" w:hAnsi="Times New Roman" w:cs="Times New Roman"/>
        </w:rPr>
        <w:t>ard</w:t>
      </w:r>
      <w:r w:rsidRPr="0016642A">
        <w:rPr>
          <w:rFonts w:ascii="Times New Roman" w:eastAsia="Times New Roman" w:hAnsi="Times New Roman" w:cs="Times New Roman"/>
        </w:rPr>
        <w:t>A.R</w:t>
      </w:r>
      <w:proofErr w:type="spellEnd"/>
      <w:r w:rsidRPr="0016642A">
        <w:rPr>
          <w:rFonts w:ascii="Times New Roman" w:eastAsia="Times New Roman" w:hAnsi="Times New Roman" w:cs="Times New Roman"/>
        </w:rPr>
        <w:t xml:space="preserve">. </w:t>
      </w:r>
      <w:proofErr w:type="gramStart"/>
      <w:r w:rsidRPr="0016642A">
        <w:rPr>
          <w:rFonts w:ascii="Times New Roman" w:eastAsia="Times New Roman" w:hAnsi="Times New Roman" w:cs="Times New Roman"/>
          <w:i/>
        </w:rPr>
        <w:t>et al</w:t>
      </w:r>
      <w:r w:rsidRPr="0016642A">
        <w:rPr>
          <w:rFonts w:ascii="Times New Roman" w:eastAsia="Times New Roman" w:hAnsi="Times New Roman" w:cs="Times New Roman"/>
        </w:rPr>
        <w:t>.,</w:t>
      </w:r>
      <w:r w:rsidR="00575BE4" w:rsidRPr="0016642A">
        <w:rPr>
          <w:rFonts w:ascii="Times New Roman" w:eastAsia="Times New Roman" w:hAnsi="Times New Roman" w:cs="Times New Roman"/>
        </w:rPr>
        <w:t>(</w:t>
      </w:r>
      <w:proofErr w:type="gramEnd"/>
      <w:r w:rsidRPr="0016642A">
        <w:rPr>
          <w:rFonts w:ascii="Times New Roman" w:eastAsia="Times New Roman" w:hAnsi="Times New Roman" w:cs="Times New Roman"/>
        </w:rPr>
        <w:t>2004</w:t>
      </w:r>
      <w:r w:rsidR="00575BE4" w:rsidRPr="0016642A">
        <w:rPr>
          <w:rFonts w:ascii="Times New Roman" w:eastAsia="Times New Roman" w:hAnsi="Times New Roman" w:cs="Times New Roman"/>
        </w:rPr>
        <w:t>).</w:t>
      </w:r>
      <w:r w:rsidRPr="0016642A">
        <w:rPr>
          <w:rFonts w:ascii="Times New Roman" w:hAnsi="Times New Roman" w:cs="Times New Roman"/>
          <w:bCs/>
          <w:i/>
        </w:rPr>
        <w:t xml:space="preserve">Poverty and Post-Harvest Fishery Livelihoods in </w:t>
      </w:r>
      <w:proofErr w:type="spellStart"/>
      <w:r w:rsidRPr="0016642A">
        <w:rPr>
          <w:rFonts w:ascii="Times New Roman" w:hAnsi="Times New Roman" w:cs="Times New Roman"/>
          <w:bCs/>
          <w:i/>
        </w:rPr>
        <w:t>Ghana,</w:t>
      </w:r>
      <w:r w:rsidRPr="0016642A">
        <w:rPr>
          <w:rFonts w:ascii="Times New Roman" w:hAnsi="Times New Roman" w:cs="Times New Roman"/>
          <w:bCs/>
        </w:rPr>
        <w:t>A</w:t>
      </w:r>
      <w:proofErr w:type="spellEnd"/>
      <w:r w:rsidRPr="0016642A">
        <w:rPr>
          <w:rFonts w:ascii="Times New Roman" w:hAnsi="Times New Roman" w:cs="Times New Roman"/>
          <w:bCs/>
        </w:rPr>
        <w:t xml:space="preserve"> Project Funded under DFID’s Post-Harvest Fisheries Research </w:t>
      </w:r>
      <w:proofErr w:type="spellStart"/>
      <w:r w:rsidRPr="0016642A">
        <w:rPr>
          <w:rFonts w:ascii="Times New Roman" w:hAnsi="Times New Roman" w:cs="Times New Roman"/>
          <w:bCs/>
        </w:rPr>
        <w:t>Programme</w:t>
      </w:r>
      <w:proofErr w:type="spellEnd"/>
      <w:r w:rsidRPr="0016642A">
        <w:rPr>
          <w:rFonts w:ascii="Times New Roman" w:hAnsi="Times New Roman" w:cs="Times New Roman"/>
          <w:bCs/>
        </w:rPr>
        <w:t>,</w:t>
      </w:r>
      <w:r w:rsidR="00E92F99" w:rsidRPr="0016642A">
        <w:rPr>
          <w:rFonts w:ascii="Times New Roman" w:hAnsi="Times New Roman" w:cs="Times New Roman"/>
          <w:bCs/>
        </w:rPr>
        <w:t xml:space="preserve"> </w:t>
      </w:r>
      <w:r w:rsidRPr="0016642A">
        <w:rPr>
          <w:rFonts w:ascii="Times New Roman" w:hAnsi="Times New Roman" w:cs="Times New Roman"/>
          <w:bCs/>
        </w:rPr>
        <w:t>Project R8111:IMM Ltd, The Innovation Centre, Univer</w:t>
      </w:r>
      <w:r w:rsidR="00E2615B" w:rsidRPr="0016642A">
        <w:rPr>
          <w:rFonts w:ascii="Times New Roman" w:hAnsi="Times New Roman" w:cs="Times New Roman"/>
          <w:bCs/>
        </w:rPr>
        <w:t>sity of Exeter, Exeter, EX4 4RN</w:t>
      </w:r>
      <w:r w:rsidR="00E2615B" w:rsidRPr="0016642A">
        <w:rPr>
          <w:rFonts w:ascii="Times New Roman" w:hAnsi="Times New Roman" w:cs="Times New Roman"/>
          <w:bCs/>
          <w:lang w:val="id-ID"/>
        </w:rPr>
        <w:t>:</w:t>
      </w:r>
      <w:r w:rsidRPr="0016642A">
        <w:rPr>
          <w:rFonts w:ascii="Times New Roman" w:hAnsi="Times New Roman" w:cs="Times New Roman"/>
          <w:bCs/>
        </w:rPr>
        <w:t xml:space="preserve"> UK.</w:t>
      </w:r>
    </w:p>
    <w:p w:rsidR="00E92F99" w:rsidRPr="0016642A" w:rsidRDefault="00BA1F5A" w:rsidP="00096D15">
      <w:pPr>
        <w:spacing w:line="240" w:lineRule="auto"/>
        <w:ind w:left="851" w:hanging="851"/>
        <w:rPr>
          <w:rFonts w:ascii="Times New Roman" w:eastAsia="Times New Roman" w:hAnsi="Times New Roman" w:cs="Times New Roman"/>
          <w:sz w:val="24"/>
          <w:szCs w:val="24"/>
          <w:lang w:val="en-US" w:eastAsia="id-ID"/>
        </w:rPr>
      </w:pPr>
      <w:r w:rsidRPr="0016642A">
        <w:rPr>
          <w:rFonts w:ascii="Times New Roman" w:eastAsia="Times New Roman" w:hAnsi="Times New Roman" w:cs="Times New Roman"/>
          <w:sz w:val="24"/>
          <w:szCs w:val="24"/>
          <w:lang w:eastAsia="id-ID"/>
        </w:rPr>
        <w:t>Zainun, Buchari.</w:t>
      </w:r>
      <w:r w:rsidR="004A6E9B" w:rsidRPr="0016642A">
        <w:rPr>
          <w:rFonts w:ascii="Times New Roman" w:eastAsia="Times New Roman" w:hAnsi="Times New Roman" w:cs="Times New Roman"/>
          <w:sz w:val="24"/>
          <w:szCs w:val="24"/>
          <w:lang w:val="en-US" w:eastAsia="id-ID"/>
        </w:rPr>
        <w:t>,</w:t>
      </w:r>
      <w:r w:rsidR="00575BE4"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200</w:t>
      </w:r>
      <w:r w:rsidR="00975C6D" w:rsidRPr="0016642A">
        <w:rPr>
          <w:rFonts w:ascii="Times New Roman" w:eastAsia="Times New Roman" w:hAnsi="Times New Roman" w:cs="Times New Roman"/>
          <w:sz w:val="24"/>
          <w:szCs w:val="24"/>
          <w:lang w:val="en-US" w:eastAsia="id-ID"/>
        </w:rPr>
        <w:t>5</w:t>
      </w:r>
      <w:r w:rsidR="00575BE4" w:rsidRPr="0016642A">
        <w:rPr>
          <w:rFonts w:ascii="Times New Roman" w:eastAsia="Times New Roman" w:hAnsi="Times New Roman" w:cs="Times New Roman"/>
          <w:sz w:val="24"/>
          <w:szCs w:val="24"/>
          <w:lang w:val="en-US" w:eastAsia="id-ID"/>
        </w:rPr>
        <w:t>)</w:t>
      </w:r>
      <w:r w:rsidRPr="0016642A">
        <w:rPr>
          <w:rFonts w:ascii="Times New Roman" w:eastAsia="Times New Roman" w:hAnsi="Times New Roman" w:cs="Times New Roman"/>
          <w:sz w:val="24"/>
          <w:szCs w:val="24"/>
          <w:lang w:eastAsia="id-ID"/>
        </w:rPr>
        <w:t xml:space="preserve">. </w:t>
      </w:r>
      <w:r w:rsidRPr="0016642A">
        <w:rPr>
          <w:rFonts w:ascii="Times New Roman" w:eastAsia="Times New Roman" w:hAnsi="Times New Roman" w:cs="Times New Roman"/>
          <w:i/>
          <w:sz w:val="24"/>
          <w:szCs w:val="24"/>
          <w:lang w:eastAsia="id-ID"/>
        </w:rPr>
        <w:t>Manajemen Sumber Daya Manusia Indonesia</w:t>
      </w:r>
      <w:r w:rsidRPr="0016642A">
        <w:rPr>
          <w:rFonts w:ascii="Times New Roman" w:eastAsia="Times New Roman" w:hAnsi="Times New Roman" w:cs="Times New Roman"/>
          <w:sz w:val="24"/>
          <w:szCs w:val="24"/>
          <w:lang w:eastAsia="id-ID"/>
        </w:rPr>
        <w:t xml:space="preserve">. PT Gunung </w:t>
      </w:r>
      <w:r w:rsidR="00783B6A" w:rsidRPr="0016642A">
        <w:rPr>
          <w:rFonts w:ascii="Times New Roman" w:eastAsia="Times New Roman" w:hAnsi="Times New Roman" w:cs="Times New Roman"/>
          <w:sz w:val="24"/>
          <w:szCs w:val="24"/>
          <w:lang w:eastAsia="id-ID"/>
        </w:rPr>
        <w:t>Agung</w:t>
      </w:r>
      <w:r w:rsidRPr="0016642A">
        <w:rPr>
          <w:rFonts w:ascii="Times New Roman" w:eastAsia="Times New Roman" w:hAnsi="Times New Roman" w:cs="Times New Roman"/>
          <w:sz w:val="24"/>
          <w:szCs w:val="24"/>
          <w:lang w:eastAsia="id-ID"/>
        </w:rPr>
        <w:t>: Jakarta</w:t>
      </w:r>
    </w:p>
    <w:p w:rsidR="008A6A29" w:rsidRPr="0016642A" w:rsidRDefault="008A6A29" w:rsidP="00584659">
      <w:pPr>
        <w:pStyle w:val="Default"/>
        <w:ind w:left="5760"/>
        <w:rPr>
          <w:rFonts w:ascii="Times New Roman" w:hAnsi="Times New Roman" w:cs="Times New Roman"/>
        </w:rPr>
      </w:pPr>
    </w:p>
    <w:sectPr w:rsidR="008A6A29" w:rsidRPr="0016642A" w:rsidSect="00BE23BE">
      <w:headerReference w:type="default" r:id="rId99"/>
      <w:footerReference w:type="even" r:id="rId100"/>
      <w:footerReference w:type="default" r:id="rId101"/>
      <w:pgSz w:w="11901" w:h="16817" w:code="9"/>
      <w:pgMar w:top="1701" w:right="1701" w:bottom="1701"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5B6C" w:rsidRDefault="00B75B6C" w:rsidP="002D1E3E">
      <w:pPr>
        <w:spacing w:line="240" w:lineRule="auto"/>
      </w:pPr>
      <w:r>
        <w:separator/>
      </w:r>
    </w:p>
  </w:endnote>
  <w:endnote w:type="continuationSeparator" w:id="0">
    <w:p w:rsidR="00B75B6C" w:rsidRDefault="00B75B6C" w:rsidP="002D1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EGMOD+TrebuchetMS">
    <w:altName w:val="Trebuchet MS"/>
    <w:panose1 w:val="020B0604020202020204"/>
    <w:charset w:val="00"/>
    <w:family w:val="swiss"/>
    <w:notTrueType/>
    <w:pitch w:val="default"/>
    <w:sig w:usb0="00000003" w:usb1="00000000" w:usb2="00000000" w:usb3="00000000" w:csb0="00000001" w:csb1="00000000"/>
  </w:font>
  <w:font w:name="IEHFHM+ArialNarrow">
    <w:altName w:val="Arial Narro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imesNewRomanPS-ItalicMT">
    <w:altName w:val="Times New Roman"/>
    <w:panose1 w:val="020B0604020202020204"/>
    <w:charset w:val="00"/>
    <w:family w:val="roman"/>
    <w:notTrueType/>
    <w:pitch w:val="default"/>
    <w:sig w:usb0="00000003" w:usb1="00000000" w:usb2="00000000" w:usb3="00000000" w:csb0="00000001" w:csb1="00000000"/>
  </w:font>
  <w:font w:name="AdvTimes">
    <w:altName w:val="MS Mincho"/>
    <w:panose1 w:val="020B0604020202020204"/>
    <w:charset w:val="80"/>
    <w:family w:val="auto"/>
    <w:notTrueType/>
    <w:pitch w:val="default"/>
    <w:sig w:usb0="00000003" w:usb1="08070000" w:usb2="00000010" w:usb3="00000000" w:csb0="00020001" w:csb1="00000000"/>
  </w:font>
  <w:font w:name="XINZWY+GillSansMT">
    <w:altName w:val="Calibri"/>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2486460"/>
      <w:docPartObj>
        <w:docPartGallery w:val="Page Numbers (Bottom of Page)"/>
        <w:docPartUnique/>
      </w:docPartObj>
    </w:sdtPr>
    <w:sdtEndPr>
      <w:rPr>
        <w:rStyle w:val="PageNumber"/>
      </w:rPr>
    </w:sdtEndPr>
    <w:sdtContent>
      <w:p w:rsidR="0036291A" w:rsidRDefault="0036291A" w:rsidP="00085F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6291A" w:rsidRDefault="0036291A" w:rsidP="005426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691612091"/>
      <w:docPartObj>
        <w:docPartGallery w:val="Page Numbers (Bottom of Page)"/>
        <w:docPartUnique/>
      </w:docPartObj>
    </w:sdtPr>
    <w:sdtEndPr>
      <w:rPr>
        <w:rStyle w:val="PageNumber"/>
      </w:rPr>
    </w:sdtEndPr>
    <w:sdtContent>
      <w:p w:rsidR="0036291A" w:rsidRPr="00542622" w:rsidRDefault="0036291A" w:rsidP="00085FC1">
        <w:pPr>
          <w:pStyle w:val="Footer"/>
          <w:framePr w:wrap="none" w:vAnchor="text" w:hAnchor="margin" w:xAlign="right" w:y="1"/>
          <w:rPr>
            <w:rStyle w:val="PageNumber"/>
            <w:rFonts w:ascii="Times New Roman" w:hAnsi="Times New Roman" w:cs="Times New Roman"/>
          </w:rPr>
        </w:pPr>
        <w:r w:rsidRPr="00542622">
          <w:rPr>
            <w:rStyle w:val="PageNumber"/>
            <w:rFonts w:ascii="Times New Roman" w:hAnsi="Times New Roman" w:cs="Times New Roman"/>
          </w:rPr>
          <w:fldChar w:fldCharType="begin"/>
        </w:r>
        <w:r w:rsidRPr="00542622">
          <w:rPr>
            <w:rStyle w:val="PageNumber"/>
            <w:rFonts w:ascii="Times New Roman" w:hAnsi="Times New Roman" w:cs="Times New Roman"/>
          </w:rPr>
          <w:instrText xml:space="preserve"> PAGE </w:instrText>
        </w:r>
        <w:r w:rsidRPr="00542622">
          <w:rPr>
            <w:rStyle w:val="PageNumber"/>
            <w:rFonts w:ascii="Times New Roman" w:hAnsi="Times New Roman" w:cs="Times New Roman"/>
          </w:rPr>
          <w:fldChar w:fldCharType="separate"/>
        </w:r>
        <w:r w:rsidRPr="00542622">
          <w:rPr>
            <w:rStyle w:val="PageNumber"/>
            <w:rFonts w:ascii="Times New Roman" w:hAnsi="Times New Roman" w:cs="Times New Roman"/>
            <w:noProof/>
          </w:rPr>
          <w:t>1</w:t>
        </w:r>
        <w:r w:rsidRPr="00542622">
          <w:rPr>
            <w:rStyle w:val="PageNumber"/>
            <w:rFonts w:ascii="Times New Roman" w:hAnsi="Times New Roman" w:cs="Times New Roman"/>
          </w:rPr>
          <w:fldChar w:fldCharType="end"/>
        </w:r>
      </w:p>
    </w:sdtContent>
  </w:sdt>
  <w:p w:rsidR="0036291A" w:rsidRPr="00542622" w:rsidRDefault="0036291A" w:rsidP="00542622">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5B6C" w:rsidRDefault="00B75B6C" w:rsidP="002D1E3E">
      <w:pPr>
        <w:spacing w:line="240" w:lineRule="auto"/>
      </w:pPr>
      <w:r>
        <w:separator/>
      </w:r>
    </w:p>
  </w:footnote>
  <w:footnote w:type="continuationSeparator" w:id="0">
    <w:p w:rsidR="00B75B6C" w:rsidRDefault="00B75B6C" w:rsidP="002D1E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291A" w:rsidRPr="00C972FE" w:rsidRDefault="0036291A" w:rsidP="00456D6C">
    <w:pPr>
      <w:pStyle w:val="Header"/>
      <w:jc w:val="right"/>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61D15"/>
    <w:multiLevelType w:val="hybridMultilevel"/>
    <w:tmpl w:val="BC769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8600A"/>
    <w:multiLevelType w:val="hybridMultilevel"/>
    <w:tmpl w:val="F566DDB4"/>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4960E77"/>
    <w:multiLevelType w:val="hybridMultilevel"/>
    <w:tmpl w:val="3A4E513E"/>
    <w:lvl w:ilvl="0" w:tplc="42DC42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B21C0C"/>
    <w:multiLevelType w:val="hybridMultilevel"/>
    <w:tmpl w:val="57607D20"/>
    <w:lvl w:ilvl="0" w:tplc="2564B722">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D34F33"/>
    <w:multiLevelType w:val="multilevel"/>
    <w:tmpl w:val="159EC8D2"/>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BF56AB0"/>
    <w:multiLevelType w:val="hybridMultilevel"/>
    <w:tmpl w:val="C666C300"/>
    <w:lvl w:ilvl="0" w:tplc="0409000F">
      <w:start w:val="1"/>
      <w:numFmt w:val="decimal"/>
      <w:lvlText w:val="%1."/>
      <w:lvlJc w:val="left"/>
      <w:pPr>
        <w:ind w:left="1429" w:hanging="360"/>
      </w:pPr>
      <w:rPr>
        <w:rFonts w:hint="default"/>
      </w:rPr>
    </w:lvl>
    <w:lvl w:ilvl="1" w:tplc="9A2CF556">
      <w:start w:val="1"/>
      <w:numFmt w:val="decimal"/>
      <w:lvlText w:val="%2."/>
      <w:lvlJc w:val="right"/>
      <w:pPr>
        <w:ind w:left="1440" w:hanging="360"/>
      </w:pPr>
      <w:rPr>
        <w:rFonts w:hint="default"/>
        <w:b w:val="0"/>
      </w:rPr>
    </w:lvl>
    <w:lvl w:ilvl="2" w:tplc="29527A9A">
      <w:start w:val="1"/>
      <w:numFmt w:val="decimal"/>
      <w:lvlText w:val="%3."/>
      <w:lvlJc w:val="left"/>
      <w:pPr>
        <w:ind w:left="2340" w:hanging="360"/>
      </w:pPr>
      <w:rPr>
        <w:rFonts w:hint="default"/>
      </w:rPr>
    </w:lvl>
    <w:lvl w:ilvl="3" w:tplc="3E6ADA52">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C085363"/>
    <w:multiLevelType w:val="hybridMultilevel"/>
    <w:tmpl w:val="99722A2C"/>
    <w:lvl w:ilvl="0" w:tplc="FFDE8BB4">
      <w:start w:val="2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D75EE"/>
    <w:multiLevelType w:val="hybridMultilevel"/>
    <w:tmpl w:val="FE70D012"/>
    <w:lvl w:ilvl="0" w:tplc="7562A71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E4807"/>
    <w:multiLevelType w:val="hybridMultilevel"/>
    <w:tmpl w:val="10469B0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0DB519A6"/>
    <w:multiLevelType w:val="hybridMultilevel"/>
    <w:tmpl w:val="6FD4AF30"/>
    <w:lvl w:ilvl="0" w:tplc="09602D46">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CE00B0"/>
    <w:multiLevelType w:val="hybridMultilevel"/>
    <w:tmpl w:val="03567952"/>
    <w:lvl w:ilvl="0" w:tplc="54DAC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302D1F"/>
    <w:multiLevelType w:val="hybridMultilevel"/>
    <w:tmpl w:val="0CD239A8"/>
    <w:lvl w:ilvl="0" w:tplc="BA7E2C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4EA0B86"/>
    <w:multiLevelType w:val="hybridMultilevel"/>
    <w:tmpl w:val="6E56367A"/>
    <w:lvl w:ilvl="0" w:tplc="BDB0A61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B4D00"/>
    <w:multiLevelType w:val="hybridMultilevel"/>
    <w:tmpl w:val="5F5600D4"/>
    <w:lvl w:ilvl="0" w:tplc="3E92F7E2">
      <w:start w:val="1"/>
      <w:numFmt w:val="decimal"/>
      <w:lvlText w:val="%1."/>
      <w:lvlJc w:val="left"/>
      <w:pPr>
        <w:ind w:left="1211"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170541DA"/>
    <w:multiLevelType w:val="hybridMultilevel"/>
    <w:tmpl w:val="F6A6CE9C"/>
    <w:lvl w:ilvl="0" w:tplc="09602D46">
      <w:start w:val="2"/>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172E7CF1"/>
    <w:multiLevelType w:val="hybridMultilevel"/>
    <w:tmpl w:val="164489AA"/>
    <w:lvl w:ilvl="0" w:tplc="BFC8EDE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D73F0"/>
    <w:multiLevelType w:val="multilevel"/>
    <w:tmpl w:val="B6F0A00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91D2ECB"/>
    <w:multiLevelType w:val="hybridMultilevel"/>
    <w:tmpl w:val="1F161084"/>
    <w:lvl w:ilvl="0" w:tplc="1326F912">
      <w:start w:val="1"/>
      <w:numFmt w:val="decimal"/>
      <w:lvlText w:val="%1."/>
      <w:lvlJc w:val="left"/>
      <w:pPr>
        <w:ind w:left="720" w:hanging="360"/>
      </w:pPr>
      <w:rPr>
        <w:rFonts w:eastAsia="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F43A68"/>
    <w:multiLevelType w:val="hybridMultilevel"/>
    <w:tmpl w:val="F8321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675B8C"/>
    <w:multiLevelType w:val="hybridMultilevel"/>
    <w:tmpl w:val="86B8D94C"/>
    <w:lvl w:ilvl="0" w:tplc="CEF8A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B771A3"/>
    <w:multiLevelType w:val="hybridMultilevel"/>
    <w:tmpl w:val="819A7AAA"/>
    <w:lvl w:ilvl="0" w:tplc="56D22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4366E9"/>
    <w:multiLevelType w:val="hybridMultilevel"/>
    <w:tmpl w:val="433A7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962981"/>
    <w:multiLevelType w:val="hybridMultilevel"/>
    <w:tmpl w:val="C128AA8E"/>
    <w:lvl w:ilvl="0" w:tplc="9A2CF556">
      <w:start w:val="1"/>
      <w:numFmt w:val="decimal"/>
      <w:lvlText w:val="%1."/>
      <w:lvlJc w:val="right"/>
      <w:pPr>
        <w:ind w:left="1146" w:hanging="360"/>
      </w:pPr>
      <w:rPr>
        <w:rFonts w:hint="default"/>
        <w:b w:val="0"/>
      </w:rPr>
    </w:lvl>
    <w:lvl w:ilvl="1" w:tplc="04210015">
      <w:start w:val="1"/>
      <w:numFmt w:val="upp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2645643D"/>
    <w:multiLevelType w:val="hybridMultilevel"/>
    <w:tmpl w:val="AF00337C"/>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285B5D9F"/>
    <w:multiLevelType w:val="hybridMultilevel"/>
    <w:tmpl w:val="EAE4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64518A"/>
    <w:multiLevelType w:val="hybridMultilevel"/>
    <w:tmpl w:val="B30667C0"/>
    <w:lvl w:ilvl="0" w:tplc="0409000F">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7" w15:restartNumberingAfterBreak="0">
    <w:nsid w:val="29A9062B"/>
    <w:multiLevelType w:val="hybridMultilevel"/>
    <w:tmpl w:val="BE9276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AD3519"/>
    <w:multiLevelType w:val="hybridMultilevel"/>
    <w:tmpl w:val="98FC9CF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2D072413"/>
    <w:multiLevelType w:val="hybridMultilevel"/>
    <w:tmpl w:val="3DC669BA"/>
    <w:lvl w:ilvl="0" w:tplc="14545A4A">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495106"/>
    <w:multiLevelType w:val="hybridMultilevel"/>
    <w:tmpl w:val="FDDA4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F907404"/>
    <w:multiLevelType w:val="hybridMultilevel"/>
    <w:tmpl w:val="062C44A0"/>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35B51B66"/>
    <w:multiLevelType w:val="multilevel"/>
    <w:tmpl w:val="BCBAD9D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C7325E"/>
    <w:multiLevelType w:val="hybridMultilevel"/>
    <w:tmpl w:val="FD52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E871FE"/>
    <w:multiLevelType w:val="hybridMultilevel"/>
    <w:tmpl w:val="FCD89224"/>
    <w:lvl w:ilvl="0" w:tplc="09602D46">
      <w:start w:val="2"/>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388E5233"/>
    <w:multiLevelType w:val="hybridMultilevel"/>
    <w:tmpl w:val="29BC8132"/>
    <w:lvl w:ilvl="0" w:tplc="04090019">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15:restartNumberingAfterBreak="0">
    <w:nsid w:val="39327783"/>
    <w:multiLevelType w:val="hybridMultilevel"/>
    <w:tmpl w:val="D2F82888"/>
    <w:lvl w:ilvl="0" w:tplc="8ED60AC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2D0F9B"/>
    <w:multiLevelType w:val="multilevel"/>
    <w:tmpl w:val="97040C5C"/>
    <w:lvl w:ilvl="0">
      <w:start w:val="4"/>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A494FB6"/>
    <w:multiLevelType w:val="multilevel"/>
    <w:tmpl w:val="AB1270EE"/>
    <w:lvl w:ilvl="0">
      <w:start w:val="1"/>
      <w:numFmt w:val="decimal"/>
      <w:lvlText w:val="%1."/>
      <w:lvlJc w:val="left"/>
      <w:pPr>
        <w:ind w:left="360" w:hanging="360"/>
      </w:pPr>
      <w:rPr>
        <w:rFonts w:ascii="Calibri" w:eastAsiaTheme="minorHAnsi" w:hAnsi="Calibri" w:cs="Calibri"/>
      </w:rPr>
    </w:lvl>
    <w:lvl w:ilvl="1">
      <w:start w:val="1"/>
      <w:numFmt w:val="decimal"/>
      <w:isLgl/>
      <w:lvlText w:val="%1.%2"/>
      <w:lvlJc w:val="left"/>
      <w:pPr>
        <w:ind w:left="1843" w:hanging="360"/>
      </w:pPr>
      <w:rPr>
        <w:rFonts w:hint="default"/>
        <w:i w:val="0"/>
      </w:rPr>
    </w:lvl>
    <w:lvl w:ilvl="2">
      <w:start w:val="1"/>
      <w:numFmt w:val="decimal"/>
      <w:isLgl/>
      <w:lvlText w:val="%1.%2.%3"/>
      <w:lvlJc w:val="left"/>
      <w:pPr>
        <w:ind w:left="3686" w:hanging="720"/>
      </w:pPr>
      <w:rPr>
        <w:rFonts w:hint="default"/>
      </w:rPr>
    </w:lvl>
    <w:lvl w:ilvl="3">
      <w:start w:val="1"/>
      <w:numFmt w:val="decimal"/>
      <w:isLgl/>
      <w:lvlText w:val="%1.%2.%3.%4"/>
      <w:lvlJc w:val="left"/>
      <w:pPr>
        <w:ind w:left="5169" w:hanging="720"/>
      </w:pPr>
      <w:rPr>
        <w:rFonts w:hint="default"/>
      </w:rPr>
    </w:lvl>
    <w:lvl w:ilvl="4">
      <w:start w:val="1"/>
      <w:numFmt w:val="decimal"/>
      <w:isLgl/>
      <w:lvlText w:val="%1.%2.%3.%4.%5"/>
      <w:lvlJc w:val="left"/>
      <w:pPr>
        <w:ind w:left="7012" w:hanging="1080"/>
      </w:pPr>
      <w:rPr>
        <w:rFonts w:hint="default"/>
      </w:rPr>
    </w:lvl>
    <w:lvl w:ilvl="5">
      <w:start w:val="1"/>
      <w:numFmt w:val="decimal"/>
      <w:isLgl/>
      <w:lvlText w:val="%1.%2.%3.%4.%5.%6"/>
      <w:lvlJc w:val="left"/>
      <w:pPr>
        <w:ind w:left="8495" w:hanging="1080"/>
      </w:pPr>
      <w:rPr>
        <w:rFonts w:hint="default"/>
      </w:rPr>
    </w:lvl>
    <w:lvl w:ilvl="6">
      <w:start w:val="1"/>
      <w:numFmt w:val="decimal"/>
      <w:isLgl/>
      <w:lvlText w:val="%1.%2.%3.%4.%5.%6.%7"/>
      <w:lvlJc w:val="left"/>
      <w:pPr>
        <w:ind w:left="10338" w:hanging="1440"/>
      </w:pPr>
      <w:rPr>
        <w:rFonts w:hint="default"/>
      </w:rPr>
    </w:lvl>
    <w:lvl w:ilvl="7">
      <w:start w:val="1"/>
      <w:numFmt w:val="decimal"/>
      <w:isLgl/>
      <w:lvlText w:val="%1.%2.%3.%4.%5.%6.%7.%8"/>
      <w:lvlJc w:val="left"/>
      <w:pPr>
        <w:ind w:left="11821" w:hanging="1440"/>
      </w:pPr>
      <w:rPr>
        <w:rFonts w:hint="default"/>
      </w:rPr>
    </w:lvl>
    <w:lvl w:ilvl="8">
      <w:start w:val="1"/>
      <w:numFmt w:val="decimal"/>
      <w:isLgl/>
      <w:lvlText w:val="%1.%2.%3.%4.%5.%6.%7.%8.%9"/>
      <w:lvlJc w:val="left"/>
      <w:pPr>
        <w:ind w:left="13664" w:hanging="1800"/>
      </w:pPr>
      <w:rPr>
        <w:rFonts w:hint="default"/>
      </w:rPr>
    </w:lvl>
  </w:abstractNum>
  <w:abstractNum w:abstractNumId="39" w15:restartNumberingAfterBreak="0">
    <w:nsid w:val="3A9236C2"/>
    <w:multiLevelType w:val="hybridMultilevel"/>
    <w:tmpl w:val="EE2A65E8"/>
    <w:lvl w:ilvl="0" w:tplc="09602D4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B6545F"/>
    <w:multiLevelType w:val="hybridMultilevel"/>
    <w:tmpl w:val="0362004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3CC51F00"/>
    <w:multiLevelType w:val="hybridMultilevel"/>
    <w:tmpl w:val="921C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DA635A"/>
    <w:multiLevelType w:val="hybridMultilevel"/>
    <w:tmpl w:val="062C44A0"/>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15:restartNumberingAfterBreak="0">
    <w:nsid w:val="42F90597"/>
    <w:multiLevelType w:val="hybridMultilevel"/>
    <w:tmpl w:val="6742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991614"/>
    <w:multiLevelType w:val="hybridMultilevel"/>
    <w:tmpl w:val="0E84457A"/>
    <w:lvl w:ilvl="0" w:tplc="16843C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45367B39"/>
    <w:multiLevelType w:val="hybridMultilevel"/>
    <w:tmpl w:val="21B6B6DC"/>
    <w:lvl w:ilvl="0" w:tplc="44F4C33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B54E1B"/>
    <w:multiLevelType w:val="hybridMultilevel"/>
    <w:tmpl w:val="6798A0D8"/>
    <w:lvl w:ilvl="0" w:tplc="09602D4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D81EB1"/>
    <w:multiLevelType w:val="hybridMultilevel"/>
    <w:tmpl w:val="3CF851BA"/>
    <w:lvl w:ilvl="0" w:tplc="0409000F">
      <w:start w:val="1"/>
      <w:numFmt w:val="decimal"/>
      <w:lvlText w:val="%1."/>
      <w:lvlJc w:val="left"/>
      <w:pPr>
        <w:ind w:left="753" w:hanging="360"/>
      </w:pPr>
    </w:lvl>
    <w:lvl w:ilvl="1" w:tplc="763A17E0">
      <w:start w:val="1"/>
      <w:numFmt w:val="decimal"/>
      <w:lvlText w:val="%2."/>
      <w:lvlJc w:val="left"/>
      <w:pPr>
        <w:ind w:left="1473" w:hanging="360"/>
      </w:pPr>
      <w:rPr>
        <w:rFonts w:hint="default"/>
      </w:rPr>
    </w:lvl>
    <w:lvl w:ilvl="2" w:tplc="0421001B" w:tentative="1">
      <w:start w:val="1"/>
      <w:numFmt w:val="lowerRoman"/>
      <w:lvlText w:val="%3."/>
      <w:lvlJc w:val="right"/>
      <w:pPr>
        <w:ind w:left="2193" w:hanging="180"/>
      </w:pPr>
    </w:lvl>
    <w:lvl w:ilvl="3" w:tplc="0421000F" w:tentative="1">
      <w:start w:val="1"/>
      <w:numFmt w:val="decimal"/>
      <w:lvlText w:val="%4."/>
      <w:lvlJc w:val="left"/>
      <w:pPr>
        <w:ind w:left="2913" w:hanging="360"/>
      </w:pPr>
    </w:lvl>
    <w:lvl w:ilvl="4" w:tplc="04210019" w:tentative="1">
      <w:start w:val="1"/>
      <w:numFmt w:val="lowerLetter"/>
      <w:lvlText w:val="%5."/>
      <w:lvlJc w:val="left"/>
      <w:pPr>
        <w:ind w:left="3633" w:hanging="360"/>
      </w:pPr>
    </w:lvl>
    <w:lvl w:ilvl="5" w:tplc="0421001B" w:tentative="1">
      <w:start w:val="1"/>
      <w:numFmt w:val="lowerRoman"/>
      <w:lvlText w:val="%6."/>
      <w:lvlJc w:val="right"/>
      <w:pPr>
        <w:ind w:left="4353" w:hanging="180"/>
      </w:pPr>
    </w:lvl>
    <w:lvl w:ilvl="6" w:tplc="0421000F" w:tentative="1">
      <w:start w:val="1"/>
      <w:numFmt w:val="decimal"/>
      <w:lvlText w:val="%7."/>
      <w:lvlJc w:val="left"/>
      <w:pPr>
        <w:ind w:left="5073" w:hanging="360"/>
      </w:pPr>
    </w:lvl>
    <w:lvl w:ilvl="7" w:tplc="04210019" w:tentative="1">
      <w:start w:val="1"/>
      <w:numFmt w:val="lowerLetter"/>
      <w:lvlText w:val="%8."/>
      <w:lvlJc w:val="left"/>
      <w:pPr>
        <w:ind w:left="5793" w:hanging="360"/>
      </w:pPr>
    </w:lvl>
    <w:lvl w:ilvl="8" w:tplc="0421001B" w:tentative="1">
      <w:start w:val="1"/>
      <w:numFmt w:val="lowerRoman"/>
      <w:lvlText w:val="%9."/>
      <w:lvlJc w:val="right"/>
      <w:pPr>
        <w:ind w:left="6513" w:hanging="180"/>
      </w:pPr>
    </w:lvl>
  </w:abstractNum>
  <w:abstractNum w:abstractNumId="48" w15:restartNumberingAfterBreak="0">
    <w:nsid w:val="4874445E"/>
    <w:multiLevelType w:val="hybridMultilevel"/>
    <w:tmpl w:val="D04EDEAE"/>
    <w:lvl w:ilvl="0" w:tplc="56D22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A826F8"/>
    <w:multiLevelType w:val="hybridMultilevel"/>
    <w:tmpl w:val="AF2A6198"/>
    <w:lvl w:ilvl="0" w:tplc="DA1266BC">
      <w:start w:val="1"/>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8BB7681"/>
    <w:multiLevelType w:val="hybridMultilevel"/>
    <w:tmpl w:val="5E14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271CA1"/>
    <w:multiLevelType w:val="multilevel"/>
    <w:tmpl w:val="681EB796"/>
    <w:lvl w:ilvl="0">
      <w:start w:val="1"/>
      <w:numFmt w:val="decimal"/>
      <w:lvlText w:val="%1."/>
      <w:lvlJc w:val="left"/>
      <w:pPr>
        <w:ind w:left="720" w:hanging="360"/>
      </w:pPr>
      <w:rPr>
        <w:rFonts w:hint="default"/>
      </w:rPr>
    </w:lvl>
    <w:lvl w:ilvl="1">
      <w:start w:val="1"/>
      <w:numFmt w:val="decimal"/>
      <w:isLgl/>
      <w:lvlText w:val="%1.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96E47E4"/>
    <w:multiLevelType w:val="hybridMultilevel"/>
    <w:tmpl w:val="A9DCD576"/>
    <w:lvl w:ilvl="0" w:tplc="04210011">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3" w15:restartNumberingAfterBreak="0">
    <w:nsid w:val="49AD2434"/>
    <w:multiLevelType w:val="hybridMultilevel"/>
    <w:tmpl w:val="C010BAC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4B721E56"/>
    <w:multiLevelType w:val="hybridMultilevel"/>
    <w:tmpl w:val="22E879D6"/>
    <w:lvl w:ilvl="0" w:tplc="09602D46">
      <w:start w:val="2"/>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5" w15:restartNumberingAfterBreak="0">
    <w:nsid w:val="4C441064"/>
    <w:multiLevelType w:val="hybridMultilevel"/>
    <w:tmpl w:val="FD041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C43CC6"/>
    <w:multiLevelType w:val="hybridMultilevel"/>
    <w:tmpl w:val="95545C4C"/>
    <w:lvl w:ilvl="0" w:tplc="09602D46">
      <w:start w:val="2"/>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7" w15:restartNumberingAfterBreak="0">
    <w:nsid w:val="4E027AF7"/>
    <w:multiLevelType w:val="multilevel"/>
    <w:tmpl w:val="670EEE8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4E183678"/>
    <w:multiLevelType w:val="hybridMultilevel"/>
    <w:tmpl w:val="CD1C4D8C"/>
    <w:lvl w:ilvl="0" w:tplc="0421000F">
      <w:start w:val="1"/>
      <w:numFmt w:val="decimal"/>
      <w:lvlText w:val="%1."/>
      <w:lvlJc w:val="left"/>
      <w:pPr>
        <w:ind w:left="360" w:hanging="360"/>
      </w:pPr>
    </w:lvl>
    <w:lvl w:ilvl="1" w:tplc="763A17E0">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15:restartNumberingAfterBreak="0">
    <w:nsid w:val="500068B2"/>
    <w:multiLevelType w:val="hybridMultilevel"/>
    <w:tmpl w:val="C010BAC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0" w15:restartNumberingAfterBreak="0">
    <w:nsid w:val="502D035E"/>
    <w:multiLevelType w:val="hybridMultilevel"/>
    <w:tmpl w:val="A2C2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EC681D"/>
    <w:multiLevelType w:val="hybridMultilevel"/>
    <w:tmpl w:val="54E8E2CC"/>
    <w:lvl w:ilvl="0" w:tplc="B7A00C12">
      <w:start w:val="1"/>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4C96F17"/>
    <w:multiLevelType w:val="hybridMultilevel"/>
    <w:tmpl w:val="3E80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0B660F"/>
    <w:multiLevelType w:val="multilevel"/>
    <w:tmpl w:val="5F548CB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8F578F5"/>
    <w:multiLevelType w:val="hybridMultilevel"/>
    <w:tmpl w:val="53622CA8"/>
    <w:lvl w:ilvl="0" w:tplc="09602D4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F5498E"/>
    <w:multiLevelType w:val="multilevel"/>
    <w:tmpl w:val="0AAEF7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EDB4718"/>
    <w:multiLevelType w:val="hybridMultilevel"/>
    <w:tmpl w:val="8806E168"/>
    <w:lvl w:ilvl="0" w:tplc="37D67C9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7A0AED"/>
    <w:multiLevelType w:val="hybridMultilevel"/>
    <w:tmpl w:val="1C541B66"/>
    <w:lvl w:ilvl="0" w:tplc="5A68E28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F7A194F"/>
    <w:multiLevelType w:val="hybridMultilevel"/>
    <w:tmpl w:val="F65CD6D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01000BF"/>
    <w:multiLevelType w:val="hybridMultilevel"/>
    <w:tmpl w:val="A0289CC6"/>
    <w:lvl w:ilvl="0" w:tplc="7E086FDC">
      <w:start w:val="1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4872B0"/>
    <w:multiLevelType w:val="hybridMultilevel"/>
    <w:tmpl w:val="921C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07108EE"/>
    <w:multiLevelType w:val="multilevel"/>
    <w:tmpl w:val="E5A45056"/>
    <w:lvl w:ilvl="0">
      <w:start w:val="3"/>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2" w15:restartNumberingAfterBreak="0">
    <w:nsid w:val="63057F37"/>
    <w:multiLevelType w:val="hybridMultilevel"/>
    <w:tmpl w:val="E99812A4"/>
    <w:lvl w:ilvl="0" w:tplc="A0EAAFE8">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4420CA0"/>
    <w:multiLevelType w:val="hybridMultilevel"/>
    <w:tmpl w:val="A2C2935E"/>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4" w15:restartNumberingAfterBreak="0">
    <w:nsid w:val="66BF7551"/>
    <w:multiLevelType w:val="hybridMultilevel"/>
    <w:tmpl w:val="071AC48A"/>
    <w:lvl w:ilvl="0" w:tplc="78F84BDE">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00268E"/>
    <w:multiLevelType w:val="hybridMultilevel"/>
    <w:tmpl w:val="86AE2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B0F6553"/>
    <w:multiLevelType w:val="hybridMultilevel"/>
    <w:tmpl w:val="D95AE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D51CBC"/>
    <w:multiLevelType w:val="hybridMultilevel"/>
    <w:tmpl w:val="03481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482C3C"/>
    <w:multiLevelType w:val="hybridMultilevel"/>
    <w:tmpl w:val="D5CA3594"/>
    <w:lvl w:ilvl="0" w:tplc="C27CAA8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D8A0DDB"/>
    <w:multiLevelType w:val="hybridMultilevel"/>
    <w:tmpl w:val="DE420F12"/>
    <w:lvl w:ilvl="0" w:tplc="6D18B8DE">
      <w:start w:val="1"/>
      <w:numFmt w:val="decimal"/>
      <w:lvlText w:val="%1."/>
      <w:lvlJc w:val="left"/>
      <w:pPr>
        <w:ind w:left="1080" w:hanging="360"/>
      </w:pPr>
      <w:rPr>
        <w:rFonts w:ascii="Times New Roman" w:eastAsia="Times New Roman" w:hAnsi="Times New Roman" w:cs="Times New Roman"/>
        <w:color w:val="0000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0216EAD"/>
    <w:multiLevelType w:val="hybridMultilevel"/>
    <w:tmpl w:val="5E14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8303F1"/>
    <w:multiLevelType w:val="hybridMultilevel"/>
    <w:tmpl w:val="DE32C128"/>
    <w:lvl w:ilvl="0" w:tplc="E8C461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3C46A4"/>
    <w:multiLevelType w:val="hybridMultilevel"/>
    <w:tmpl w:val="7784810E"/>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3" w15:restartNumberingAfterBreak="0">
    <w:nsid w:val="74FA7BC8"/>
    <w:multiLevelType w:val="hybridMultilevel"/>
    <w:tmpl w:val="FEA8FF38"/>
    <w:lvl w:ilvl="0" w:tplc="AA785C1A">
      <w:start w:val="4"/>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61852B6"/>
    <w:multiLevelType w:val="hybridMultilevel"/>
    <w:tmpl w:val="F65CD6D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6CD67C7"/>
    <w:multiLevelType w:val="multilevel"/>
    <w:tmpl w:val="60E840BE"/>
    <w:lvl w:ilvl="0">
      <w:start w:val="1"/>
      <w:numFmt w:val="decimal"/>
      <w:lvlText w:val="%1."/>
      <w:lvlJc w:val="right"/>
      <w:pPr>
        <w:ind w:left="1146" w:hanging="360"/>
      </w:pPr>
      <w:rPr>
        <w:rFonts w:hint="default"/>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86" w15:restartNumberingAfterBreak="0">
    <w:nsid w:val="77362668"/>
    <w:multiLevelType w:val="hybridMultilevel"/>
    <w:tmpl w:val="274E6564"/>
    <w:lvl w:ilvl="0" w:tplc="09602D46">
      <w:start w:val="2"/>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7" w15:restartNumberingAfterBreak="0">
    <w:nsid w:val="78936766"/>
    <w:multiLevelType w:val="hybridMultilevel"/>
    <w:tmpl w:val="A4E0B5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7E6417"/>
    <w:multiLevelType w:val="multilevel"/>
    <w:tmpl w:val="1B40BE6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7C5E71BB"/>
    <w:multiLevelType w:val="hybridMultilevel"/>
    <w:tmpl w:val="51BC1642"/>
    <w:lvl w:ilvl="0" w:tplc="04090011">
      <w:start w:val="1"/>
      <w:numFmt w:val="decimal"/>
      <w:lvlText w:val="%1)"/>
      <w:lvlJc w:val="left"/>
      <w:pPr>
        <w:ind w:left="720" w:hanging="360"/>
      </w:pPr>
    </w:lvl>
    <w:lvl w:ilvl="1" w:tplc="2B386214">
      <w:start w:val="1"/>
      <w:numFmt w:val="decimal"/>
      <w:lvlText w:val="%2."/>
      <w:lvlJc w:val="left"/>
      <w:pPr>
        <w:ind w:left="1440" w:hanging="360"/>
      </w:pPr>
      <w:rPr>
        <w:rFonts w:eastAsia="Times New Roman" w:hint="default"/>
        <w:color w:val="000000"/>
      </w:rPr>
    </w:lvl>
    <w:lvl w:ilvl="2" w:tplc="0409001B" w:tentative="1">
      <w:start w:val="1"/>
      <w:numFmt w:val="lowerRoman"/>
      <w:lvlText w:val="%3."/>
      <w:lvlJc w:val="right"/>
      <w:pPr>
        <w:ind w:left="2160" w:hanging="180"/>
      </w:pPr>
    </w:lvl>
    <w:lvl w:ilvl="3" w:tplc="EC1ED8B8">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906823"/>
    <w:multiLevelType w:val="multilevel"/>
    <w:tmpl w:val="F416AD9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DF8729E"/>
    <w:multiLevelType w:val="hybridMultilevel"/>
    <w:tmpl w:val="AEAA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64153D"/>
    <w:multiLevelType w:val="hybridMultilevel"/>
    <w:tmpl w:val="1974D3C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23"/>
  </w:num>
  <w:num w:numId="2">
    <w:abstractNumId w:val="85"/>
  </w:num>
  <w:num w:numId="3">
    <w:abstractNumId w:val="57"/>
  </w:num>
  <w:num w:numId="4">
    <w:abstractNumId w:val="52"/>
  </w:num>
  <w:num w:numId="5">
    <w:abstractNumId w:val="89"/>
  </w:num>
  <w:num w:numId="6">
    <w:abstractNumId w:val="6"/>
  </w:num>
  <w:num w:numId="7">
    <w:abstractNumId w:val="64"/>
  </w:num>
  <w:num w:numId="8">
    <w:abstractNumId w:val="51"/>
  </w:num>
  <w:num w:numId="9">
    <w:abstractNumId w:val="36"/>
  </w:num>
  <w:num w:numId="10">
    <w:abstractNumId w:val="27"/>
  </w:num>
  <w:num w:numId="11">
    <w:abstractNumId w:val="35"/>
  </w:num>
  <w:num w:numId="12">
    <w:abstractNumId w:val="82"/>
  </w:num>
  <w:num w:numId="13">
    <w:abstractNumId w:val="92"/>
  </w:num>
  <w:num w:numId="14">
    <w:abstractNumId w:val="65"/>
  </w:num>
  <w:num w:numId="15">
    <w:abstractNumId w:val="32"/>
  </w:num>
  <w:num w:numId="16">
    <w:abstractNumId w:val="5"/>
  </w:num>
  <w:num w:numId="17">
    <w:abstractNumId w:val="71"/>
  </w:num>
  <w:num w:numId="18">
    <w:abstractNumId w:val="38"/>
  </w:num>
  <w:num w:numId="19">
    <w:abstractNumId w:val="90"/>
  </w:num>
  <w:num w:numId="20">
    <w:abstractNumId w:val="19"/>
  </w:num>
  <w:num w:numId="21">
    <w:abstractNumId w:val="25"/>
  </w:num>
  <w:num w:numId="22">
    <w:abstractNumId w:val="33"/>
  </w:num>
  <w:num w:numId="23">
    <w:abstractNumId w:val="22"/>
  </w:num>
  <w:num w:numId="24">
    <w:abstractNumId w:val="12"/>
  </w:num>
  <w:num w:numId="25">
    <w:abstractNumId w:val="67"/>
  </w:num>
  <w:num w:numId="26">
    <w:abstractNumId w:val="40"/>
  </w:num>
  <w:num w:numId="27">
    <w:abstractNumId w:val="59"/>
  </w:num>
  <w:num w:numId="28">
    <w:abstractNumId w:val="53"/>
  </w:num>
  <w:num w:numId="29">
    <w:abstractNumId w:val="58"/>
  </w:num>
  <w:num w:numId="30">
    <w:abstractNumId w:val="29"/>
  </w:num>
  <w:num w:numId="31">
    <w:abstractNumId w:val="72"/>
  </w:num>
  <w:num w:numId="32">
    <w:abstractNumId w:val="44"/>
  </w:num>
  <w:num w:numId="33">
    <w:abstractNumId w:val="75"/>
  </w:num>
  <w:num w:numId="34">
    <w:abstractNumId w:val="80"/>
  </w:num>
  <w:num w:numId="35">
    <w:abstractNumId w:val="41"/>
  </w:num>
  <w:num w:numId="36">
    <w:abstractNumId w:val="55"/>
  </w:num>
  <w:num w:numId="37">
    <w:abstractNumId w:val="21"/>
  </w:num>
  <w:num w:numId="38">
    <w:abstractNumId w:val="50"/>
  </w:num>
  <w:num w:numId="39">
    <w:abstractNumId w:val="70"/>
  </w:num>
  <w:num w:numId="40">
    <w:abstractNumId w:val="48"/>
  </w:num>
  <w:num w:numId="41">
    <w:abstractNumId w:val="60"/>
  </w:num>
  <w:num w:numId="42">
    <w:abstractNumId w:val="62"/>
  </w:num>
  <w:num w:numId="43">
    <w:abstractNumId w:val="43"/>
  </w:num>
  <w:num w:numId="44">
    <w:abstractNumId w:val="3"/>
  </w:num>
  <w:num w:numId="45">
    <w:abstractNumId w:val="78"/>
  </w:num>
  <w:num w:numId="46">
    <w:abstractNumId w:val="24"/>
  </w:num>
  <w:num w:numId="47">
    <w:abstractNumId w:val="26"/>
  </w:num>
  <w:num w:numId="48">
    <w:abstractNumId w:val="31"/>
  </w:num>
  <w:num w:numId="49">
    <w:abstractNumId w:val="18"/>
  </w:num>
  <w:num w:numId="50">
    <w:abstractNumId w:val="76"/>
  </w:num>
  <w:num w:numId="51">
    <w:abstractNumId w:val="73"/>
  </w:num>
  <w:num w:numId="52">
    <w:abstractNumId w:val="1"/>
  </w:num>
  <w:num w:numId="53">
    <w:abstractNumId w:val="2"/>
  </w:num>
  <w:num w:numId="54">
    <w:abstractNumId w:val="74"/>
  </w:num>
  <w:num w:numId="55">
    <w:abstractNumId w:val="30"/>
  </w:num>
  <w:num w:numId="56">
    <w:abstractNumId w:val="88"/>
  </w:num>
  <w:num w:numId="57">
    <w:abstractNumId w:val="91"/>
  </w:num>
  <w:num w:numId="58">
    <w:abstractNumId w:val="63"/>
  </w:num>
  <w:num w:numId="59">
    <w:abstractNumId w:val="49"/>
  </w:num>
  <w:num w:numId="60">
    <w:abstractNumId w:val="42"/>
  </w:num>
  <w:num w:numId="61">
    <w:abstractNumId w:val="79"/>
  </w:num>
  <w:num w:numId="62">
    <w:abstractNumId w:val="20"/>
  </w:num>
  <w:num w:numId="63">
    <w:abstractNumId w:val="61"/>
  </w:num>
  <w:num w:numId="64">
    <w:abstractNumId w:val="11"/>
  </w:num>
  <w:num w:numId="65">
    <w:abstractNumId w:val="14"/>
  </w:num>
  <w:num w:numId="66">
    <w:abstractNumId w:val="87"/>
  </w:num>
  <w:num w:numId="67">
    <w:abstractNumId w:val="84"/>
  </w:num>
  <w:num w:numId="68">
    <w:abstractNumId w:val="45"/>
  </w:num>
  <w:num w:numId="69">
    <w:abstractNumId w:val="69"/>
  </w:num>
  <w:num w:numId="70">
    <w:abstractNumId w:val="81"/>
  </w:num>
  <w:num w:numId="71">
    <w:abstractNumId w:val="13"/>
  </w:num>
  <w:num w:numId="72">
    <w:abstractNumId w:val="4"/>
  </w:num>
  <w:num w:numId="73">
    <w:abstractNumId w:val="83"/>
  </w:num>
  <w:num w:numId="74">
    <w:abstractNumId w:val="8"/>
  </w:num>
  <w:num w:numId="75">
    <w:abstractNumId w:val="16"/>
  </w:num>
  <w:num w:numId="76">
    <w:abstractNumId w:val="47"/>
  </w:num>
  <w:num w:numId="77">
    <w:abstractNumId w:val="28"/>
  </w:num>
  <w:num w:numId="78">
    <w:abstractNumId w:val="56"/>
  </w:num>
  <w:num w:numId="79">
    <w:abstractNumId w:val="86"/>
  </w:num>
  <w:num w:numId="80">
    <w:abstractNumId w:val="15"/>
  </w:num>
  <w:num w:numId="81">
    <w:abstractNumId w:val="39"/>
  </w:num>
  <w:num w:numId="82">
    <w:abstractNumId w:val="34"/>
  </w:num>
  <w:num w:numId="83">
    <w:abstractNumId w:val="54"/>
  </w:num>
  <w:num w:numId="84">
    <w:abstractNumId w:val="46"/>
  </w:num>
  <w:num w:numId="85">
    <w:abstractNumId w:val="10"/>
  </w:num>
  <w:num w:numId="86">
    <w:abstractNumId w:val="66"/>
  </w:num>
  <w:num w:numId="87">
    <w:abstractNumId w:val="17"/>
  </w:num>
  <w:num w:numId="88">
    <w:abstractNumId w:val="37"/>
  </w:num>
  <w:num w:numId="89">
    <w:abstractNumId w:val="9"/>
  </w:num>
  <w:num w:numId="90">
    <w:abstractNumId w:val="68"/>
  </w:num>
  <w:num w:numId="91">
    <w:abstractNumId w:val="77"/>
  </w:num>
  <w:num w:numId="92">
    <w:abstractNumId w:val="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6721"/>
    <w:rsid w:val="00002AD7"/>
    <w:rsid w:val="000037C6"/>
    <w:rsid w:val="000040DA"/>
    <w:rsid w:val="00004518"/>
    <w:rsid w:val="00004A40"/>
    <w:rsid w:val="00007C44"/>
    <w:rsid w:val="00010A64"/>
    <w:rsid w:val="00010ADA"/>
    <w:rsid w:val="00012C76"/>
    <w:rsid w:val="00015912"/>
    <w:rsid w:val="00017A15"/>
    <w:rsid w:val="00017DD2"/>
    <w:rsid w:val="0002066A"/>
    <w:rsid w:val="00021CC5"/>
    <w:rsid w:val="00022105"/>
    <w:rsid w:val="00022760"/>
    <w:rsid w:val="00024066"/>
    <w:rsid w:val="000259C5"/>
    <w:rsid w:val="00025BFB"/>
    <w:rsid w:val="00026232"/>
    <w:rsid w:val="000272A4"/>
    <w:rsid w:val="0002772B"/>
    <w:rsid w:val="00032919"/>
    <w:rsid w:val="00034EBB"/>
    <w:rsid w:val="0003509E"/>
    <w:rsid w:val="0003645E"/>
    <w:rsid w:val="000364A8"/>
    <w:rsid w:val="0003787F"/>
    <w:rsid w:val="00037B0B"/>
    <w:rsid w:val="00037BD5"/>
    <w:rsid w:val="00041903"/>
    <w:rsid w:val="00041C8F"/>
    <w:rsid w:val="0004264F"/>
    <w:rsid w:val="00042B62"/>
    <w:rsid w:val="00043344"/>
    <w:rsid w:val="00043A49"/>
    <w:rsid w:val="00044351"/>
    <w:rsid w:val="00045808"/>
    <w:rsid w:val="00046A50"/>
    <w:rsid w:val="00047743"/>
    <w:rsid w:val="00047B6B"/>
    <w:rsid w:val="0005031F"/>
    <w:rsid w:val="00050361"/>
    <w:rsid w:val="000509ED"/>
    <w:rsid w:val="00050B71"/>
    <w:rsid w:val="00050DC9"/>
    <w:rsid w:val="0005202E"/>
    <w:rsid w:val="000527A8"/>
    <w:rsid w:val="000537CF"/>
    <w:rsid w:val="000556FC"/>
    <w:rsid w:val="0005618E"/>
    <w:rsid w:val="000574ED"/>
    <w:rsid w:val="000607C7"/>
    <w:rsid w:val="000613AC"/>
    <w:rsid w:val="000615F0"/>
    <w:rsid w:val="00061AFF"/>
    <w:rsid w:val="00062FA1"/>
    <w:rsid w:val="00063EB3"/>
    <w:rsid w:val="00064DE6"/>
    <w:rsid w:val="000653E4"/>
    <w:rsid w:val="0006552A"/>
    <w:rsid w:val="00065B97"/>
    <w:rsid w:val="00065FC9"/>
    <w:rsid w:val="000664CE"/>
    <w:rsid w:val="00066835"/>
    <w:rsid w:val="00066C88"/>
    <w:rsid w:val="0006716D"/>
    <w:rsid w:val="00070676"/>
    <w:rsid w:val="00070FFB"/>
    <w:rsid w:val="000722CA"/>
    <w:rsid w:val="00073343"/>
    <w:rsid w:val="0007368E"/>
    <w:rsid w:val="00074556"/>
    <w:rsid w:val="00074C95"/>
    <w:rsid w:val="00075C5A"/>
    <w:rsid w:val="00077037"/>
    <w:rsid w:val="000826D6"/>
    <w:rsid w:val="0008307A"/>
    <w:rsid w:val="00085D18"/>
    <w:rsid w:val="00085FC1"/>
    <w:rsid w:val="000875E6"/>
    <w:rsid w:val="0009204B"/>
    <w:rsid w:val="00093C9A"/>
    <w:rsid w:val="00093FA8"/>
    <w:rsid w:val="00094AC8"/>
    <w:rsid w:val="00096D15"/>
    <w:rsid w:val="00097E3E"/>
    <w:rsid w:val="000A0212"/>
    <w:rsid w:val="000A134D"/>
    <w:rsid w:val="000A2F82"/>
    <w:rsid w:val="000A66E9"/>
    <w:rsid w:val="000A6DC0"/>
    <w:rsid w:val="000A7CE5"/>
    <w:rsid w:val="000A7EF7"/>
    <w:rsid w:val="000B05DD"/>
    <w:rsid w:val="000B3F7A"/>
    <w:rsid w:val="000B4E5C"/>
    <w:rsid w:val="000B5953"/>
    <w:rsid w:val="000B7632"/>
    <w:rsid w:val="000C0952"/>
    <w:rsid w:val="000C16AC"/>
    <w:rsid w:val="000C1EF1"/>
    <w:rsid w:val="000C2C71"/>
    <w:rsid w:val="000C2CDF"/>
    <w:rsid w:val="000C4900"/>
    <w:rsid w:val="000C648F"/>
    <w:rsid w:val="000C6C57"/>
    <w:rsid w:val="000C7C99"/>
    <w:rsid w:val="000D059A"/>
    <w:rsid w:val="000D1FCA"/>
    <w:rsid w:val="000D2261"/>
    <w:rsid w:val="000D563F"/>
    <w:rsid w:val="000D56FB"/>
    <w:rsid w:val="000E01F5"/>
    <w:rsid w:val="000E087C"/>
    <w:rsid w:val="000E0D54"/>
    <w:rsid w:val="000E1560"/>
    <w:rsid w:val="000E1E6D"/>
    <w:rsid w:val="000E2A9B"/>
    <w:rsid w:val="000E2DC0"/>
    <w:rsid w:val="000E30B7"/>
    <w:rsid w:val="000E3D6E"/>
    <w:rsid w:val="000E43DF"/>
    <w:rsid w:val="000E4E74"/>
    <w:rsid w:val="000F082F"/>
    <w:rsid w:val="000F1436"/>
    <w:rsid w:val="000F222D"/>
    <w:rsid w:val="000F29AF"/>
    <w:rsid w:val="000F3A52"/>
    <w:rsid w:val="000F4042"/>
    <w:rsid w:val="000F49C7"/>
    <w:rsid w:val="000F68D3"/>
    <w:rsid w:val="000F7FA3"/>
    <w:rsid w:val="000F7FD2"/>
    <w:rsid w:val="00101035"/>
    <w:rsid w:val="0010298B"/>
    <w:rsid w:val="001033F1"/>
    <w:rsid w:val="00104F8A"/>
    <w:rsid w:val="00105A0A"/>
    <w:rsid w:val="001104E0"/>
    <w:rsid w:val="00110901"/>
    <w:rsid w:val="00110D1D"/>
    <w:rsid w:val="00111821"/>
    <w:rsid w:val="00111F22"/>
    <w:rsid w:val="00113535"/>
    <w:rsid w:val="00113DE7"/>
    <w:rsid w:val="00114817"/>
    <w:rsid w:val="001165F7"/>
    <w:rsid w:val="001218ED"/>
    <w:rsid w:val="001233AC"/>
    <w:rsid w:val="0012453E"/>
    <w:rsid w:val="00126B52"/>
    <w:rsid w:val="00127ECD"/>
    <w:rsid w:val="00131358"/>
    <w:rsid w:val="0013532B"/>
    <w:rsid w:val="001359AC"/>
    <w:rsid w:val="001364F0"/>
    <w:rsid w:val="001401C6"/>
    <w:rsid w:val="001401CB"/>
    <w:rsid w:val="0014038D"/>
    <w:rsid w:val="0014114A"/>
    <w:rsid w:val="001412A0"/>
    <w:rsid w:val="0014233E"/>
    <w:rsid w:val="00142AC2"/>
    <w:rsid w:val="00142BDE"/>
    <w:rsid w:val="00143037"/>
    <w:rsid w:val="001439AD"/>
    <w:rsid w:val="00143CCA"/>
    <w:rsid w:val="00144F79"/>
    <w:rsid w:val="00145238"/>
    <w:rsid w:val="00146CED"/>
    <w:rsid w:val="0014758C"/>
    <w:rsid w:val="00147BC5"/>
    <w:rsid w:val="001509BC"/>
    <w:rsid w:val="00151356"/>
    <w:rsid w:val="00151645"/>
    <w:rsid w:val="00152CD3"/>
    <w:rsid w:val="00154434"/>
    <w:rsid w:val="001548C8"/>
    <w:rsid w:val="00155463"/>
    <w:rsid w:val="00155531"/>
    <w:rsid w:val="0015581E"/>
    <w:rsid w:val="0015758C"/>
    <w:rsid w:val="00157AB5"/>
    <w:rsid w:val="00157CA5"/>
    <w:rsid w:val="001623F0"/>
    <w:rsid w:val="0016271E"/>
    <w:rsid w:val="0016384E"/>
    <w:rsid w:val="00166174"/>
    <w:rsid w:val="0016642A"/>
    <w:rsid w:val="00167046"/>
    <w:rsid w:val="00167C49"/>
    <w:rsid w:val="0017384C"/>
    <w:rsid w:val="001738DF"/>
    <w:rsid w:val="00173A79"/>
    <w:rsid w:val="0017482C"/>
    <w:rsid w:val="00174D14"/>
    <w:rsid w:val="0017549A"/>
    <w:rsid w:val="00175547"/>
    <w:rsid w:val="001755E0"/>
    <w:rsid w:val="00176EAC"/>
    <w:rsid w:val="00177732"/>
    <w:rsid w:val="00181477"/>
    <w:rsid w:val="0018229C"/>
    <w:rsid w:val="00183044"/>
    <w:rsid w:val="00186F24"/>
    <w:rsid w:val="00190145"/>
    <w:rsid w:val="001914B8"/>
    <w:rsid w:val="00191E43"/>
    <w:rsid w:val="00191EAB"/>
    <w:rsid w:val="0019224F"/>
    <w:rsid w:val="00192C93"/>
    <w:rsid w:val="001963E0"/>
    <w:rsid w:val="00197B5E"/>
    <w:rsid w:val="001A00C5"/>
    <w:rsid w:val="001A023B"/>
    <w:rsid w:val="001A2F24"/>
    <w:rsid w:val="001A33C7"/>
    <w:rsid w:val="001A3D79"/>
    <w:rsid w:val="001A4408"/>
    <w:rsid w:val="001A4BBC"/>
    <w:rsid w:val="001A64B9"/>
    <w:rsid w:val="001B0857"/>
    <w:rsid w:val="001B1C1E"/>
    <w:rsid w:val="001B2FE8"/>
    <w:rsid w:val="001B5141"/>
    <w:rsid w:val="001B5871"/>
    <w:rsid w:val="001B5BB8"/>
    <w:rsid w:val="001B63F2"/>
    <w:rsid w:val="001C312C"/>
    <w:rsid w:val="001C3681"/>
    <w:rsid w:val="001C4C5A"/>
    <w:rsid w:val="001C59B5"/>
    <w:rsid w:val="001C7B1E"/>
    <w:rsid w:val="001D0548"/>
    <w:rsid w:val="001D45D1"/>
    <w:rsid w:val="001D4A8D"/>
    <w:rsid w:val="001D5667"/>
    <w:rsid w:val="001D5FF1"/>
    <w:rsid w:val="001D7D24"/>
    <w:rsid w:val="001E233D"/>
    <w:rsid w:val="001E2375"/>
    <w:rsid w:val="001E2E9E"/>
    <w:rsid w:val="001E3253"/>
    <w:rsid w:val="001E3637"/>
    <w:rsid w:val="001E3F1D"/>
    <w:rsid w:val="001E5B85"/>
    <w:rsid w:val="001E5D70"/>
    <w:rsid w:val="001E6BF1"/>
    <w:rsid w:val="001E7479"/>
    <w:rsid w:val="001E7906"/>
    <w:rsid w:val="001F0330"/>
    <w:rsid w:val="001F04F9"/>
    <w:rsid w:val="001F074D"/>
    <w:rsid w:val="001F25C1"/>
    <w:rsid w:val="001F3438"/>
    <w:rsid w:val="001F3AAA"/>
    <w:rsid w:val="001F3BF5"/>
    <w:rsid w:val="001F40E4"/>
    <w:rsid w:val="001F6F4C"/>
    <w:rsid w:val="001F7FF5"/>
    <w:rsid w:val="00200102"/>
    <w:rsid w:val="0020027D"/>
    <w:rsid w:val="00202588"/>
    <w:rsid w:val="00203003"/>
    <w:rsid w:val="00204E12"/>
    <w:rsid w:val="0020500D"/>
    <w:rsid w:val="0020528A"/>
    <w:rsid w:val="00206056"/>
    <w:rsid w:val="00206E21"/>
    <w:rsid w:val="0020717E"/>
    <w:rsid w:val="00211100"/>
    <w:rsid w:val="00211B3F"/>
    <w:rsid w:val="00213C25"/>
    <w:rsid w:val="002168B8"/>
    <w:rsid w:val="00217E65"/>
    <w:rsid w:val="0022184D"/>
    <w:rsid w:val="00223B18"/>
    <w:rsid w:val="00223FFB"/>
    <w:rsid w:val="00224F52"/>
    <w:rsid w:val="00225AFA"/>
    <w:rsid w:val="002268A6"/>
    <w:rsid w:val="002302D1"/>
    <w:rsid w:val="002306F5"/>
    <w:rsid w:val="00231A58"/>
    <w:rsid w:val="0023333E"/>
    <w:rsid w:val="00235C31"/>
    <w:rsid w:val="0023622F"/>
    <w:rsid w:val="002367B5"/>
    <w:rsid w:val="00236807"/>
    <w:rsid w:val="00236AC4"/>
    <w:rsid w:val="00240A62"/>
    <w:rsid w:val="0024142D"/>
    <w:rsid w:val="002426DA"/>
    <w:rsid w:val="00245054"/>
    <w:rsid w:val="00246DF8"/>
    <w:rsid w:val="00246E7E"/>
    <w:rsid w:val="00247CC9"/>
    <w:rsid w:val="00254077"/>
    <w:rsid w:val="00254AFD"/>
    <w:rsid w:val="002550AA"/>
    <w:rsid w:val="00256983"/>
    <w:rsid w:val="00257BAD"/>
    <w:rsid w:val="00257C5F"/>
    <w:rsid w:val="00262FF8"/>
    <w:rsid w:val="00263D46"/>
    <w:rsid w:val="00265993"/>
    <w:rsid w:val="00266C67"/>
    <w:rsid w:val="002670B9"/>
    <w:rsid w:val="00267151"/>
    <w:rsid w:val="00267FE1"/>
    <w:rsid w:val="00272394"/>
    <w:rsid w:val="00273300"/>
    <w:rsid w:val="00274CFF"/>
    <w:rsid w:val="00275678"/>
    <w:rsid w:val="002761E0"/>
    <w:rsid w:val="002766AA"/>
    <w:rsid w:val="002808FB"/>
    <w:rsid w:val="00280BC3"/>
    <w:rsid w:val="002815E4"/>
    <w:rsid w:val="002845D1"/>
    <w:rsid w:val="00285500"/>
    <w:rsid w:val="00286A07"/>
    <w:rsid w:val="00287DAA"/>
    <w:rsid w:val="00290908"/>
    <w:rsid w:val="00290B13"/>
    <w:rsid w:val="00291DA0"/>
    <w:rsid w:val="00292B45"/>
    <w:rsid w:val="00292B4E"/>
    <w:rsid w:val="002953B3"/>
    <w:rsid w:val="002A15D9"/>
    <w:rsid w:val="002A6772"/>
    <w:rsid w:val="002A71F4"/>
    <w:rsid w:val="002A7301"/>
    <w:rsid w:val="002A7A49"/>
    <w:rsid w:val="002B1073"/>
    <w:rsid w:val="002B11B7"/>
    <w:rsid w:val="002B1643"/>
    <w:rsid w:val="002B203E"/>
    <w:rsid w:val="002B253C"/>
    <w:rsid w:val="002B4EA4"/>
    <w:rsid w:val="002B53BD"/>
    <w:rsid w:val="002B5EEF"/>
    <w:rsid w:val="002B612B"/>
    <w:rsid w:val="002B68B2"/>
    <w:rsid w:val="002B75B2"/>
    <w:rsid w:val="002B7A10"/>
    <w:rsid w:val="002B7E0A"/>
    <w:rsid w:val="002C010E"/>
    <w:rsid w:val="002C088E"/>
    <w:rsid w:val="002C111A"/>
    <w:rsid w:val="002C3A6A"/>
    <w:rsid w:val="002C43B5"/>
    <w:rsid w:val="002C43D4"/>
    <w:rsid w:val="002C45F2"/>
    <w:rsid w:val="002C532C"/>
    <w:rsid w:val="002C74A2"/>
    <w:rsid w:val="002C7B21"/>
    <w:rsid w:val="002D040A"/>
    <w:rsid w:val="002D1AC4"/>
    <w:rsid w:val="002D1E3E"/>
    <w:rsid w:val="002D3138"/>
    <w:rsid w:val="002D4E40"/>
    <w:rsid w:val="002D5834"/>
    <w:rsid w:val="002D5FA4"/>
    <w:rsid w:val="002E037C"/>
    <w:rsid w:val="002E0D9E"/>
    <w:rsid w:val="002E163C"/>
    <w:rsid w:val="002E1B97"/>
    <w:rsid w:val="002E2033"/>
    <w:rsid w:val="002E49BB"/>
    <w:rsid w:val="002E5AFC"/>
    <w:rsid w:val="002E6732"/>
    <w:rsid w:val="002E74F6"/>
    <w:rsid w:val="002E7AF7"/>
    <w:rsid w:val="002F008D"/>
    <w:rsid w:val="002F039A"/>
    <w:rsid w:val="002F0426"/>
    <w:rsid w:val="002F0D30"/>
    <w:rsid w:val="002F1794"/>
    <w:rsid w:val="002F2530"/>
    <w:rsid w:val="002F273F"/>
    <w:rsid w:val="002F3EEB"/>
    <w:rsid w:val="002F43F3"/>
    <w:rsid w:val="002F52E0"/>
    <w:rsid w:val="002F6CFF"/>
    <w:rsid w:val="002F7736"/>
    <w:rsid w:val="00300275"/>
    <w:rsid w:val="00300EF6"/>
    <w:rsid w:val="00301688"/>
    <w:rsid w:val="00301F54"/>
    <w:rsid w:val="00302B73"/>
    <w:rsid w:val="00304C49"/>
    <w:rsid w:val="00305FC3"/>
    <w:rsid w:val="003065A4"/>
    <w:rsid w:val="00307569"/>
    <w:rsid w:val="00307A10"/>
    <w:rsid w:val="00310545"/>
    <w:rsid w:val="003148CB"/>
    <w:rsid w:val="003153ED"/>
    <w:rsid w:val="00315C69"/>
    <w:rsid w:val="00315FC5"/>
    <w:rsid w:val="00316721"/>
    <w:rsid w:val="00316D24"/>
    <w:rsid w:val="00317276"/>
    <w:rsid w:val="0032127B"/>
    <w:rsid w:val="00321A89"/>
    <w:rsid w:val="003237EE"/>
    <w:rsid w:val="00324F3B"/>
    <w:rsid w:val="00325D72"/>
    <w:rsid w:val="00326D26"/>
    <w:rsid w:val="003271F2"/>
    <w:rsid w:val="00330D1E"/>
    <w:rsid w:val="00331087"/>
    <w:rsid w:val="00331389"/>
    <w:rsid w:val="00331864"/>
    <w:rsid w:val="00333E96"/>
    <w:rsid w:val="00334317"/>
    <w:rsid w:val="003405AB"/>
    <w:rsid w:val="00341A56"/>
    <w:rsid w:val="0034204B"/>
    <w:rsid w:val="00342243"/>
    <w:rsid w:val="00342491"/>
    <w:rsid w:val="00342878"/>
    <w:rsid w:val="00343B02"/>
    <w:rsid w:val="003447AA"/>
    <w:rsid w:val="00347A2D"/>
    <w:rsid w:val="00351465"/>
    <w:rsid w:val="00352571"/>
    <w:rsid w:val="00353135"/>
    <w:rsid w:val="00353873"/>
    <w:rsid w:val="0035436E"/>
    <w:rsid w:val="00354D82"/>
    <w:rsid w:val="00356E92"/>
    <w:rsid w:val="003608BD"/>
    <w:rsid w:val="003611B6"/>
    <w:rsid w:val="003618D6"/>
    <w:rsid w:val="0036268F"/>
    <w:rsid w:val="0036291A"/>
    <w:rsid w:val="00362B44"/>
    <w:rsid w:val="003661C8"/>
    <w:rsid w:val="003666DD"/>
    <w:rsid w:val="0036679A"/>
    <w:rsid w:val="003669A6"/>
    <w:rsid w:val="00366B6C"/>
    <w:rsid w:val="00367970"/>
    <w:rsid w:val="003712F4"/>
    <w:rsid w:val="00372A21"/>
    <w:rsid w:val="003747FB"/>
    <w:rsid w:val="00374E2A"/>
    <w:rsid w:val="00374E5E"/>
    <w:rsid w:val="00375435"/>
    <w:rsid w:val="00375614"/>
    <w:rsid w:val="00376870"/>
    <w:rsid w:val="00376923"/>
    <w:rsid w:val="0037693B"/>
    <w:rsid w:val="00377159"/>
    <w:rsid w:val="00381E6D"/>
    <w:rsid w:val="00384774"/>
    <w:rsid w:val="00384925"/>
    <w:rsid w:val="00386BBF"/>
    <w:rsid w:val="00386FE4"/>
    <w:rsid w:val="0038739A"/>
    <w:rsid w:val="003873AE"/>
    <w:rsid w:val="00387B4A"/>
    <w:rsid w:val="00387CEF"/>
    <w:rsid w:val="003914B3"/>
    <w:rsid w:val="003938FE"/>
    <w:rsid w:val="00393B22"/>
    <w:rsid w:val="00394969"/>
    <w:rsid w:val="0039545F"/>
    <w:rsid w:val="00395D7C"/>
    <w:rsid w:val="00395F80"/>
    <w:rsid w:val="003A07E7"/>
    <w:rsid w:val="003A0E93"/>
    <w:rsid w:val="003A1942"/>
    <w:rsid w:val="003A2AD8"/>
    <w:rsid w:val="003A3350"/>
    <w:rsid w:val="003A34CD"/>
    <w:rsid w:val="003A3DC3"/>
    <w:rsid w:val="003A4341"/>
    <w:rsid w:val="003A6B54"/>
    <w:rsid w:val="003A72C3"/>
    <w:rsid w:val="003B1F79"/>
    <w:rsid w:val="003B3A5B"/>
    <w:rsid w:val="003B5DA5"/>
    <w:rsid w:val="003B601D"/>
    <w:rsid w:val="003B65EB"/>
    <w:rsid w:val="003C0156"/>
    <w:rsid w:val="003C1267"/>
    <w:rsid w:val="003C2AB0"/>
    <w:rsid w:val="003C2FF1"/>
    <w:rsid w:val="003C37CB"/>
    <w:rsid w:val="003C4857"/>
    <w:rsid w:val="003C4FE1"/>
    <w:rsid w:val="003C577B"/>
    <w:rsid w:val="003C601A"/>
    <w:rsid w:val="003C61C4"/>
    <w:rsid w:val="003C74FB"/>
    <w:rsid w:val="003C756E"/>
    <w:rsid w:val="003C7C54"/>
    <w:rsid w:val="003D2064"/>
    <w:rsid w:val="003D2B3E"/>
    <w:rsid w:val="003D322A"/>
    <w:rsid w:val="003D3959"/>
    <w:rsid w:val="003D4C3A"/>
    <w:rsid w:val="003D5BFD"/>
    <w:rsid w:val="003E0A92"/>
    <w:rsid w:val="003E130F"/>
    <w:rsid w:val="003E29D8"/>
    <w:rsid w:val="003E322D"/>
    <w:rsid w:val="003E3E4D"/>
    <w:rsid w:val="003E5945"/>
    <w:rsid w:val="003E63B3"/>
    <w:rsid w:val="003F00F6"/>
    <w:rsid w:val="003F01D0"/>
    <w:rsid w:val="003F3036"/>
    <w:rsid w:val="003F3176"/>
    <w:rsid w:val="003F3F75"/>
    <w:rsid w:val="003F4FFF"/>
    <w:rsid w:val="003F5480"/>
    <w:rsid w:val="003F5CB0"/>
    <w:rsid w:val="003F7B6F"/>
    <w:rsid w:val="0040043B"/>
    <w:rsid w:val="00400FFE"/>
    <w:rsid w:val="00401BF7"/>
    <w:rsid w:val="00402442"/>
    <w:rsid w:val="00402691"/>
    <w:rsid w:val="004035E2"/>
    <w:rsid w:val="00404734"/>
    <w:rsid w:val="004076B6"/>
    <w:rsid w:val="00411507"/>
    <w:rsid w:val="00411C71"/>
    <w:rsid w:val="004120DF"/>
    <w:rsid w:val="0041276B"/>
    <w:rsid w:val="00412F75"/>
    <w:rsid w:val="00413174"/>
    <w:rsid w:val="004137F4"/>
    <w:rsid w:val="0041394F"/>
    <w:rsid w:val="004147D7"/>
    <w:rsid w:val="00414AF0"/>
    <w:rsid w:val="00416966"/>
    <w:rsid w:val="00417958"/>
    <w:rsid w:val="00417B7C"/>
    <w:rsid w:val="00421551"/>
    <w:rsid w:val="0042156B"/>
    <w:rsid w:val="00422AE4"/>
    <w:rsid w:val="0042655C"/>
    <w:rsid w:val="004277C5"/>
    <w:rsid w:val="004319A1"/>
    <w:rsid w:val="00431C47"/>
    <w:rsid w:val="00431D46"/>
    <w:rsid w:val="00432868"/>
    <w:rsid w:val="004329FB"/>
    <w:rsid w:val="004366C6"/>
    <w:rsid w:val="00442B3B"/>
    <w:rsid w:val="00444BA9"/>
    <w:rsid w:val="00445248"/>
    <w:rsid w:val="004453B5"/>
    <w:rsid w:val="00445F2D"/>
    <w:rsid w:val="00446603"/>
    <w:rsid w:val="00450245"/>
    <w:rsid w:val="004502E2"/>
    <w:rsid w:val="004506FF"/>
    <w:rsid w:val="0045097C"/>
    <w:rsid w:val="00451716"/>
    <w:rsid w:val="00451928"/>
    <w:rsid w:val="00451C42"/>
    <w:rsid w:val="00451C56"/>
    <w:rsid w:val="00453B53"/>
    <w:rsid w:val="00454D06"/>
    <w:rsid w:val="004552E8"/>
    <w:rsid w:val="00455EF6"/>
    <w:rsid w:val="00456D6C"/>
    <w:rsid w:val="00462675"/>
    <w:rsid w:val="00463589"/>
    <w:rsid w:val="00465DC6"/>
    <w:rsid w:val="004660B2"/>
    <w:rsid w:val="0046757E"/>
    <w:rsid w:val="004675C8"/>
    <w:rsid w:val="00470690"/>
    <w:rsid w:val="00472A6F"/>
    <w:rsid w:val="00476568"/>
    <w:rsid w:val="004770C1"/>
    <w:rsid w:val="00477EE6"/>
    <w:rsid w:val="00480400"/>
    <w:rsid w:val="004805D4"/>
    <w:rsid w:val="00480D9D"/>
    <w:rsid w:val="00480EFA"/>
    <w:rsid w:val="004812A2"/>
    <w:rsid w:val="004821C3"/>
    <w:rsid w:val="00482D3A"/>
    <w:rsid w:val="004839D6"/>
    <w:rsid w:val="004847C4"/>
    <w:rsid w:val="00484959"/>
    <w:rsid w:val="00486264"/>
    <w:rsid w:val="00486FAB"/>
    <w:rsid w:val="00487861"/>
    <w:rsid w:val="00487FB6"/>
    <w:rsid w:val="00490092"/>
    <w:rsid w:val="00490D15"/>
    <w:rsid w:val="00490D3E"/>
    <w:rsid w:val="00494E1A"/>
    <w:rsid w:val="00496816"/>
    <w:rsid w:val="0049753B"/>
    <w:rsid w:val="004A02C1"/>
    <w:rsid w:val="004A139C"/>
    <w:rsid w:val="004A36B6"/>
    <w:rsid w:val="004A4CC7"/>
    <w:rsid w:val="004A5053"/>
    <w:rsid w:val="004A64B9"/>
    <w:rsid w:val="004A6DC5"/>
    <w:rsid w:val="004A6E9B"/>
    <w:rsid w:val="004A7FA0"/>
    <w:rsid w:val="004B0169"/>
    <w:rsid w:val="004B48BE"/>
    <w:rsid w:val="004B4A03"/>
    <w:rsid w:val="004B4E2A"/>
    <w:rsid w:val="004B5585"/>
    <w:rsid w:val="004B6656"/>
    <w:rsid w:val="004B6977"/>
    <w:rsid w:val="004B7731"/>
    <w:rsid w:val="004C2E76"/>
    <w:rsid w:val="004C65EC"/>
    <w:rsid w:val="004D0EA8"/>
    <w:rsid w:val="004D6365"/>
    <w:rsid w:val="004D6553"/>
    <w:rsid w:val="004D6EB1"/>
    <w:rsid w:val="004D6F66"/>
    <w:rsid w:val="004D7B26"/>
    <w:rsid w:val="004D7B74"/>
    <w:rsid w:val="004E228E"/>
    <w:rsid w:val="004E36C0"/>
    <w:rsid w:val="004E3BD6"/>
    <w:rsid w:val="004E4647"/>
    <w:rsid w:val="004E51DB"/>
    <w:rsid w:val="004F1261"/>
    <w:rsid w:val="004F1877"/>
    <w:rsid w:val="004F2199"/>
    <w:rsid w:val="004F2DB3"/>
    <w:rsid w:val="004F340C"/>
    <w:rsid w:val="004F4E0E"/>
    <w:rsid w:val="004F50D4"/>
    <w:rsid w:val="004F6872"/>
    <w:rsid w:val="004F74A5"/>
    <w:rsid w:val="00501740"/>
    <w:rsid w:val="005023B1"/>
    <w:rsid w:val="005059A3"/>
    <w:rsid w:val="00506D4E"/>
    <w:rsid w:val="005074CB"/>
    <w:rsid w:val="0051043C"/>
    <w:rsid w:val="005109D1"/>
    <w:rsid w:val="00510AC3"/>
    <w:rsid w:val="00511E2B"/>
    <w:rsid w:val="00511FA4"/>
    <w:rsid w:val="0051332E"/>
    <w:rsid w:val="005135EF"/>
    <w:rsid w:val="00514B95"/>
    <w:rsid w:val="0051534B"/>
    <w:rsid w:val="00515C0B"/>
    <w:rsid w:val="0051659C"/>
    <w:rsid w:val="005200DA"/>
    <w:rsid w:val="00521747"/>
    <w:rsid w:val="00522F18"/>
    <w:rsid w:val="005242B9"/>
    <w:rsid w:val="005262B9"/>
    <w:rsid w:val="00526F5C"/>
    <w:rsid w:val="005272F7"/>
    <w:rsid w:val="00527437"/>
    <w:rsid w:val="00527940"/>
    <w:rsid w:val="00527F02"/>
    <w:rsid w:val="00532C93"/>
    <w:rsid w:val="0053396E"/>
    <w:rsid w:val="0053470C"/>
    <w:rsid w:val="00534FBD"/>
    <w:rsid w:val="005356A9"/>
    <w:rsid w:val="00537A7A"/>
    <w:rsid w:val="00542622"/>
    <w:rsid w:val="005446E3"/>
    <w:rsid w:val="00551AC1"/>
    <w:rsid w:val="005560CA"/>
    <w:rsid w:val="0055654C"/>
    <w:rsid w:val="005568FF"/>
    <w:rsid w:val="00557A84"/>
    <w:rsid w:val="00562498"/>
    <w:rsid w:val="00563444"/>
    <w:rsid w:val="0056772B"/>
    <w:rsid w:val="005679FC"/>
    <w:rsid w:val="00567B85"/>
    <w:rsid w:val="00567EAF"/>
    <w:rsid w:val="005712E1"/>
    <w:rsid w:val="0057156C"/>
    <w:rsid w:val="00571950"/>
    <w:rsid w:val="005726E7"/>
    <w:rsid w:val="00575BE4"/>
    <w:rsid w:val="00577335"/>
    <w:rsid w:val="00580B3B"/>
    <w:rsid w:val="005813B9"/>
    <w:rsid w:val="005826B4"/>
    <w:rsid w:val="005827B5"/>
    <w:rsid w:val="00582F59"/>
    <w:rsid w:val="00584597"/>
    <w:rsid w:val="00584659"/>
    <w:rsid w:val="00586346"/>
    <w:rsid w:val="00587BAA"/>
    <w:rsid w:val="0059171F"/>
    <w:rsid w:val="0059217D"/>
    <w:rsid w:val="005922D1"/>
    <w:rsid w:val="005923DC"/>
    <w:rsid w:val="00593E67"/>
    <w:rsid w:val="00594A2F"/>
    <w:rsid w:val="0059614B"/>
    <w:rsid w:val="0059726E"/>
    <w:rsid w:val="005A2638"/>
    <w:rsid w:val="005A319A"/>
    <w:rsid w:val="005A3AF1"/>
    <w:rsid w:val="005A52E5"/>
    <w:rsid w:val="005A663A"/>
    <w:rsid w:val="005A7653"/>
    <w:rsid w:val="005B2393"/>
    <w:rsid w:val="005B41FE"/>
    <w:rsid w:val="005B48DC"/>
    <w:rsid w:val="005B7549"/>
    <w:rsid w:val="005C0797"/>
    <w:rsid w:val="005C20DF"/>
    <w:rsid w:val="005C2311"/>
    <w:rsid w:val="005C3A0A"/>
    <w:rsid w:val="005C4570"/>
    <w:rsid w:val="005C6F9D"/>
    <w:rsid w:val="005C7676"/>
    <w:rsid w:val="005C791B"/>
    <w:rsid w:val="005D5C05"/>
    <w:rsid w:val="005D5C0B"/>
    <w:rsid w:val="005D6DA2"/>
    <w:rsid w:val="005D7CA0"/>
    <w:rsid w:val="005E01BE"/>
    <w:rsid w:val="005E0A04"/>
    <w:rsid w:val="005E3545"/>
    <w:rsid w:val="005E3B54"/>
    <w:rsid w:val="005E4E10"/>
    <w:rsid w:val="005E6448"/>
    <w:rsid w:val="005E69D3"/>
    <w:rsid w:val="005E7E1B"/>
    <w:rsid w:val="005F08DE"/>
    <w:rsid w:val="005F13EB"/>
    <w:rsid w:val="005F1D1D"/>
    <w:rsid w:val="005F2685"/>
    <w:rsid w:val="005F2948"/>
    <w:rsid w:val="005F432B"/>
    <w:rsid w:val="005F6BD8"/>
    <w:rsid w:val="005F6D0F"/>
    <w:rsid w:val="005F7F25"/>
    <w:rsid w:val="00600D10"/>
    <w:rsid w:val="006014B8"/>
    <w:rsid w:val="00602089"/>
    <w:rsid w:val="006023F2"/>
    <w:rsid w:val="006043F2"/>
    <w:rsid w:val="006045CA"/>
    <w:rsid w:val="00605164"/>
    <w:rsid w:val="0060557A"/>
    <w:rsid w:val="00606AC5"/>
    <w:rsid w:val="00610C0E"/>
    <w:rsid w:val="00610C85"/>
    <w:rsid w:val="00610F61"/>
    <w:rsid w:val="006113AB"/>
    <w:rsid w:val="00612C12"/>
    <w:rsid w:val="00616148"/>
    <w:rsid w:val="00620673"/>
    <w:rsid w:val="00621AA8"/>
    <w:rsid w:val="00623E26"/>
    <w:rsid w:val="00623FAC"/>
    <w:rsid w:val="00625F32"/>
    <w:rsid w:val="00626505"/>
    <w:rsid w:val="00626B51"/>
    <w:rsid w:val="00630183"/>
    <w:rsid w:val="00630C50"/>
    <w:rsid w:val="00630F5A"/>
    <w:rsid w:val="00631BBC"/>
    <w:rsid w:val="00634012"/>
    <w:rsid w:val="00634150"/>
    <w:rsid w:val="00636158"/>
    <w:rsid w:val="0063739D"/>
    <w:rsid w:val="006405A6"/>
    <w:rsid w:val="006417E8"/>
    <w:rsid w:val="00643001"/>
    <w:rsid w:val="0064478C"/>
    <w:rsid w:val="0064486D"/>
    <w:rsid w:val="006454F9"/>
    <w:rsid w:val="00647A61"/>
    <w:rsid w:val="0065443C"/>
    <w:rsid w:val="00654459"/>
    <w:rsid w:val="00654533"/>
    <w:rsid w:val="00654E86"/>
    <w:rsid w:val="00660207"/>
    <w:rsid w:val="00660C85"/>
    <w:rsid w:val="0066110A"/>
    <w:rsid w:val="00662413"/>
    <w:rsid w:val="00662BC4"/>
    <w:rsid w:val="00662C5E"/>
    <w:rsid w:val="006639D4"/>
    <w:rsid w:val="00664AF6"/>
    <w:rsid w:val="00664D9E"/>
    <w:rsid w:val="00665D37"/>
    <w:rsid w:val="00666528"/>
    <w:rsid w:val="00667268"/>
    <w:rsid w:val="00667C6E"/>
    <w:rsid w:val="0067153E"/>
    <w:rsid w:val="00672F5C"/>
    <w:rsid w:val="00673C84"/>
    <w:rsid w:val="006749EA"/>
    <w:rsid w:val="00674CE2"/>
    <w:rsid w:val="0067640D"/>
    <w:rsid w:val="0068198F"/>
    <w:rsid w:val="00682F06"/>
    <w:rsid w:val="006833FF"/>
    <w:rsid w:val="006834E8"/>
    <w:rsid w:val="006856A6"/>
    <w:rsid w:val="006868C5"/>
    <w:rsid w:val="006900AA"/>
    <w:rsid w:val="006907A4"/>
    <w:rsid w:val="00692B3A"/>
    <w:rsid w:val="00693557"/>
    <w:rsid w:val="00693643"/>
    <w:rsid w:val="00694EDD"/>
    <w:rsid w:val="00695A28"/>
    <w:rsid w:val="0069616A"/>
    <w:rsid w:val="00697625"/>
    <w:rsid w:val="006A09F5"/>
    <w:rsid w:val="006A1A09"/>
    <w:rsid w:val="006A2379"/>
    <w:rsid w:val="006A26C2"/>
    <w:rsid w:val="006A56F4"/>
    <w:rsid w:val="006A7EB5"/>
    <w:rsid w:val="006B0D4F"/>
    <w:rsid w:val="006B23A9"/>
    <w:rsid w:val="006B2C09"/>
    <w:rsid w:val="006B2E91"/>
    <w:rsid w:val="006B2E9D"/>
    <w:rsid w:val="006B36AC"/>
    <w:rsid w:val="006B37CB"/>
    <w:rsid w:val="006B41E4"/>
    <w:rsid w:val="006B4281"/>
    <w:rsid w:val="006B5DA9"/>
    <w:rsid w:val="006B6106"/>
    <w:rsid w:val="006B625F"/>
    <w:rsid w:val="006C137A"/>
    <w:rsid w:val="006C15FB"/>
    <w:rsid w:val="006C32C9"/>
    <w:rsid w:val="006C49DB"/>
    <w:rsid w:val="006C6862"/>
    <w:rsid w:val="006C7E2A"/>
    <w:rsid w:val="006D0559"/>
    <w:rsid w:val="006D0C85"/>
    <w:rsid w:val="006D20E1"/>
    <w:rsid w:val="006D3EE8"/>
    <w:rsid w:val="006D4550"/>
    <w:rsid w:val="006D5F66"/>
    <w:rsid w:val="006D7178"/>
    <w:rsid w:val="006D77F4"/>
    <w:rsid w:val="006E1CB2"/>
    <w:rsid w:val="006E3E0B"/>
    <w:rsid w:val="006E3F2D"/>
    <w:rsid w:val="006E4020"/>
    <w:rsid w:val="006E40FE"/>
    <w:rsid w:val="006E59DA"/>
    <w:rsid w:val="006E6473"/>
    <w:rsid w:val="006E67BC"/>
    <w:rsid w:val="006E7371"/>
    <w:rsid w:val="006F1186"/>
    <w:rsid w:val="006F18B6"/>
    <w:rsid w:val="006F3CA0"/>
    <w:rsid w:val="006F412B"/>
    <w:rsid w:val="006F420E"/>
    <w:rsid w:val="006F5CD8"/>
    <w:rsid w:val="006F70F0"/>
    <w:rsid w:val="00700B28"/>
    <w:rsid w:val="00701FC7"/>
    <w:rsid w:val="0070273B"/>
    <w:rsid w:val="00702D1C"/>
    <w:rsid w:val="00704547"/>
    <w:rsid w:val="0070486F"/>
    <w:rsid w:val="00704E3E"/>
    <w:rsid w:val="0070532B"/>
    <w:rsid w:val="00706CF2"/>
    <w:rsid w:val="007075AF"/>
    <w:rsid w:val="0070778E"/>
    <w:rsid w:val="00710E4E"/>
    <w:rsid w:val="00711304"/>
    <w:rsid w:val="0071174B"/>
    <w:rsid w:val="0071184F"/>
    <w:rsid w:val="007135E9"/>
    <w:rsid w:val="00714773"/>
    <w:rsid w:val="00715FCE"/>
    <w:rsid w:val="0072230A"/>
    <w:rsid w:val="007234E0"/>
    <w:rsid w:val="00724184"/>
    <w:rsid w:val="007249FA"/>
    <w:rsid w:val="00726B80"/>
    <w:rsid w:val="00727B1E"/>
    <w:rsid w:val="00730F35"/>
    <w:rsid w:val="007324B6"/>
    <w:rsid w:val="00733553"/>
    <w:rsid w:val="00733F73"/>
    <w:rsid w:val="00734D52"/>
    <w:rsid w:val="00736856"/>
    <w:rsid w:val="007370AE"/>
    <w:rsid w:val="00737103"/>
    <w:rsid w:val="0073752B"/>
    <w:rsid w:val="0074051D"/>
    <w:rsid w:val="00740897"/>
    <w:rsid w:val="007408DD"/>
    <w:rsid w:val="00742F2C"/>
    <w:rsid w:val="00743398"/>
    <w:rsid w:val="007441CA"/>
    <w:rsid w:val="00744729"/>
    <w:rsid w:val="00744DCD"/>
    <w:rsid w:val="00745408"/>
    <w:rsid w:val="00746155"/>
    <w:rsid w:val="00747324"/>
    <w:rsid w:val="00754001"/>
    <w:rsid w:val="00754A5D"/>
    <w:rsid w:val="00755300"/>
    <w:rsid w:val="0075552D"/>
    <w:rsid w:val="00756B2B"/>
    <w:rsid w:val="00756F17"/>
    <w:rsid w:val="00757AF4"/>
    <w:rsid w:val="0076042C"/>
    <w:rsid w:val="00761565"/>
    <w:rsid w:val="00761DD3"/>
    <w:rsid w:val="00762DFC"/>
    <w:rsid w:val="007632C2"/>
    <w:rsid w:val="00765FD6"/>
    <w:rsid w:val="007713E0"/>
    <w:rsid w:val="007721FB"/>
    <w:rsid w:val="00772FD7"/>
    <w:rsid w:val="0077377D"/>
    <w:rsid w:val="007742A5"/>
    <w:rsid w:val="00774FEC"/>
    <w:rsid w:val="00775096"/>
    <w:rsid w:val="00775225"/>
    <w:rsid w:val="00775682"/>
    <w:rsid w:val="007765DE"/>
    <w:rsid w:val="0077794B"/>
    <w:rsid w:val="00781FA3"/>
    <w:rsid w:val="00783B6A"/>
    <w:rsid w:val="00786318"/>
    <w:rsid w:val="00790B59"/>
    <w:rsid w:val="007917AA"/>
    <w:rsid w:val="007930B4"/>
    <w:rsid w:val="00794226"/>
    <w:rsid w:val="0079429C"/>
    <w:rsid w:val="007949DF"/>
    <w:rsid w:val="0079536F"/>
    <w:rsid w:val="00795803"/>
    <w:rsid w:val="00795901"/>
    <w:rsid w:val="00796E5D"/>
    <w:rsid w:val="007A09F3"/>
    <w:rsid w:val="007A2B13"/>
    <w:rsid w:val="007A4599"/>
    <w:rsid w:val="007A61E4"/>
    <w:rsid w:val="007A6C4E"/>
    <w:rsid w:val="007A78A2"/>
    <w:rsid w:val="007A7A65"/>
    <w:rsid w:val="007B0778"/>
    <w:rsid w:val="007B0C5E"/>
    <w:rsid w:val="007B2960"/>
    <w:rsid w:val="007B3C47"/>
    <w:rsid w:val="007B405E"/>
    <w:rsid w:val="007B530E"/>
    <w:rsid w:val="007B56C4"/>
    <w:rsid w:val="007B5D6A"/>
    <w:rsid w:val="007B7890"/>
    <w:rsid w:val="007B7993"/>
    <w:rsid w:val="007B7C55"/>
    <w:rsid w:val="007C0620"/>
    <w:rsid w:val="007C153C"/>
    <w:rsid w:val="007C190E"/>
    <w:rsid w:val="007C199B"/>
    <w:rsid w:val="007C1ED1"/>
    <w:rsid w:val="007C3085"/>
    <w:rsid w:val="007C3724"/>
    <w:rsid w:val="007C5B0B"/>
    <w:rsid w:val="007C6ADD"/>
    <w:rsid w:val="007C7421"/>
    <w:rsid w:val="007C7911"/>
    <w:rsid w:val="007D08C4"/>
    <w:rsid w:val="007D1C94"/>
    <w:rsid w:val="007D390D"/>
    <w:rsid w:val="007D5DE3"/>
    <w:rsid w:val="007D6DE3"/>
    <w:rsid w:val="007D71EF"/>
    <w:rsid w:val="007D7589"/>
    <w:rsid w:val="007E0DD1"/>
    <w:rsid w:val="007E1D2E"/>
    <w:rsid w:val="007E2B34"/>
    <w:rsid w:val="007E52F2"/>
    <w:rsid w:val="007E6659"/>
    <w:rsid w:val="007E678C"/>
    <w:rsid w:val="007E6FC1"/>
    <w:rsid w:val="007E72BC"/>
    <w:rsid w:val="007E7640"/>
    <w:rsid w:val="007E7C34"/>
    <w:rsid w:val="007F0DB5"/>
    <w:rsid w:val="007F1556"/>
    <w:rsid w:val="007F23AF"/>
    <w:rsid w:val="007F4082"/>
    <w:rsid w:val="007F4935"/>
    <w:rsid w:val="007F652C"/>
    <w:rsid w:val="007F6A6F"/>
    <w:rsid w:val="007F6C33"/>
    <w:rsid w:val="007F736F"/>
    <w:rsid w:val="007F79C9"/>
    <w:rsid w:val="008009CD"/>
    <w:rsid w:val="00801160"/>
    <w:rsid w:val="00801564"/>
    <w:rsid w:val="00804572"/>
    <w:rsid w:val="008055DD"/>
    <w:rsid w:val="00805AAF"/>
    <w:rsid w:val="00806066"/>
    <w:rsid w:val="008062E4"/>
    <w:rsid w:val="00807577"/>
    <w:rsid w:val="00810DF4"/>
    <w:rsid w:val="008119D7"/>
    <w:rsid w:val="00812698"/>
    <w:rsid w:val="00813113"/>
    <w:rsid w:val="008137CE"/>
    <w:rsid w:val="0081430F"/>
    <w:rsid w:val="00814E94"/>
    <w:rsid w:val="00817F06"/>
    <w:rsid w:val="00817F0E"/>
    <w:rsid w:val="00820126"/>
    <w:rsid w:val="008203F3"/>
    <w:rsid w:val="008206A7"/>
    <w:rsid w:val="00821BA9"/>
    <w:rsid w:val="00822778"/>
    <w:rsid w:val="008254B3"/>
    <w:rsid w:val="00826D69"/>
    <w:rsid w:val="00827465"/>
    <w:rsid w:val="00827EC5"/>
    <w:rsid w:val="008323F7"/>
    <w:rsid w:val="008329DB"/>
    <w:rsid w:val="0083394C"/>
    <w:rsid w:val="00833A23"/>
    <w:rsid w:val="00835F62"/>
    <w:rsid w:val="00835F7A"/>
    <w:rsid w:val="00843009"/>
    <w:rsid w:val="00844718"/>
    <w:rsid w:val="00846368"/>
    <w:rsid w:val="00846564"/>
    <w:rsid w:val="00846860"/>
    <w:rsid w:val="0084687B"/>
    <w:rsid w:val="00846A63"/>
    <w:rsid w:val="008471D9"/>
    <w:rsid w:val="008501BE"/>
    <w:rsid w:val="008506D0"/>
    <w:rsid w:val="00850A4A"/>
    <w:rsid w:val="008519A9"/>
    <w:rsid w:val="0085231C"/>
    <w:rsid w:val="008524E3"/>
    <w:rsid w:val="00852FEB"/>
    <w:rsid w:val="00853BD9"/>
    <w:rsid w:val="00853DCE"/>
    <w:rsid w:val="00855151"/>
    <w:rsid w:val="00856F34"/>
    <w:rsid w:val="00863C83"/>
    <w:rsid w:val="008648AF"/>
    <w:rsid w:val="00865110"/>
    <w:rsid w:val="0086513B"/>
    <w:rsid w:val="008654E3"/>
    <w:rsid w:val="00865B04"/>
    <w:rsid w:val="008668B7"/>
    <w:rsid w:val="00867542"/>
    <w:rsid w:val="00867A40"/>
    <w:rsid w:val="00870B7C"/>
    <w:rsid w:val="00871415"/>
    <w:rsid w:val="0087178A"/>
    <w:rsid w:val="008719D7"/>
    <w:rsid w:val="00871A2F"/>
    <w:rsid w:val="00872A2A"/>
    <w:rsid w:val="00873375"/>
    <w:rsid w:val="00874AA0"/>
    <w:rsid w:val="00875166"/>
    <w:rsid w:val="00875F6E"/>
    <w:rsid w:val="0088042F"/>
    <w:rsid w:val="00880900"/>
    <w:rsid w:val="00880B14"/>
    <w:rsid w:val="0088194D"/>
    <w:rsid w:val="008821D5"/>
    <w:rsid w:val="00882B3A"/>
    <w:rsid w:val="00882B73"/>
    <w:rsid w:val="00882DA5"/>
    <w:rsid w:val="0088609A"/>
    <w:rsid w:val="008861E0"/>
    <w:rsid w:val="00886F6D"/>
    <w:rsid w:val="008912B6"/>
    <w:rsid w:val="00891672"/>
    <w:rsid w:val="00891AD7"/>
    <w:rsid w:val="00891D28"/>
    <w:rsid w:val="00891E18"/>
    <w:rsid w:val="008948DE"/>
    <w:rsid w:val="00894BE6"/>
    <w:rsid w:val="00895494"/>
    <w:rsid w:val="008A029B"/>
    <w:rsid w:val="008A0DD3"/>
    <w:rsid w:val="008A55F6"/>
    <w:rsid w:val="008A6118"/>
    <w:rsid w:val="008A645B"/>
    <w:rsid w:val="008A6A29"/>
    <w:rsid w:val="008B00D6"/>
    <w:rsid w:val="008B075B"/>
    <w:rsid w:val="008B1853"/>
    <w:rsid w:val="008B28C6"/>
    <w:rsid w:val="008B360D"/>
    <w:rsid w:val="008B54E7"/>
    <w:rsid w:val="008B6711"/>
    <w:rsid w:val="008B6853"/>
    <w:rsid w:val="008C0D36"/>
    <w:rsid w:val="008C0DB1"/>
    <w:rsid w:val="008C0E95"/>
    <w:rsid w:val="008C1217"/>
    <w:rsid w:val="008C1745"/>
    <w:rsid w:val="008C294F"/>
    <w:rsid w:val="008C3A4A"/>
    <w:rsid w:val="008C3C65"/>
    <w:rsid w:val="008C5094"/>
    <w:rsid w:val="008D0E0B"/>
    <w:rsid w:val="008D11B1"/>
    <w:rsid w:val="008D2D7A"/>
    <w:rsid w:val="008D5600"/>
    <w:rsid w:val="008D59FE"/>
    <w:rsid w:val="008D6A13"/>
    <w:rsid w:val="008D7F2B"/>
    <w:rsid w:val="008E056F"/>
    <w:rsid w:val="008E076B"/>
    <w:rsid w:val="008E07C2"/>
    <w:rsid w:val="008E07CD"/>
    <w:rsid w:val="008E09B7"/>
    <w:rsid w:val="008E0CFE"/>
    <w:rsid w:val="008E1C8F"/>
    <w:rsid w:val="008E49D5"/>
    <w:rsid w:val="008E6E4B"/>
    <w:rsid w:val="008E7619"/>
    <w:rsid w:val="008E7F4C"/>
    <w:rsid w:val="008F026E"/>
    <w:rsid w:val="008F1692"/>
    <w:rsid w:val="008F43F4"/>
    <w:rsid w:val="008F4EF8"/>
    <w:rsid w:val="008F51D5"/>
    <w:rsid w:val="0090099F"/>
    <w:rsid w:val="009012CF"/>
    <w:rsid w:val="009018D9"/>
    <w:rsid w:val="00902B1F"/>
    <w:rsid w:val="0090315F"/>
    <w:rsid w:val="009060B4"/>
    <w:rsid w:val="00906728"/>
    <w:rsid w:val="00906A61"/>
    <w:rsid w:val="009072E9"/>
    <w:rsid w:val="0091038A"/>
    <w:rsid w:val="00910F67"/>
    <w:rsid w:val="0091129D"/>
    <w:rsid w:val="00914E0D"/>
    <w:rsid w:val="0091591E"/>
    <w:rsid w:val="009177C3"/>
    <w:rsid w:val="009178E0"/>
    <w:rsid w:val="0091797A"/>
    <w:rsid w:val="009209B0"/>
    <w:rsid w:val="009229A2"/>
    <w:rsid w:val="00923780"/>
    <w:rsid w:val="00923B64"/>
    <w:rsid w:val="00924E25"/>
    <w:rsid w:val="00924ED3"/>
    <w:rsid w:val="00925408"/>
    <w:rsid w:val="00925A58"/>
    <w:rsid w:val="00926229"/>
    <w:rsid w:val="009263FD"/>
    <w:rsid w:val="00927B5D"/>
    <w:rsid w:val="00927FC2"/>
    <w:rsid w:val="00930404"/>
    <w:rsid w:val="0093109F"/>
    <w:rsid w:val="009316EC"/>
    <w:rsid w:val="00931E4C"/>
    <w:rsid w:val="00934269"/>
    <w:rsid w:val="00936A26"/>
    <w:rsid w:val="00937C2F"/>
    <w:rsid w:val="009401C4"/>
    <w:rsid w:val="009413C0"/>
    <w:rsid w:val="00943892"/>
    <w:rsid w:val="00944432"/>
    <w:rsid w:val="009449D6"/>
    <w:rsid w:val="009458DE"/>
    <w:rsid w:val="0094592D"/>
    <w:rsid w:val="00946868"/>
    <w:rsid w:val="00946ABA"/>
    <w:rsid w:val="00952768"/>
    <w:rsid w:val="009533C7"/>
    <w:rsid w:val="0095546D"/>
    <w:rsid w:val="00956C1D"/>
    <w:rsid w:val="009578C2"/>
    <w:rsid w:val="00957B01"/>
    <w:rsid w:val="009608C9"/>
    <w:rsid w:val="00960B54"/>
    <w:rsid w:val="00960C44"/>
    <w:rsid w:val="00963C4E"/>
    <w:rsid w:val="0096481E"/>
    <w:rsid w:val="0096666E"/>
    <w:rsid w:val="00966D93"/>
    <w:rsid w:val="009670E0"/>
    <w:rsid w:val="00967948"/>
    <w:rsid w:val="00967968"/>
    <w:rsid w:val="00967B62"/>
    <w:rsid w:val="00970B0F"/>
    <w:rsid w:val="00971618"/>
    <w:rsid w:val="00971B1E"/>
    <w:rsid w:val="0097545E"/>
    <w:rsid w:val="00975C6D"/>
    <w:rsid w:val="00976DF1"/>
    <w:rsid w:val="00977015"/>
    <w:rsid w:val="009770AB"/>
    <w:rsid w:val="009773E6"/>
    <w:rsid w:val="0097791D"/>
    <w:rsid w:val="009804DF"/>
    <w:rsid w:val="009809ED"/>
    <w:rsid w:val="00980C8F"/>
    <w:rsid w:val="00982B60"/>
    <w:rsid w:val="00984649"/>
    <w:rsid w:val="0098522F"/>
    <w:rsid w:val="00986775"/>
    <w:rsid w:val="00986AB8"/>
    <w:rsid w:val="009870CB"/>
    <w:rsid w:val="00987AFD"/>
    <w:rsid w:val="009912D3"/>
    <w:rsid w:val="0099167C"/>
    <w:rsid w:val="0099498C"/>
    <w:rsid w:val="00997C35"/>
    <w:rsid w:val="009A2AB1"/>
    <w:rsid w:val="009A2E78"/>
    <w:rsid w:val="009A5FD1"/>
    <w:rsid w:val="009A6CD0"/>
    <w:rsid w:val="009A720E"/>
    <w:rsid w:val="009B05F9"/>
    <w:rsid w:val="009B169D"/>
    <w:rsid w:val="009B1AE9"/>
    <w:rsid w:val="009B264B"/>
    <w:rsid w:val="009B3A6B"/>
    <w:rsid w:val="009B412B"/>
    <w:rsid w:val="009B5991"/>
    <w:rsid w:val="009B74E3"/>
    <w:rsid w:val="009B7722"/>
    <w:rsid w:val="009B7A48"/>
    <w:rsid w:val="009B7D39"/>
    <w:rsid w:val="009C0E20"/>
    <w:rsid w:val="009C1828"/>
    <w:rsid w:val="009C2E73"/>
    <w:rsid w:val="009C5E5E"/>
    <w:rsid w:val="009C6DD5"/>
    <w:rsid w:val="009D22C1"/>
    <w:rsid w:val="009D29AD"/>
    <w:rsid w:val="009D4FEA"/>
    <w:rsid w:val="009D5A30"/>
    <w:rsid w:val="009D6373"/>
    <w:rsid w:val="009D6C35"/>
    <w:rsid w:val="009D743C"/>
    <w:rsid w:val="009E01D7"/>
    <w:rsid w:val="009E19D2"/>
    <w:rsid w:val="009E2EA9"/>
    <w:rsid w:val="009E3F03"/>
    <w:rsid w:val="009E3F4B"/>
    <w:rsid w:val="009E48C9"/>
    <w:rsid w:val="009E4C03"/>
    <w:rsid w:val="009F16AF"/>
    <w:rsid w:val="009F3779"/>
    <w:rsid w:val="009F3C26"/>
    <w:rsid w:val="009F49BC"/>
    <w:rsid w:val="009F6010"/>
    <w:rsid w:val="009F722C"/>
    <w:rsid w:val="009F7386"/>
    <w:rsid w:val="00A00291"/>
    <w:rsid w:val="00A00822"/>
    <w:rsid w:val="00A034E3"/>
    <w:rsid w:val="00A04796"/>
    <w:rsid w:val="00A05538"/>
    <w:rsid w:val="00A05CD9"/>
    <w:rsid w:val="00A05E0A"/>
    <w:rsid w:val="00A06FF1"/>
    <w:rsid w:val="00A07691"/>
    <w:rsid w:val="00A10AA1"/>
    <w:rsid w:val="00A127D6"/>
    <w:rsid w:val="00A14B01"/>
    <w:rsid w:val="00A16AA1"/>
    <w:rsid w:val="00A16ECD"/>
    <w:rsid w:val="00A170D4"/>
    <w:rsid w:val="00A217AD"/>
    <w:rsid w:val="00A2262A"/>
    <w:rsid w:val="00A230D6"/>
    <w:rsid w:val="00A25275"/>
    <w:rsid w:val="00A25B97"/>
    <w:rsid w:val="00A26D2D"/>
    <w:rsid w:val="00A26FE6"/>
    <w:rsid w:val="00A27A37"/>
    <w:rsid w:val="00A31073"/>
    <w:rsid w:val="00A31278"/>
    <w:rsid w:val="00A32651"/>
    <w:rsid w:val="00A35FDD"/>
    <w:rsid w:val="00A36037"/>
    <w:rsid w:val="00A36407"/>
    <w:rsid w:val="00A37671"/>
    <w:rsid w:val="00A37F62"/>
    <w:rsid w:val="00A423DA"/>
    <w:rsid w:val="00A4487D"/>
    <w:rsid w:val="00A44ADC"/>
    <w:rsid w:val="00A452E3"/>
    <w:rsid w:val="00A46CE4"/>
    <w:rsid w:val="00A47FA8"/>
    <w:rsid w:val="00A5478A"/>
    <w:rsid w:val="00A57C72"/>
    <w:rsid w:val="00A60D06"/>
    <w:rsid w:val="00A61FE3"/>
    <w:rsid w:val="00A62112"/>
    <w:rsid w:val="00A626A0"/>
    <w:rsid w:val="00A62AC4"/>
    <w:rsid w:val="00A654B2"/>
    <w:rsid w:val="00A662D8"/>
    <w:rsid w:val="00A70D50"/>
    <w:rsid w:val="00A7124B"/>
    <w:rsid w:val="00A712A4"/>
    <w:rsid w:val="00A73F6E"/>
    <w:rsid w:val="00A7439E"/>
    <w:rsid w:val="00A7498F"/>
    <w:rsid w:val="00A7546C"/>
    <w:rsid w:val="00A75CB5"/>
    <w:rsid w:val="00A75FBA"/>
    <w:rsid w:val="00A773CB"/>
    <w:rsid w:val="00A77A68"/>
    <w:rsid w:val="00A82F59"/>
    <w:rsid w:val="00A84017"/>
    <w:rsid w:val="00A84CB3"/>
    <w:rsid w:val="00A856D2"/>
    <w:rsid w:val="00A8612C"/>
    <w:rsid w:val="00A861CB"/>
    <w:rsid w:val="00A8683E"/>
    <w:rsid w:val="00A872DD"/>
    <w:rsid w:val="00A8740B"/>
    <w:rsid w:val="00A87733"/>
    <w:rsid w:val="00A87780"/>
    <w:rsid w:val="00A901E5"/>
    <w:rsid w:val="00A92C3A"/>
    <w:rsid w:val="00A92CB5"/>
    <w:rsid w:val="00A92EFD"/>
    <w:rsid w:val="00A93EFA"/>
    <w:rsid w:val="00A9430E"/>
    <w:rsid w:val="00A946AB"/>
    <w:rsid w:val="00A9488F"/>
    <w:rsid w:val="00A9555C"/>
    <w:rsid w:val="00A97252"/>
    <w:rsid w:val="00A979C3"/>
    <w:rsid w:val="00AA0F72"/>
    <w:rsid w:val="00AA21D1"/>
    <w:rsid w:val="00AA3F3E"/>
    <w:rsid w:val="00AA491A"/>
    <w:rsid w:val="00AA61B9"/>
    <w:rsid w:val="00AB147A"/>
    <w:rsid w:val="00AB261C"/>
    <w:rsid w:val="00AB2C13"/>
    <w:rsid w:val="00AB3913"/>
    <w:rsid w:val="00AB53B5"/>
    <w:rsid w:val="00AB624C"/>
    <w:rsid w:val="00AB62BF"/>
    <w:rsid w:val="00AC002A"/>
    <w:rsid w:val="00AC0DEF"/>
    <w:rsid w:val="00AC103B"/>
    <w:rsid w:val="00AC1CFE"/>
    <w:rsid w:val="00AC1D6E"/>
    <w:rsid w:val="00AC272A"/>
    <w:rsid w:val="00AC483A"/>
    <w:rsid w:val="00AC4E95"/>
    <w:rsid w:val="00AC5598"/>
    <w:rsid w:val="00AC58C4"/>
    <w:rsid w:val="00AC5F3A"/>
    <w:rsid w:val="00AD147B"/>
    <w:rsid w:val="00AD2D16"/>
    <w:rsid w:val="00AD5775"/>
    <w:rsid w:val="00AD7A4B"/>
    <w:rsid w:val="00AE116A"/>
    <w:rsid w:val="00AE1B20"/>
    <w:rsid w:val="00AE1E3C"/>
    <w:rsid w:val="00AE2659"/>
    <w:rsid w:val="00AE3F9D"/>
    <w:rsid w:val="00AE4102"/>
    <w:rsid w:val="00AE4896"/>
    <w:rsid w:val="00AE5341"/>
    <w:rsid w:val="00AE54A6"/>
    <w:rsid w:val="00AE5D93"/>
    <w:rsid w:val="00AF215D"/>
    <w:rsid w:val="00AF27EB"/>
    <w:rsid w:val="00AF5214"/>
    <w:rsid w:val="00AF645C"/>
    <w:rsid w:val="00AF699A"/>
    <w:rsid w:val="00B00021"/>
    <w:rsid w:val="00B00181"/>
    <w:rsid w:val="00B00396"/>
    <w:rsid w:val="00B00C17"/>
    <w:rsid w:val="00B016CF"/>
    <w:rsid w:val="00B02193"/>
    <w:rsid w:val="00B032E6"/>
    <w:rsid w:val="00B05A05"/>
    <w:rsid w:val="00B06BE0"/>
    <w:rsid w:val="00B072FA"/>
    <w:rsid w:val="00B07A07"/>
    <w:rsid w:val="00B1001F"/>
    <w:rsid w:val="00B101DA"/>
    <w:rsid w:val="00B104C4"/>
    <w:rsid w:val="00B11EF5"/>
    <w:rsid w:val="00B1219B"/>
    <w:rsid w:val="00B14023"/>
    <w:rsid w:val="00B14DB7"/>
    <w:rsid w:val="00B16749"/>
    <w:rsid w:val="00B1724A"/>
    <w:rsid w:val="00B20601"/>
    <w:rsid w:val="00B21C4B"/>
    <w:rsid w:val="00B21FF0"/>
    <w:rsid w:val="00B22106"/>
    <w:rsid w:val="00B229D6"/>
    <w:rsid w:val="00B22DE2"/>
    <w:rsid w:val="00B231E0"/>
    <w:rsid w:val="00B231F3"/>
    <w:rsid w:val="00B2349B"/>
    <w:rsid w:val="00B23571"/>
    <w:rsid w:val="00B235FB"/>
    <w:rsid w:val="00B26AE2"/>
    <w:rsid w:val="00B271A3"/>
    <w:rsid w:val="00B30DBA"/>
    <w:rsid w:val="00B31D38"/>
    <w:rsid w:val="00B32F6E"/>
    <w:rsid w:val="00B33CA9"/>
    <w:rsid w:val="00B34EA7"/>
    <w:rsid w:val="00B3500A"/>
    <w:rsid w:val="00B361ED"/>
    <w:rsid w:val="00B36581"/>
    <w:rsid w:val="00B40B9C"/>
    <w:rsid w:val="00B41B52"/>
    <w:rsid w:val="00B41EBE"/>
    <w:rsid w:val="00B43220"/>
    <w:rsid w:val="00B448E4"/>
    <w:rsid w:val="00B45406"/>
    <w:rsid w:val="00B45670"/>
    <w:rsid w:val="00B45878"/>
    <w:rsid w:val="00B458C7"/>
    <w:rsid w:val="00B471DE"/>
    <w:rsid w:val="00B511E7"/>
    <w:rsid w:val="00B52EED"/>
    <w:rsid w:val="00B537D7"/>
    <w:rsid w:val="00B53D05"/>
    <w:rsid w:val="00B53D52"/>
    <w:rsid w:val="00B545C5"/>
    <w:rsid w:val="00B553F2"/>
    <w:rsid w:val="00B55E8C"/>
    <w:rsid w:val="00B56427"/>
    <w:rsid w:val="00B567DE"/>
    <w:rsid w:val="00B56BEB"/>
    <w:rsid w:val="00B6081D"/>
    <w:rsid w:val="00B6108E"/>
    <w:rsid w:val="00B640C1"/>
    <w:rsid w:val="00B64630"/>
    <w:rsid w:val="00B64998"/>
    <w:rsid w:val="00B65707"/>
    <w:rsid w:val="00B658C7"/>
    <w:rsid w:val="00B667CF"/>
    <w:rsid w:val="00B710ED"/>
    <w:rsid w:val="00B713C3"/>
    <w:rsid w:val="00B7164C"/>
    <w:rsid w:val="00B71EF6"/>
    <w:rsid w:val="00B722B5"/>
    <w:rsid w:val="00B724DC"/>
    <w:rsid w:val="00B72593"/>
    <w:rsid w:val="00B73127"/>
    <w:rsid w:val="00B74226"/>
    <w:rsid w:val="00B75B6C"/>
    <w:rsid w:val="00B75E21"/>
    <w:rsid w:val="00B76E62"/>
    <w:rsid w:val="00B7774A"/>
    <w:rsid w:val="00B801AA"/>
    <w:rsid w:val="00B81554"/>
    <w:rsid w:val="00B824B0"/>
    <w:rsid w:val="00B8288E"/>
    <w:rsid w:val="00B8563D"/>
    <w:rsid w:val="00B85B8D"/>
    <w:rsid w:val="00B8615D"/>
    <w:rsid w:val="00B86916"/>
    <w:rsid w:val="00B87122"/>
    <w:rsid w:val="00B8713C"/>
    <w:rsid w:val="00B87510"/>
    <w:rsid w:val="00B87D47"/>
    <w:rsid w:val="00B87F41"/>
    <w:rsid w:val="00B91D40"/>
    <w:rsid w:val="00B942EB"/>
    <w:rsid w:val="00B944A4"/>
    <w:rsid w:val="00B94740"/>
    <w:rsid w:val="00B94798"/>
    <w:rsid w:val="00B9487A"/>
    <w:rsid w:val="00B950B9"/>
    <w:rsid w:val="00B9598E"/>
    <w:rsid w:val="00B969AD"/>
    <w:rsid w:val="00B97092"/>
    <w:rsid w:val="00B9755D"/>
    <w:rsid w:val="00B97755"/>
    <w:rsid w:val="00B9785C"/>
    <w:rsid w:val="00BA121D"/>
    <w:rsid w:val="00BA1F5A"/>
    <w:rsid w:val="00BA2081"/>
    <w:rsid w:val="00BA65CB"/>
    <w:rsid w:val="00BA7113"/>
    <w:rsid w:val="00BB0559"/>
    <w:rsid w:val="00BB1F1D"/>
    <w:rsid w:val="00BB1FFD"/>
    <w:rsid w:val="00BB2472"/>
    <w:rsid w:val="00BB270C"/>
    <w:rsid w:val="00BB278E"/>
    <w:rsid w:val="00BB2C30"/>
    <w:rsid w:val="00BB2C45"/>
    <w:rsid w:val="00BB3378"/>
    <w:rsid w:val="00BB36DE"/>
    <w:rsid w:val="00BB3BB2"/>
    <w:rsid w:val="00BB3CED"/>
    <w:rsid w:val="00BB469C"/>
    <w:rsid w:val="00BB69A5"/>
    <w:rsid w:val="00BC0F6D"/>
    <w:rsid w:val="00BC10D3"/>
    <w:rsid w:val="00BC1655"/>
    <w:rsid w:val="00BC382F"/>
    <w:rsid w:val="00BC3D58"/>
    <w:rsid w:val="00BC420D"/>
    <w:rsid w:val="00BC5390"/>
    <w:rsid w:val="00BC79C3"/>
    <w:rsid w:val="00BC7F81"/>
    <w:rsid w:val="00BD065B"/>
    <w:rsid w:val="00BD217F"/>
    <w:rsid w:val="00BD3321"/>
    <w:rsid w:val="00BD3389"/>
    <w:rsid w:val="00BD3EEF"/>
    <w:rsid w:val="00BD3FB7"/>
    <w:rsid w:val="00BD517F"/>
    <w:rsid w:val="00BD7424"/>
    <w:rsid w:val="00BE1C2E"/>
    <w:rsid w:val="00BE23BE"/>
    <w:rsid w:val="00BE2EAB"/>
    <w:rsid w:val="00BE469C"/>
    <w:rsid w:val="00BE4933"/>
    <w:rsid w:val="00BE4952"/>
    <w:rsid w:val="00BE4E6F"/>
    <w:rsid w:val="00BE6EC8"/>
    <w:rsid w:val="00BE7CB9"/>
    <w:rsid w:val="00BE7D98"/>
    <w:rsid w:val="00BF0398"/>
    <w:rsid w:val="00BF1010"/>
    <w:rsid w:val="00BF277F"/>
    <w:rsid w:val="00BF2F8D"/>
    <w:rsid w:val="00BF3B87"/>
    <w:rsid w:val="00BF3C14"/>
    <w:rsid w:val="00BF3FC2"/>
    <w:rsid w:val="00BF4670"/>
    <w:rsid w:val="00BF6177"/>
    <w:rsid w:val="00BF75EC"/>
    <w:rsid w:val="00BF7B64"/>
    <w:rsid w:val="00C00BC6"/>
    <w:rsid w:val="00C00E76"/>
    <w:rsid w:val="00C01F5A"/>
    <w:rsid w:val="00C03196"/>
    <w:rsid w:val="00C0452A"/>
    <w:rsid w:val="00C04CDA"/>
    <w:rsid w:val="00C0771C"/>
    <w:rsid w:val="00C07BF3"/>
    <w:rsid w:val="00C10EC3"/>
    <w:rsid w:val="00C16459"/>
    <w:rsid w:val="00C16542"/>
    <w:rsid w:val="00C17520"/>
    <w:rsid w:val="00C17B33"/>
    <w:rsid w:val="00C17D7C"/>
    <w:rsid w:val="00C20D5C"/>
    <w:rsid w:val="00C237F3"/>
    <w:rsid w:val="00C23EAA"/>
    <w:rsid w:val="00C25296"/>
    <w:rsid w:val="00C253AB"/>
    <w:rsid w:val="00C2558E"/>
    <w:rsid w:val="00C25FB2"/>
    <w:rsid w:val="00C277D4"/>
    <w:rsid w:val="00C27AFB"/>
    <w:rsid w:val="00C27FBD"/>
    <w:rsid w:val="00C32230"/>
    <w:rsid w:val="00C322C8"/>
    <w:rsid w:val="00C35612"/>
    <w:rsid w:val="00C375E6"/>
    <w:rsid w:val="00C37714"/>
    <w:rsid w:val="00C4171C"/>
    <w:rsid w:val="00C46904"/>
    <w:rsid w:val="00C47F31"/>
    <w:rsid w:val="00C50919"/>
    <w:rsid w:val="00C51ECF"/>
    <w:rsid w:val="00C52F40"/>
    <w:rsid w:val="00C53978"/>
    <w:rsid w:val="00C545C3"/>
    <w:rsid w:val="00C55D41"/>
    <w:rsid w:val="00C55DC5"/>
    <w:rsid w:val="00C564D6"/>
    <w:rsid w:val="00C5721C"/>
    <w:rsid w:val="00C60329"/>
    <w:rsid w:val="00C610A9"/>
    <w:rsid w:val="00C611A4"/>
    <w:rsid w:val="00C620F3"/>
    <w:rsid w:val="00C621BF"/>
    <w:rsid w:val="00C632E4"/>
    <w:rsid w:val="00C633FB"/>
    <w:rsid w:val="00C64898"/>
    <w:rsid w:val="00C6526C"/>
    <w:rsid w:val="00C66880"/>
    <w:rsid w:val="00C676C9"/>
    <w:rsid w:val="00C705BE"/>
    <w:rsid w:val="00C70739"/>
    <w:rsid w:val="00C707E5"/>
    <w:rsid w:val="00C72D5A"/>
    <w:rsid w:val="00C7323D"/>
    <w:rsid w:val="00C735F2"/>
    <w:rsid w:val="00C75EC4"/>
    <w:rsid w:val="00C77552"/>
    <w:rsid w:val="00C776A0"/>
    <w:rsid w:val="00C77FE7"/>
    <w:rsid w:val="00C80048"/>
    <w:rsid w:val="00C809CC"/>
    <w:rsid w:val="00C80BCF"/>
    <w:rsid w:val="00C80C84"/>
    <w:rsid w:val="00C81A9B"/>
    <w:rsid w:val="00C828C1"/>
    <w:rsid w:val="00C83799"/>
    <w:rsid w:val="00C84971"/>
    <w:rsid w:val="00C84DF4"/>
    <w:rsid w:val="00C85238"/>
    <w:rsid w:val="00C85D90"/>
    <w:rsid w:val="00C866F1"/>
    <w:rsid w:val="00C86B0E"/>
    <w:rsid w:val="00C86BC4"/>
    <w:rsid w:val="00C870DA"/>
    <w:rsid w:val="00C91C60"/>
    <w:rsid w:val="00C92437"/>
    <w:rsid w:val="00C937A1"/>
    <w:rsid w:val="00C93B9A"/>
    <w:rsid w:val="00C95235"/>
    <w:rsid w:val="00C96634"/>
    <w:rsid w:val="00C96B7B"/>
    <w:rsid w:val="00C972FE"/>
    <w:rsid w:val="00CA029B"/>
    <w:rsid w:val="00CA0A2F"/>
    <w:rsid w:val="00CA0DA1"/>
    <w:rsid w:val="00CA2F6F"/>
    <w:rsid w:val="00CA3350"/>
    <w:rsid w:val="00CA3532"/>
    <w:rsid w:val="00CA6A9B"/>
    <w:rsid w:val="00CA6C6F"/>
    <w:rsid w:val="00CA6FD9"/>
    <w:rsid w:val="00CA7D6D"/>
    <w:rsid w:val="00CB01C4"/>
    <w:rsid w:val="00CB1259"/>
    <w:rsid w:val="00CB1B89"/>
    <w:rsid w:val="00CB2069"/>
    <w:rsid w:val="00CB3022"/>
    <w:rsid w:val="00CB375C"/>
    <w:rsid w:val="00CB4847"/>
    <w:rsid w:val="00CB603D"/>
    <w:rsid w:val="00CB6EAB"/>
    <w:rsid w:val="00CB6F69"/>
    <w:rsid w:val="00CB798E"/>
    <w:rsid w:val="00CC0903"/>
    <w:rsid w:val="00CC25FF"/>
    <w:rsid w:val="00CC35E6"/>
    <w:rsid w:val="00CC4661"/>
    <w:rsid w:val="00CC5A24"/>
    <w:rsid w:val="00CC67FB"/>
    <w:rsid w:val="00CC6C98"/>
    <w:rsid w:val="00CC70CA"/>
    <w:rsid w:val="00CD0CC1"/>
    <w:rsid w:val="00CD12FC"/>
    <w:rsid w:val="00CD22AE"/>
    <w:rsid w:val="00CD4A40"/>
    <w:rsid w:val="00CD4E63"/>
    <w:rsid w:val="00CD63BB"/>
    <w:rsid w:val="00CE0953"/>
    <w:rsid w:val="00CE10BC"/>
    <w:rsid w:val="00CE2297"/>
    <w:rsid w:val="00CE2576"/>
    <w:rsid w:val="00CE304D"/>
    <w:rsid w:val="00CE442D"/>
    <w:rsid w:val="00CE4B8A"/>
    <w:rsid w:val="00CE5336"/>
    <w:rsid w:val="00CE539B"/>
    <w:rsid w:val="00CE620A"/>
    <w:rsid w:val="00CE63BA"/>
    <w:rsid w:val="00CE6A15"/>
    <w:rsid w:val="00CE70CB"/>
    <w:rsid w:val="00CE7D11"/>
    <w:rsid w:val="00CF07C9"/>
    <w:rsid w:val="00CF1183"/>
    <w:rsid w:val="00CF1E8A"/>
    <w:rsid w:val="00CF23EC"/>
    <w:rsid w:val="00CF3963"/>
    <w:rsid w:val="00CF3FC9"/>
    <w:rsid w:val="00CF49E1"/>
    <w:rsid w:val="00CF54BF"/>
    <w:rsid w:val="00CF668B"/>
    <w:rsid w:val="00CF7AF8"/>
    <w:rsid w:val="00D00BE3"/>
    <w:rsid w:val="00D01536"/>
    <w:rsid w:val="00D01BE8"/>
    <w:rsid w:val="00D02090"/>
    <w:rsid w:val="00D05145"/>
    <w:rsid w:val="00D05E55"/>
    <w:rsid w:val="00D10342"/>
    <w:rsid w:val="00D107C1"/>
    <w:rsid w:val="00D112B8"/>
    <w:rsid w:val="00D115B2"/>
    <w:rsid w:val="00D11996"/>
    <w:rsid w:val="00D124BF"/>
    <w:rsid w:val="00D138E6"/>
    <w:rsid w:val="00D13C5A"/>
    <w:rsid w:val="00D16A16"/>
    <w:rsid w:val="00D1797F"/>
    <w:rsid w:val="00D17DA6"/>
    <w:rsid w:val="00D222A7"/>
    <w:rsid w:val="00D23DDE"/>
    <w:rsid w:val="00D24E41"/>
    <w:rsid w:val="00D24F98"/>
    <w:rsid w:val="00D250CF"/>
    <w:rsid w:val="00D252B8"/>
    <w:rsid w:val="00D25D2E"/>
    <w:rsid w:val="00D26C4D"/>
    <w:rsid w:val="00D27CDD"/>
    <w:rsid w:val="00D304D0"/>
    <w:rsid w:val="00D31D26"/>
    <w:rsid w:val="00D3353B"/>
    <w:rsid w:val="00D33845"/>
    <w:rsid w:val="00D33C78"/>
    <w:rsid w:val="00D33F3B"/>
    <w:rsid w:val="00D35DAD"/>
    <w:rsid w:val="00D36AEB"/>
    <w:rsid w:val="00D37379"/>
    <w:rsid w:val="00D37A53"/>
    <w:rsid w:val="00D4130F"/>
    <w:rsid w:val="00D41AB5"/>
    <w:rsid w:val="00D41B2D"/>
    <w:rsid w:val="00D42479"/>
    <w:rsid w:val="00D44EA8"/>
    <w:rsid w:val="00D4608D"/>
    <w:rsid w:val="00D476C1"/>
    <w:rsid w:val="00D479E2"/>
    <w:rsid w:val="00D501A6"/>
    <w:rsid w:val="00D51022"/>
    <w:rsid w:val="00D52075"/>
    <w:rsid w:val="00D53438"/>
    <w:rsid w:val="00D56925"/>
    <w:rsid w:val="00D605B0"/>
    <w:rsid w:val="00D611B3"/>
    <w:rsid w:val="00D6187C"/>
    <w:rsid w:val="00D6196F"/>
    <w:rsid w:val="00D624CB"/>
    <w:rsid w:val="00D6267C"/>
    <w:rsid w:val="00D6379C"/>
    <w:rsid w:val="00D67BC0"/>
    <w:rsid w:val="00D71C3D"/>
    <w:rsid w:val="00D7341E"/>
    <w:rsid w:val="00D734BA"/>
    <w:rsid w:val="00D759F8"/>
    <w:rsid w:val="00D76166"/>
    <w:rsid w:val="00D76755"/>
    <w:rsid w:val="00D7747D"/>
    <w:rsid w:val="00D776E0"/>
    <w:rsid w:val="00D77AF7"/>
    <w:rsid w:val="00D8135F"/>
    <w:rsid w:val="00D84FED"/>
    <w:rsid w:val="00D87367"/>
    <w:rsid w:val="00D87C40"/>
    <w:rsid w:val="00D909A2"/>
    <w:rsid w:val="00D92E73"/>
    <w:rsid w:val="00D95774"/>
    <w:rsid w:val="00D95BF6"/>
    <w:rsid w:val="00D95E39"/>
    <w:rsid w:val="00D95EC0"/>
    <w:rsid w:val="00D964A7"/>
    <w:rsid w:val="00D96942"/>
    <w:rsid w:val="00DA0641"/>
    <w:rsid w:val="00DA0800"/>
    <w:rsid w:val="00DA17F5"/>
    <w:rsid w:val="00DA1B9A"/>
    <w:rsid w:val="00DA1E4F"/>
    <w:rsid w:val="00DA2F3C"/>
    <w:rsid w:val="00DA3430"/>
    <w:rsid w:val="00DA463F"/>
    <w:rsid w:val="00DA6557"/>
    <w:rsid w:val="00DA775A"/>
    <w:rsid w:val="00DB00DA"/>
    <w:rsid w:val="00DB4D74"/>
    <w:rsid w:val="00DB4F5C"/>
    <w:rsid w:val="00DB557C"/>
    <w:rsid w:val="00DB58BC"/>
    <w:rsid w:val="00DB6005"/>
    <w:rsid w:val="00DB64D0"/>
    <w:rsid w:val="00DB743C"/>
    <w:rsid w:val="00DC12BA"/>
    <w:rsid w:val="00DC17CB"/>
    <w:rsid w:val="00DC2AB8"/>
    <w:rsid w:val="00DC39CD"/>
    <w:rsid w:val="00DC4B26"/>
    <w:rsid w:val="00DC7A4D"/>
    <w:rsid w:val="00DD0196"/>
    <w:rsid w:val="00DD1809"/>
    <w:rsid w:val="00DE0E3D"/>
    <w:rsid w:val="00DE21B7"/>
    <w:rsid w:val="00DE2394"/>
    <w:rsid w:val="00DE2B75"/>
    <w:rsid w:val="00DE3BD1"/>
    <w:rsid w:val="00DE4A05"/>
    <w:rsid w:val="00DE4B2C"/>
    <w:rsid w:val="00DE509D"/>
    <w:rsid w:val="00DE612F"/>
    <w:rsid w:val="00DF0C37"/>
    <w:rsid w:val="00DF5385"/>
    <w:rsid w:val="00DF7B41"/>
    <w:rsid w:val="00E01A74"/>
    <w:rsid w:val="00E03259"/>
    <w:rsid w:val="00E037BE"/>
    <w:rsid w:val="00E03DE8"/>
    <w:rsid w:val="00E0418E"/>
    <w:rsid w:val="00E056DB"/>
    <w:rsid w:val="00E06A40"/>
    <w:rsid w:val="00E12174"/>
    <w:rsid w:val="00E12214"/>
    <w:rsid w:val="00E13797"/>
    <w:rsid w:val="00E13C17"/>
    <w:rsid w:val="00E14EEB"/>
    <w:rsid w:val="00E16779"/>
    <w:rsid w:val="00E174FA"/>
    <w:rsid w:val="00E204BB"/>
    <w:rsid w:val="00E209A7"/>
    <w:rsid w:val="00E20E66"/>
    <w:rsid w:val="00E23162"/>
    <w:rsid w:val="00E232D1"/>
    <w:rsid w:val="00E2340C"/>
    <w:rsid w:val="00E24753"/>
    <w:rsid w:val="00E2615B"/>
    <w:rsid w:val="00E271C8"/>
    <w:rsid w:val="00E279B5"/>
    <w:rsid w:val="00E3129B"/>
    <w:rsid w:val="00E32A83"/>
    <w:rsid w:val="00E336F6"/>
    <w:rsid w:val="00E36008"/>
    <w:rsid w:val="00E363D8"/>
    <w:rsid w:val="00E4141A"/>
    <w:rsid w:val="00E41F31"/>
    <w:rsid w:val="00E41F5E"/>
    <w:rsid w:val="00E43368"/>
    <w:rsid w:val="00E45C02"/>
    <w:rsid w:val="00E45F9E"/>
    <w:rsid w:val="00E47214"/>
    <w:rsid w:val="00E474F8"/>
    <w:rsid w:val="00E4774A"/>
    <w:rsid w:val="00E500E5"/>
    <w:rsid w:val="00E50C8B"/>
    <w:rsid w:val="00E5159E"/>
    <w:rsid w:val="00E51827"/>
    <w:rsid w:val="00E51C2D"/>
    <w:rsid w:val="00E531DE"/>
    <w:rsid w:val="00E53508"/>
    <w:rsid w:val="00E54289"/>
    <w:rsid w:val="00E54F75"/>
    <w:rsid w:val="00E60897"/>
    <w:rsid w:val="00E6328D"/>
    <w:rsid w:val="00E63958"/>
    <w:rsid w:val="00E63E5B"/>
    <w:rsid w:val="00E6494A"/>
    <w:rsid w:val="00E655F5"/>
    <w:rsid w:val="00E66B91"/>
    <w:rsid w:val="00E6720D"/>
    <w:rsid w:val="00E67F15"/>
    <w:rsid w:val="00E701D5"/>
    <w:rsid w:val="00E703E5"/>
    <w:rsid w:val="00E70923"/>
    <w:rsid w:val="00E714B5"/>
    <w:rsid w:val="00E73803"/>
    <w:rsid w:val="00E73A85"/>
    <w:rsid w:val="00E73CF1"/>
    <w:rsid w:val="00E75AE8"/>
    <w:rsid w:val="00E75E24"/>
    <w:rsid w:val="00E76834"/>
    <w:rsid w:val="00E810C9"/>
    <w:rsid w:val="00E819E9"/>
    <w:rsid w:val="00E8326D"/>
    <w:rsid w:val="00E833B8"/>
    <w:rsid w:val="00E8346D"/>
    <w:rsid w:val="00E84304"/>
    <w:rsid w:val="00E84A97"/>
    <w:rsid w:val="00E85028"/>
    <w:rsid w:val="00E85926"/>
    <w:rsid w:val="00E85E31"/>
    <w:rsid w:val="00E85F92"/>
    <w:rsid w:val="00E862A8"/>
    <w:rsid w:val="00E865F8"/>
    <w:rsid w:val="00E874FE"/>
    <w:rsid w:val="00E907D9"/>
    <w:rsid w:val="00E9222E"/>
    <w:rsid w:val="00E92F99"/>
    <w:rsid w:val="00E93471"/>
    <w:rsid w:val="00E93629"/>
    <w:rsid w:val="00E93DBD"/>
    <w:rsid w:val="00E972D7"/>
    <w:rsid w:val="00EA1A57"/>
    <w:rsid w:val="00EA1F3E"/>
    <w:rsid w:val="00EA2A9B"/>
    <w:rsid w:val="00EA304A"/>
    <w:rsid w:val="00EA3790"/>
    <w:rsid w:val="00EA387C"/>
    <w:rsid w:val="00EA5829"/>
    <w:rsid w:val="00EA6015"/>
    <w:rsid w:val="00EA622D"/>
    <w:rsid w:val="00EB186F"/>
    <w:rsid w:val="00EB207C"/>
    <w:rsid w:val="00EB261B"/>
    <w:rsid w:val="00EB2836"/>
    <w:rsid w:val="00EB52A3"/>
    <w:rsid w:val="00EB63B5"/>
    <w:rsid w:val="00EB67C5"/>
    <w:rsid w:val="00EB6DF0"/>
    <w:rsid w:val="00EB6FC4"/>
    <w:rsid w:val="00EB73E7"/>
    <w:rsid w:val="00EB767F"/>
    <w:rsid w:val="00EC0D9F"/>
    <w:rsid w:val="00EC12A2"/>
    <w:rsid w:val="00EC14B7"/>
    <w:rsid w:val="00EC4361"/>
    <w:rsid w:val="00EC45A3"/>
    <w:rsid w:val="00EC466E"/>
    <w:rsid w:val="00EC64FE"/>
    <w:rsid w:val="00ED04E7"/>
    <w:rsid w:val="00ED38D6"/>
    <w:rsid w:val="00ED48C3"/>
    <w:rsid w:val="00ED4DF4"/>
    <w:rsid w:val="00ED5243"/>
    <w:rsid w:val="00ED5350"/>
    <w:rsid w:val="00ED668B"/>
    <w:rsid w:val="00ED6F31"/>
    <w:rsid w:val="00EE21D3"/>
    <w:rsid w:val="00EE29EF"/>
    <w:rsid w:val="00EE2D00"/>
    <w:rsid w:val="00EE2F58"/>
    <w:rsid w:val="00EE30CB"/>
    <w:rsid w:val="00EE35DF"/>
    <w:rsid w:val="00EE35F1"/>
    <w:rsid w:val="00EE6014"/>
    <w:rsid w:val="00EE70A0"/>
    <w:rsid w:val="00EE7D0F"/>
    <w:rsid w:val="00EF33B8"/>
    <w:rsid w:val="00EF3F0B"/>
    <w:rsid w:val="00EF4B92"/>
    <w:rsid w:val="00EF72A7"/>
    <w:rsid w:val="00F0149E"/>
    <w:rsid w:val="00F01CB7"/>
    <w:rsid w:val="00F02129"/>
    <w:rsid w:val="00F02FBB"/>
    <w:rsid w:val="00F03301"/>
    <w:rsid w:val="00F044D8"/>
    <w:rsid w:val="00F05233"/>
    <w:rsid w:val="00F058DE"/>
    <w:rsid w:val="00F05D40"/>
    <w:rsid w:val="00F06C4D"/>
    <w:rsid w:val="00F0793D"/>
    <w:rsid w:val="00F07CBC"/>
    <w:rsid w:val="00F131F9"/>
    <w:rsid w:val="00F135A1"/>
    <w:rsid w:val="00F153A5"/>
    <w:rsid w:val="00F17F44"/>
    <w:rsid w:val="00F20DAB"/>
    <w:rsid w:val="00F222E8"/>
    <w:rsid w:val="00F258A6"/>
    <w:rsid w:val="00F25FF0"/>
    <w:rsid w:val="00F27AA0"/>
    <w:rsid w:val="00F3016A"/>
    <w:rsid w:val="00F303C9"/>
    <w:rsid w:val="00F30E3B"/>
    <w:rsid w:val="00F313BC"/>
    <w:rsid w:val="00F31823"/>
    <w:rsid w:val="00F31B93"/>
    <w:rsid w:val="00F32BD4"/>
    <w:rsid w:val="00F33C56"/>
    <w:rsid w:val="00F3478B"/>
    <w:rsid w:val="00F34CCE"/>
    <w:rsid w:val="00F3773E"/>
    <w:rsid w:val="00F40E38"/>
    <w:rsid w:val="00F4230B"/>
    <w:rsid w:val="00F42958"/>
    <w:rsid w:val="00F42DDF"/>
    <w:rsid w:val="00F450E2"/>
    <w:rsid w:val="00F45FDB"/>
    <w:rsid w:val="00F46205"/>
    <w:rsid w:val="00F46254"/>
    <w:rsid w:val="00F467C7"/>
    <w:rsid w:val="00F467E4"/>
    <w:rsid w:val="00F477F9"/>
    <w:rsid w:val="00F50201"/>
    <w:rsid w:val="00F50329"/>
    <w:rsid w:val="00F517D5"/>
    <w:rsid w:val="00F53150"/>
    <w:rsid w:val="00F540E8"/>
    <w:rsid w:val="00F54D83"/>
    <w:rsid w:val="00F54F2B"/>
    <w:rsid w:val="00F552EF"/>
    <w:rsid w:val="00F55540"/>
    <w:rsid w:val="00F558F3"/>
    <w:rsid w:val="00F55DF5"/>
    <w:rsid w:val="00F56102"/>
    <w:rsid w:val="00F604EA"/>
    <w:rsid w:val="00F621D9"/>
    <w:rsid w:val="00F6404E"/>
    <w:rsid w:val="00F647FD"/>
    <w:rsid w:val="00F64FE4"/>
    <w:rsid w:val="00F65291"/>
    <w:rsid w:val="00F6675D"/>
    <w:rsid w:val="00F6744F"/>
    <w:rsid w:val="00F709B8"/>
    <w:rsid w:val="00F70AD3"/>
    <w:rsid w:val="00F71BBF"/>
    <w:rsid w:val="00F73B49"/>
    <w:rsid w:val="00F74BE2"/>
    <w:rsid w:val="00F75955"/>
    <w:rsid w:val="00F7655C"/>
    <w:rsid w:val="00F77393"/>
    <w:rsid w:val="00F774B5"/>
    <w:rsid w:val="00F80815"/>
    <w:rsid w:val="00F80D2D"/>
    <w:rsid w:val="00F81C47"/>
    <w:rsid w:val="00F82CB4"/>
    <w:rsid w:val="00F83916"/>
    <w:rsid w:val="00F83E7B"/>
    <w:rsid w:val="00F8741C"/>
    <w:rsid w:val="00F9090E"/>
    <w:rsid w:val="00F90CB2"/>
    <w:rsid w:val="00F917B1"/>
    <w:rsid w:val="00F92493"/>
    <w:rsid w:val="00F94145"/>
    <w:rsid w:val="00F9432B"/>
    <w:rsid w:val="00F964BB"/>
    <w:rsid w:val="00F97241"/>
    <w:rsid w:val="00F97854"/>
    <w:rsid w:val="00FA06D3"/>
    <w:rsid w:val="00FA21A3"/>
    <w:rsid w:val="00FA22C2"/>
    <w:rsid w:val="00FA33F1"/>
    <w:rsid w:val="00FA3864"/>
    <w:rsid w:val="00FA4225"/>
    <w:rsid w:val="00FA4313"/>
    <w:rsid w:val="00FA4878"/>
    <w:rsid w:val="00FA5296"/>
    <w:rsid w:val="00FA660A"/>
    <w:rsid w:val="00FB0A6F"/>
    <w:rsid w:val="00FB3185"/>
    <w:rsid w:val="00FB35ED"/>
    <w:rsid w:val="00FB4AA7"/>
    <w:rsid w:val="00FB51BE"/>
    <w:rsid w:val="00FB6FB3"/>
    <w:rsid w:val="00FC060F"/>
    <w:rsid w:val="00FC0FFD"/>
    <w:rsid w:val="00FC1FF4"/>
    <w:rsid w:val="00FC229C"/>
    <w:rsid w:val="00FC489C"/>
    <w:rsid w:val="00FC7FB3"/>
    <w:rsid w:val="00FD0935"/>
    <w:rsid w:val="00FD0A42"/>
    <w:rsid w:val="00FD1D6E"/>
    <w:rsid w:val="00FD20AB"/>
    <w:rsid w:val="00FD3286"/>
    <w:rsid w:val="00FD374C"/>
    <w:rsid w:val="00FD54F7"/>
    <w:rsid w:val="00FD6333"/>
    <w:rsid w:val="00FE013F"/>
    <w:rsid w:val="00FE0527"/>
    <w:rsid w:val="00FE0DC9"/>
    <w:rsid w:val="00FE1109"/>
    <w:rsid w:val="00FE1425"/>
    <w:rsid w:val="00FE1648"/>
    <w:rsid w:val="00FE1BF1"/>
    <w:rsid w:val="00FE2303"/>
    <w:rsid w:val="00FE2D56"/>
    <w:rsid w:val="00FE4526"/>
    <w:rsid w:val="00FE686B"/>
    <w:rsid w:val="00FF051E"/>
    <w:rsid w:val="00FF2E80"/>
    <w:rsid w:val="00FF3751"/>
    <w:rsid w:val="00FF503B"/>
    <w:rsid w:val="00FF616B"/>
    <w:rsid w:val="00FF6E3D"/>
    <w:rsid w:val="00FF79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8"/>
        <o:r id="V:Rule2" type="connector" idref="#_x0000_s1047"/>
        <o:r id="V:Rule3" type="connector" idref="#_x0000_s1064"/>
        <o:r id="V:Rule4" type="connector" idref="#_x0000_s1068"/>
        <o:r id="V:Rule5" type="connector" idref="#_x0000_s1069"/>
        <o:r id="V:Rule6" type="connector" idref="#_x0000_s1066"/>
        <o:r id="V:Rule7" type="connector" idref="#_x0000_s1065"/>
        <o:r id="V:Rule8" type="connector" idref="#_x0000_s1063"/>
        <o:r id="V:Rule9" type="connector" idref="#_x0000_s1067"/>
        <o:r id="V:Rule10" type="connector" idref="#_x0000_s1062"/>
        <o:r id="V:Rule11" type="connector" idref="#_x0000_s1096"/>
        <o:r id="V:Rule12" type="connector" idref="#_x0000_s1086"/>
        <o:r id="V:Rule13" type="connector" idref="#_x0000_s1080"/>
        <o:r id="V:Rule14" type="connector" idref="#_x0000_s1089"/>
        <o:r id="V:Rule15" type="connector" idref="#_x0000_s1090"/>
        <o:r id="V:Rule16" type="connector" idref="#_x0000_s1095"/>
        <o:r id="V:Rule17" type="connector" idref="#_x0000_s1079"/>
        <o:r id="V:Rule18" type="connector" idref="#_x0000_s1092"/>
        <o:r id="V:Rule19" type="connector" idref="#_x0000_s1094"/>
        <o:r id="V:Rule20" type="connector" idref="#_x0000_s1087"/>
        <o:r id="V:Rule21" type="connector" idref="#_x0000_s1093"/>
        <o:r id="V:Rule22" type="connector" idref="#_x0000_s1088"/>
        <o:r id="V:Rule23" type="connector" idref="#_x0000_s1091"/>
        <o:r id="V:Rule24" type="connector" idref="#_x0000_s1081"/>
        <o:r id="V:Rule25" type="connector" idref="#_x0000_s1097"/>
        <o:r id="V:Rule26" type="connector" idref="#_x0000_s1098"/>
        <o:r id="V:Rule27" type="connector" idref="#_x0000_s1082"/>
      </o:rules>
    </o:shapelayout>
  </w:shapeDefaults>
  <w:decimalSymbol w:val="."/>
  <w:listSeparator w:val=";"/>
  <w14:docId w14:val="67CA8A89"/>
  <w15:docId w15:val="{BCAE66AD-F546-964A-BB9E-85544FAA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6A"/>
  </w:style>
  <w:style w:type="paragraph" w:styleId="Heading1">
    <w:name w:val="heading 1"/>
    <w:basedOn w:val="Normal"/>
    <w:next w:val="Normal"/>
    <w:link w:val="Heading1Char"/>
    <w:uiPriority w:val="9"/>
    <w:qFormat/>
    <w:rsid w:val="0063739D"/>
    <w:pPr>
      <w:keepNext/>
      <w:widowControl w:val="0"/>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s>
      <w:suppressAutoHyphens/>
      <w:spacing w:before="120" w:after="237" w:line="240" w:lineRule="auto"/>
      <w:ind w:left="1146" w:hanging="360"/>
      <w:jc w:val="center"/>
      <w:outlineLvl w:val="0"/>
    </w:pPr>
    <w:rPr>
      <w:rFonts w:ascii="Arial" w:eastAsia="Times New Roman" w:hAnsi="Arial" w:cs="Times New Roman"/>
      <w:b/>
      <w:i/>
      <w:sz w:val="14"/>
      <w:szCs w:val="20"/>
      <w:lang w:val="en-US" w:eastAsia="ar-SA"/>
    </w:rPr>
  </w:style>
  <w:style w:type="paragraph" w:styleId="Heading2">
    <w:name w:val="heading 2"/>
    <w:basedOn w:val="Normal"/>
    <w:next w:val="Normal"/>
    <w:link w:val="Heading2Char"/>
    <w:unhideWhenUsed/>
    <w:qFormat/>
    <w:rsid w:val="00CA6C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0B5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721"/>
    <w:pPr>
      <w:spacing w:line="240" w:lineRule="auto"/>
    </w:pPr>
  </w:style>
  <w:style w:type="paragraph" w:styleId="ListParagraph">
    <w:name w:val="List Paragraph"/>
    <w:basedOn w:val="Normal"/>
    <w:uiPriority w:val="34"/>
    <w:qFormat/>
    <w:rsid w:val="001E233D"/>
    <w:pPr>
      <w:ind w:left="720"/>
      <w:contextualSpacing/>
    </w:pPr>
  </w:style>
  <w:style w:type="paragraph" w:styleId="Header">
    <w:name w:val="header"/>
    <w:basedOn w:val="Normal"/>
    <w:link w:val="HeaderChar"/>
    <w:uiPriority w:val="99"/>
    <w:unhideWhenUsed/>
    <w:rsid w:val="002D1E3E"/>
    <w:pPr>
      <w:tabs>
        <w:tab w:val="center" w:pos="4513"/>
        <w:tab w:val="right" w:pos="9026"/>
      </w:tabs>
      <w:spacing w:line="240" w:lineRule="auto"/>
    </w:pPr>
  </w:style>
  <w:style w:type="character" w:customStyle="1" w:styleId="HeaderChar">
    <w:name w:val="Header Char"/>
    <w:basedOn w:val="DefaultParagraphFont"/>
    <w:link w:val="Header"/>
    <w:uiPriority w:val="99"/>
    <w:rsid w:val="002D1E3E"/>
  </w:style>
  <w:style w:type="paragraph" w:styleId="Footer">
    <w:name w:val="footer"/>
    <w:basedOn w:val="Normal"/>
    <w:link w:val="FooterChar"/>
    <w:uiPriority w:val="99"/>
    <w:unhideWhenUsed/>
    <w:rsid w:val="002D1E3E"/>
    <w:pPr>
      <w:tabs>
        <w:tab w:val="center" w:pos="4513"/>
        <w:tab w:val="right" w:pos="9026"/>
      </w:tabs>
      <w:spacing w:line="240" w:lineRule="auto"/>
    </w:pPr>
  </w:style>
  <w:style w:type="character" w:customStyle="1" w:styleId="FooterChar">
    <w:name w:val="Footer Char"/>
    <w:basedOn w:val="DefaultParagraphFont"/>
    <w:link w:val="Footer"/>
    <w:uiPriority w:val="99"/>
    <w:rsid w:val="002D1E3E"/>
  </w:style>
  <w:style w:type="paragraph" w:customStyle="1" w:styleId="Default">
    <w:name w:val="Default"/>
    <w:rsid w:val="00BF6177"/>
    <w:pPr>
      <w:autoSpaceDE w:val="0"/>
      <w:autoSpaceDN w:val="0"/>
      <w:adjustRightInd w:val="0"/>
      <w:spacing w:line="240" w:lineRule="auto"/>
    </w:pPr>
    <w:rPr>
      <w:rFonts w:ascii="IEGMOD+TrebuchetMS" w:hAnsi="IEGMOD+TrebuchetMS" w:cs="IEGMOD+TrebuchetMS"/>
      <w:color w:val="000000"/>
      <w:sz w:val="24"/>
      <w:szCs w:val="24"/>
      <w:lang w:val="en-US"/>
    </w:rPr>
  </w:style>
  <w:style w:type="paragraph" w:styleId="BodyText3">
    <w:name w:val="Body Text 3"/>
    <w:basedOn w:val="Default"/>
    <w:next w:val="Default"/>
    <w:link w:val="BodyText3Char"/>
    <w:uiPriority w:val="99"/>
    <w:rsid w:val="00111F22"/>
    <w:rPr>
      <w:rFonts w:ascii="IEHFHM+ArialNarrow" w:hAnsi="IEHFHM+ArialNarrow" w:cstheme="minorBidi"/>
      <w:color w:val="auto"/>
    </w:rPr>
  </w:style>
  <w:style w:type="character" w:customStyle="1" w:styleId="BodyText3Char">
    <w:name w:val="Body Text 3 Char"/>
    <w:basedOn w:val="DefaultParagraphFont"/>
    <w:link w:val="BodyText3"/>
    <w:uiPriority w:val="99"/>
    <w:rsid w:val="00111F22"/>
    <w:rPr>
      <w:rFonts w:ascii="IEHFHM+ArialNarrow" w:hAnsi="IEHFHM+ArialNarrow"/>
      <w:sz w:val="24"/>
      <w:szCs w:val="24"/>
      <w:lang w:val="en-US"/>
    </w:rPr>
  </w:style>
  <w:style w:type="character" w:customStyle="1" w:styleId="Heading2Char">
    <w:name w:val="Heading 2 Char"/>
    <w:basedOn w:val="DefaultParagraphFont"/>
    <w:link w:val="Heading2"/>
    <w:uiPriority w:val="9"/>
    <w:rsid w:val="00CA6C6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D04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4E7"/>
    <w:rPr>
      <w:rFonts w:ascii="Tahoma" w:hAnsi="Tahoma" w:cs="Tahoma"/>
      <w:sz w:val="16"/>
      <w:szCs w:val="16"/>
    </w:rPr>
  </w:style>
  <w:style w:type="character" w:customStyle="1" w:styleId="Heading1Char">
    <w:name w:val="Heading 1 Char"/>
    <w:basedOn w:val="DefaultParagraphFont"/>
    <w:link w:val="Heading1"/>
    <w:uiPriority w:val="9"/>
    <w:rsid w:val="0063739D"/>
    <w:rPr>
      <w:rFonts w:ascii="Arial" w:eastAsia="Times New Roman" w:hAnsi="Arial" w:cs="Times New Roman"/>
      <w:b/>
      <w:i/>
      <w:sz w:val="14"/>
      <w:szCs w:val="20"/>
      <w:lang w:val="en-US" w:eastAsia="ar-SA"/>
    </w:rPr>
  </w:style>
  <w:style w:type="character" w:customStyle="1" w:styleId="longtext">
    <w:name w:val="long_text"/>
    <w:basedOn w:val="DefaultParagraphFont"/>
    <w:rsid w:val="00882B73"/>
  </w:style>
  <w:style w:type="character" w:customStyle="1" w:styleId="hps">
    <w:name w:val="hps"/>
    <w:basedOn w:val="DefaultParagraphFont"/>
    <w:rsid w:val="00882B73"/>
  </w:style>
  <w:style w:type="paragraph" w:styleId="NormalWeb">
    <w:name w:val="Normal (Web)"/>
    <w:basedOn w:val="Normal"/>
    <w:uiPriority w:val="99"/>
    <w:unhideWhenUsed/>
    <w:rsid w:val="003148CB"/>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2D1AC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960B54"/>
    <w:rPr>
      <w:rFonts w:asciiTheme="majorHAnsi" w:eastAsiaTheme="majorEastAsia" w:hAnsiTheme="majorHAnsi" w:cstheme="majorBidi"/>
      <w:b/>
      <w:bCs/>
      <w:color w:val="4F81BD" w:themeColor="accent1"/>
    </w:rPr>
  </w:style>
  <w:style w:type="paragraph" w:styleId="Title">
    <w:name w:val="Title"/>
    <w:basedOn w:val="Normal"/>
    <w:link w:val="TitleChar"/>
    <w:uiPriority w:val="10"/>
    <w:qFormat/>
    <w:rsid w:val="00960B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10"/>
    <w:rsid w:val="00960B54"/>
    <w:rPr>
      <w:rFonts w:ascii="Times New Roman" w:eastAsia="Times New Roman" w:hAnsi="Times New Roman" w:cs="Times New Roman"/>
      <w:sz w:val="24"/>
      <w:szCs w:val="24"/>
      <w:lang w:val="en-US"/>
    </w:rPr>
  </w:style>
  <w:style w:type="character" w:customStyle="1" w:styleId="a">
    <w:name w:val="a"/>
    <w:basedOn w:val="DefaultParagraphFont"/>
    <w:rsid w:val="003065A4"/>
  </w:style>
  <w:style w:type="character" w:customStyle="1" w:styleId="l7">
    <w:name w:val="l7"/>
    <w:basedOn w:val="DefaultParagraphFont"/>
    <w:rsid w:val="003065A4"/>
  </w:style>
  <w:style w:type="character" w:styleId="Hyperlink">
    <w:name w:val="Hyperlink"/>
    <w:basedOn w:val="DefaultParagraphFont"/>
    <w:uiPriority w:val="99"/>
    <w:unhideWhenUsed/>
    <w:rsid w:val="00B22DE2"/>
    <w:rPr>
      <w:color w:val="0000FF" w:themeColor="hyperlink"/>
      <w:u w:val="single"/>
    </w:rPr>
  </w:style>
  <w:style w:type="character" w:styleId="Emphasis">
    <w:name w:val="Emphasis"/>
    <w:basedOn w:val="DefaultParagraphFont"/>
    <w:uiPriority w:val="20"/>
    <w:qFormat/>
    <w:rsid w:val="00874AA0"/>
    <w:rPr>
      <w:i/>
      <w:iCs/>
    </w:rPr>
  </w:style>
  <w:style w:type="character" w:customStyle="1" w:styleId="hit">
    <w:name w:val="hit"/>
    <w:basedOn w:val="DefaultParagraphFont"/>
    <w:rsid w:val="00FA4225"/>
  </w:style>
  <w:style w:type="character" w:customStyle="1" w:styleId="subjectfield-postprocessinghook">
    <w:name w:val="subjectfield-postprocessinghook"/>
    <w:basedOn w:val="DefaultParagraphFont"/>
    <w:rsid w:val="00511FA4"/>
  </w:style>
  <w:style w:type="character" w:customStyle="1" w:styleId="gt-ft-text">
    <w:name w:val="gt-ft-text"/>
    <w:basedOn w:val="DefaultParagraphFont"/>
    <w:rsid w:val="00B11EF5"/>
  </w:style>
  <w:style w:type="character" w:customStyle="1" w:styleId="atn">
    <w:name w:val="atn"/>
    <w:basedOn w:val="DefaultParagraphFont"/>
    <w:rsid w:val="00AE116A"/>
  </w:style>
  <w:style w:type="character" w:customStyle="1" w:styleId="l6">
    <w:name w:val="l6"/>
    <w:basedOn w:val="DefaultParagraphFont"/>
    <w:rsid w:val="00880B14"/>
  </w:style>
  <w:style w:type="character" w:styleId="PlaceholderText">
    <w:name w:val="Placeholder Text"/>
    <w:basedOn w:val="DefaultParagraphFont"/>
    <w:uiPriority w:val="99"/>
    <w:semiHidden/>
    <w:rsid w:val="00203003"/>
    <w:rPr>
      <w:color w:val="808080"/>
    </w:rPr>
  </w:style>
  <w:style w:type="character" w:styleId="Strong">
    <w:name w:val="Strong"/>
    <w:basedOn w:val="DefaultParagraphFont"/>
    <w:uiPriority w:val="22"/>
    <w:qFormat/>
    <w:rsid w:val="007C3085"/>
    <w:rPr>
      <w:b/>
      <w:bCs/>
    </w:rPr>
  </w:style>
  <w:style w:type="character" w:customStyle="1" w:styleId="pseudotab">
    <w:name w:val="pseudotab"/>
    <w:basedOn w:val="DefaultParagraphFont"/>
    <w:rsid w:val="007C3085"/>
  </w:style>
  <w:style w:type="paragraph" w:customStyle="1" w:styleId="volissue">
    <w:name w:val="volissue"/>
    <w:basedOn w:val="Normal"/>
    <w:rsid w:val="008E07C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ecissuetitle">
    <w:name w:val="specissuetitle"/>
    <w:basedOn w:val="Normal"/>
    <w:rsid w:val="008E07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otnoteReference">
    <w:name w:val="footnote reference"/>
    <w:uiPriority w:val="99"/>
    <w:rsid w:val="00263D46"/>
    <w:rPr>
      <w:b/>
      <w:bCs/>
      <w:color w:val="000000"/>
      <w:sz w:val="48"/>
      <w:szCs w:val="48"/>
    </w:rPr>
  </w:style>
  <w:style w:type="character" w:customStyle="1" w:styleId="titleauthoretc">
    <w:name w:val="titleauthoretc"/>
    <w:basedOn w:val="DefaultParagraphFont"/>
    <w:rsid w:val="006F420E"/>
  </w:style>
  <w:style w:type="paragraph" w:styleId="BodyText">
    <w:name w:val="Body Text"/>
    <w:basedOn w:val="Normal"/>
    <w:link w:val="BodyTextChar"/>
    <w:uiPriority w:val="99"/>
    <w:unhideWhenUsed/>
    <w:rsid w:val="00775096"/>
    <w:pPr>
      <w:spacing w:after="120"/>
    </w:pPr>
  </w:style>
  <w:style w:type="character" w:customStyle="1" w:styleId="BodyTextChar">
    <w:name w:val="Body Text Char"/>
    <w:basedOn w:val="DefaultParagraphFont"/>
    <w:link w:val="BodyText"/>
    <w:uiPriority w:val="99"/>
    <w:rsid w:val="00775096"/>
  </w:style>
  <w:style w:type="character" w:customStyle="1" w:styleId="apple-converted-space">
    <w:name w:val="apple-converted-space"/>
    <w:basedOn w:val="DefaultParagraphFont"/>
    <w:rsid w:val="0076042C"/>
  </w:style>
  <w:style w:type="character" w:styleId="PageNumber">
    <w:name w:val="page number"/>
    <w:basedOn w:val="DefaultParagraphFont"/>
    <w:uiPriority w:val="99"/>
    <w:semiHidden/>
    <w:unhideWhenUsed/>
    <w:rsid w:val="00E01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5355">
      <w:bodyDiv w:val="1"/>
      <w:marLeft w:val="0"/>
      <w:marRight w:val="0"/>
      <w:marTop w:val="0"/>
      <w:marBottom w:val="0"/>
      <w:divBdr>
        <w:top w:val="none" w:sz="0" w:space="0" w:color="auto"/>
        <w:left w:val="none" w:sz="0" w:space="0" w:color="auto"/>
        <w:bottom w:val="none" w:sz="0" w:space="0" w:color="auto"/>
        <w:right w:val="none" w:sz="0" w:space="0" w:color="auto"/>
      </w:divBdr>
    </w:div>
    <w:div w:id="34895832">
      <w:bodyDiv w:val="1"/>
      <w:marLeft w:val="0"/>
      <w:marRight w:val="0"/>
      <w:marTop w:val="0"/>
      <w:marBottom w:val="0"/>
      <w:divBdr>
        <w:top w:val="none" w:sz="0" w:space="0" w:color="auto"/>
        <w:left w:val="none" w:sz="0" w:space="0" w:color="auto"/>
        <w:bottom w:val="none" w:sz="0" w:space="0" w:color="auto"/>
        <w:right w:val="none" w:sz="0" w:space="0" w:color="auto"/>
      </w:divBdr>
    </w:div>
    <w:div w:id="39981456">
      <w:bodyDiv w:val="1"/>
      <w:marLeft w:val="0"/>
      <w:marRight w:val="0"/>
      <w:marTop w:val="0"/>
      <w:marBottom w:val="0"/>
      <w:divBdr>
        <w:top w:val="none" w:sz="0" w:space="0" w:color="auto"/>
        <w:left w:val="none" w:sz="0" w:space="0" w:color="auto"/>
        <w:bottom w:val="none" w:sz="0" w:space="0" w:color="auto"/>
        <w:right w:val="none" w:sz="0" w:space="0" w:color="auto"/>
      </w:divBdr>
    </w:div>
    <w:div w:id="72894531">
      <w:bodyDiv w:val="1"/>
      <w:marLeft w:val="0"/>
      <w:marRight w:val="0"/>
      <w:marTop w:val="0"/>
      <w:marBottom w:val="0"/>
      <w:divBdr>
        <w:top w:val="none" w:sz="0" w:space="0" w:color="auto"/>
        <w:left w:val="none" w:sz="0" w:space="0" w:color="auto"/>
        <w:bottom w:val="none" w:sz="0" w:space="0" w:color="auto"/>
        <w:right w:val="none" w:sz="0" w:space="0" w:color="auto"/>
      </w:divBdr>
    </w:div>
    <w:div w:id="78135797">
      <w:bodyDiv w:val="1"/>
      <w:marLeft w:val="0"/>
      <w:marRight w:val="0"/>
      <w:marTop w:val="0"/>
      <w:marBottom w:val="0"/>
      <w:divBdr>
        <w:top w:val="none" w:sz="0" w:space="0" w:color="auto"/>
        <w:left w:val="none" w:sz="0" w:space="0" w:color="auto"/>
        <w:bottom w:val="none" w:sz="0" w:space="0" w:color="auto"/>
        <w:right w:val="none" w:sz="0" w:space="0" w:color="auto"/>
      </w:divBdr>
      <w:divsChild>
        <w:div w:id="435446028">
          <w:marLeft w:val="0"/>
          <w:marRight w:val="0"/>
          <w:marTop w:val="0"/>
          <w:marBottom w:val="0"/>
          <w:divBdr>
            <w:top w:val="none" w:sz="0" w:space="0" w:color="auto"/>
            <w:left w:val="none" w:sz="0" w:space="0" w:color="auto"/>
            <w:bottom w:val="none" w:sz="0" w:space="0" w:color="auto"/>
            <w:right w:val="none" w:sz="0" w:space="0" w:color="auto"/>
          </w:divBdr>
        </w:div>
        <w:div w:id="608391030">
          <w:marLeft w:val="0"/>
          <w:marRight w:val="0"/>
          <w:marTop w:val="0"/>
          <w:marBottom w:val="0"/>
          <w:divBdr>
            <w:top w:val="none" w:sz="0" w:space="0" w:color="auto"/>
            <w:left w:val="none" w:sz="0" w:space="0" w:color="auto"/>
            <w:bottom w:val="none" w:sz="0" w:space="0" w:color="auto"/>
            <w:right w:val="none" w:sz="0" w:space="0" w:color="auto"/>
          </w:divBdr>
        </w:div>
        <w:div w:id="1907643891">
          <w:marLeft w:val="0"/>
          <w:marRight w:val="0"/>
          <w:marTop w:val="0"/>
          <w:marBottom w:val="0"/>
          <w:divBdr>
            <w:top w:val="none" w:sz="0" w:space="0" w:color="auto"/>
            <w:left w:val="none" w:sz="0" w:space="0" w:color="auto"/>
            <w:bottom w:val="none" w:sz="0" w:space="0" w:color="auto"/>
            <w:right w:val="none" w:sz="0" w:space="0" w:color="auto"/>
          </w:divBdr>
        </w:div>
        <w:div w:id="1609310237">
          <w:marLeft w:val="0"/>
          <w:marRight w:val="0"/>
          <w:marTop w:val="0"/>
          <w:marBottom w:val="0"/>
          <w:divBdr>
            <w:top w:val="none" w:sz="0" w:space="0" w:color="auto"/>
            <w:left w:val="none" w:sz="0" w:space="0" w:color="auto"/>
            <w:bottom w:val="none" w:sz="0" w:space="0" w:color="auto"/>
            <w:right w:val="none" w:sz="0" w:space="0" w:color="auto"/>
          </w:divBdr>
        </w:div>
      </w:divsChild>
    </w:div>
    <w:div w:id="78528206">
      <w:bodyDiv w:val="1"/>
      <w:marLeft w:val="0"/>
      <w:marRight w:val="0"/>
      <w:marTop w:val="0"/>
      <w:marBottom w:val="0"/>
      <w:divBdr>
        <w:top w:val="none" w:sz="0" w:space="0" w:color="auto"/>
        <w:left w:val="none" w:sz="0" w:space="0" w:color="auto"/>
        <w:bottom w:val="none" w:sz="0" w:space="0" w:color="auto"/>
        <w:right w:val="none" w:sz="0" w:space="0" w:color="auto"/>
      </w:divBdr>
    </w:div>
    <w:div w:id="81604953">
      <w:bodyDiv w:val="1"/>
      <w:marLeft w:val="0"/>
      <w:marRight w:val="0"/>
      <w:marTop w:val="0"/>
      <w:marBottom w:val="0"/>
      <w:divBdr>
        <w:top w:val="none" w:sz="0" w:space="0" w:color="auto"/>
        <w:left w:val="none" w:sz="0" w:space="0" w:color="auto"/>
        <w:bottom w:val="none" w:sz="0" w:space="0" w:color="auto"/>
        <w:right w:val="none" w:sz="0" w:space="0" w:color="auto"/>
      </w:divBdr>
      <w:divsChild>
        <w:div w:id="1102995616">
          <w:marLeft w:val="0"/>
          <w:marRight w:val="0"/>
          <w:marTop w:val="0"/>
          <w:marBottom w:val="0"/>
          <w:divBdr>
            <w:top w:val="none" w:sz="0" w:space="0" w:color="auto"/>
            <w:left w:val="none" w:sz="0" w:space="0" w:color="auto"/>
            <w:bottom w:val="none" w:sz="0" w:space="0" w:color="auto"/>
            <w:right w:val="none" w:sz="0" w:space="0" w:color="auto"/>
          </w:divBdr>
        </w:div>
        <w:div w:id="1935239538">
          <w:marLeft w:val="0"/>
          <w:marRight w:val="0"/>
          <w:marTop w:val="0"/>
          <w:marBottom w:val="0"/>
          <w:divBdr>
            <w:top w:val="none" w:sz="0" w:space="0" w:color="auto"/>
            <w:left w:val="none" w:sz="0" w:space="0" w:color="auto"/>
            <w:bottom w:val="none" w:sz="0" w:space="0" w:color="auto"/>
            <w:right w:val="none" w:sz="0" w:space="0" w:color="auto"/>
          </w:divBdr>
        </w:div>
        <w:div w:id="1704939555">
          <w:marLeft w:val="0"/>
          <w:marRight w:val="0"/>
          <w:marTop w:val="0"/>
          <w:marBottom w:val="0"/>
          <w:divBdr>
            <w:top w:val="none" w:sz="0" w:space="0" w:color="auto"/>
            <w:left w:val="none" w:sz="0" w:space="0" w:color="auto"/>
            <w:bottom w:val="none" w:sz="0" w:space="0" w:color="auto"/>
            <w:right w:val="none" w:sz="0" w:space="0" w:color="auto"/>
          </w:divBdr>
        </w:div>
        <w:div w:id="1595554389">
          <w:marLeft w:val="0"/>
          <w:marRight w:val="0"/>
          <w:marTop w:val="0"/>
          <w:marBottom w:val="0"/>
          <w:divBdr>
            <w:top w:val="none" w:sz="0" w:space="0" w:color="auto"/>
            <w:left w:val="none" w:sz="0" w:space="0" w:color="auto"/>
            <w:bottom w:val="none" w:sz="0" w:space="0" w:color="auto"/>
            <w:right w:val="none" w:sz="0" w:space="0" w:color="auto"/>
          </w:divBdr>
        </w:div>
        <w:div w:id="1688948856">
          <w:marLeft w:val="0"/>
          <w:marRight w:val="0"/>
          <w:marTop w:val="0"/>
          <w:marBottom w:val="0"/>
          <w:divBdr>
            <w:top w:val="none" w:sz="0" w:space="0" w:color="auto"/>
            <w:left w:val="none" w:sz="0" w:space="0" w:color="auto"/>
            <w:bottom w:val="none" w:sz="0" w:space="0" w:color="auto"/>
            <w:right w:val="none" w:sz="0" w:space="0" w:color="auto"/>
          </w:divBdr>
        </w:div>
        <w:div w:id="706758920">
          <w:marLeft w:val="0"/>
          <w:marRight w:val="0"/>
          <w:marTop w:val="0"/>
          <w:marBottom w:val="0"/>
          <w:divBdr>
            <w:top w:val="none" w:sz="0" w:space="0" w:color="auto"/>
            <w:left w:val="none" w:sz="0" w:space="0" w:color="auto"/>
            <w:bottom w:val="none" w:sz="0" w:space="0" w:color="auto"/>
            <w:right w:val="none" w:sz="0" w:space="0" w:color="auto"/>
          </w:divBdr>
        </w:div>
        <w:div w:id="1742675026">
          <w:marLeft w:val="0"/>
          <w:marRight w:val="0"/>
          <w:marTop w:val="0"/>
          <w:marBottom w:val="0"/>
          <w:divBdr>
            <w:top w:val="none" w:sz="0" w:space="0" w:color="auto"/>
            <w:left w:val="none" w:sz="0" w:space="0" w:color="auto"/>
            <w:bottom w:val="none" w:sz="0" w:space="0" w:color="auto"/>
            <w:right w:val="none" w:sz="0" w:space="0" w:color="auto"/>
          </w:divBdr>
        </w:div>
      </w:divsChild>
    </w:div>
    <w:div w:id="113139129">
      <w:bodyDiv w:val="1"/>
      <w:marLeft w:val="0"/>
      <w:marRight w:val="0"/>
      <w:marTop w:val="0"/>
      <w:marBottom w:val="0"/>
      <w:divBdr>
        <w:top w:val="none" w:sz="0" w:space="0" w:color="auto"/>
        <w:left w:val="none" w:sz="0" w:space="0" w:color="auto"/>
        <w:bottom w:val="none" w:sz="0" w:space="0" w:color="auto"/>
        <w:right w:val="none" w:sz="0" w:space="0" w:color="auto"/>
      </w:divBdr>
    </w:div>
    <w:div w:id="134808050">
      <w:bodyDiv w:val="1"/>
      <w:marLeft w:val="0"/>
      <w:marRight w:val="0"/>
      <w:marTop w:val="0"/>
      <w:marBottom w:val="0"/>
      <w:divBdr>
        <w:top w:val="none" w:sz="0" w:space="0" w:color="auto"/>
        <w:left w:val="none" w:sz="0" w:space="0" w:color="auto"/>
        <w:bottom w:val="none" w:sz="0" w:space="0" w:color="auto"/>
        <w:right w:val="none" w:sz="0" w:space="0" w:color="auto"/>
      </w:divBdr>
    </w:div>
    <w:div w:id="153377470">
      <w:bodyDiv w:val="1"/>
      <w:marLeft w:val="0"/>
      <w:marRight w:val="0"/>
      <w:marTop w:val="0"/>
      <w:marBottom w:val="0"/>
      <w:divBdr>
        <w:top w:val="none" w:sz="0" w:space="0" w:color="auto"/>
        <w:left w:val="none" w:sz="0" w:space="0" w:color="auto"/>
        <w:bottom w:val="none" w:sz="0" w:space="0" w:color="auto"/>
        <w:right w:val="none" w:sz="0" w:space="0" w:color="auto"/>
      </w:divBdr>
      <w:divsChild>
        <w:div w:id="1269896447">
          <w:marLeft w:val="0"/>
          <w:marRight w:val="0"/>
          <w:marTop w:val="0"/>
          <w:marBottom w:val="0"/>
          <w:divBdr>
            <w:top w:val="none" w:sz="0" w:space="0" w:color="auto"/>
            <w:left w:val="none" w:sz="0" w:space="0" w:color="auto"/>
            <w:bottom w:val="none" w:sz="0" w:space="0" w:color="auto"/>
            <w:right w:val="none" w:sz="0" w:space="0" w:color="auto"/>
          </w:divBdr>
          <w:divsChild>
            <w:div w:id="7123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2213">
      <w:bodyDiv w:val="1"/>
      <w:marLeft w:val="0"/>
      <w:marRight w:val="0"/>
      <w:marTop w:val="0"/>
      <w:marBottom w:val="0"/>
      <w:divBdr>
        <w:top w:val="none" w:sz="0" w:space="0" w:color="auto"/>
        <w:left w:val="none" w:sz="0" w:space="0" w:color="auto"/>
        <w:bottom w:val="none" w:sz="0" w:space="0" w:color="auto"/>
        <w:right w:val="none" w:sz="0" w:space="0" w:color="auto"/>
      </w:divBdr>
    </w:div>
    <w:div w:id="225648766">
      <w:bodyDiv w:val="1"/>
      <w:marLeft w:val="0"/>
      <w:marRight w:val="0"/>
      <w:marTop w:val="0"/>
      <w:marBottom w:val="0"/>
      <w:divBdr>
        <w:top w:val="none" w:sz="0" w:space="0" w:color="auto"/>
        <w:left w:val="none" w:sz="0" w:space="0" w:color="auto"/>
        <w:bottom w:val="none" w:sz="0" w:space="0" w:color="auto"/>
        <w:right w:val="none" w:sz="0" w:space="0" w:color="auto"/>
      </w:divBdr>
    </w:div>
    <w:div w:id="227426406">
      <w:bodyDiv w:val="1"/>
      <w:marLeft w:val="0"/>
      <w:marRight w:val="0"/>
      <w:marTop w:val="0"/>
      <w:marBottom w:val="0"/>
      <w:divBdr>
        <w:top w:val="none" w:sz="0" w:space="0" w:color="auto"/>
        <w:left w:val="none" w:sz="0" w:space="0" w:color="auto"/>
        <w:bottom w:val="none" w:sz="0" w:space="0" w:color="auto"/>
        <w:right w:val="none" w:sz="0" w:space="0" w:color="auto"/>
      </w:divBdr>
    </w:div>
    <w:div w:id="254050020">
      <w:bodyDiv w:val="1"/>
      <w:marLeft w:val="0"/>
      <w:marRight w:val="0"/>
      <w:marTop w:val="0"/>
      <w:marBottom w:val="0"/>
      <w:divBdr>
        <w:top w:val="none" w:sz="0" w:space="0" w:color="auto"/>
        <w:left w:val="none" w:sz="0" w:space="0" w:color="auto"/>
        <w:bottom w:val="none" w:sz="0" w:space="0" w:color="auto"/>
        <w:right w:val="none" w:sz="0" w:space="0" w:color="auto"/>
      </w:divBdr>
      <w:divsChild>
        <w:div w:id="6373395">
          <w:marLeft w:val="0"/>
          <w:marRight w:val="0"/>
          <w:marTop w:val="0"/>
          <w:marBottom w:val="0"/>
          <w:divBdr>
            <w:top w:val="none" w:sz="0" w:space="0" w:color="auto"/>
            <w:left w:val="none" w:sz="0" w:space="0" w:color="auto"/>
            <w:bottom w:val="none" w:sz="0" w:space="0" w:color="auto"/>
            <w:right w:val="none" w:sz="0" w:space="0" w:color="auto"/>
          </w:divBdr>
        </w:div>
        <w:div w:id="737679267">
          <w:marLeft w:val="0"/>
          <w:marRight w:val="0"/>
          <w:marTop w:val="0"/>
          <w:marBottom w:val="0"/>
          <w:divBdr>
            <w:top w:val="none" w:sz="0" w:space="0" w:color="auto"/>
            <w:left w:val="none" w:sz="0" w:space="0" w:color="auto"/>
            <w:bottom w:val="none" w:sz="0" w:space="0" w:color="auto"/>
            <w:right w:val="none" w:sz="0" w:space="0" w:color="auto"/>
          </w:divBdr>
        </w:div>
        <w:div w:id="1528176069">
          <w:marLeft w:val="0"/>
          <w:marRight w:val="0"/>
          <w:marTop w:val="0"/>
          <w:marBottom w:val="0"/>
          <w:divBdr>
            <w:top w:val="none" w:sz="0" w:space="0" w:color="auto"/>
            <w:left w:val="none" w:sz="0" w:space="0" w:color="auto"/>
            <w:bottom w:val="none" w:sz="0" w:space="0" w:color="auto"/>
            <w:right w:val="none" w:sz="0" w:space="0" w:color="auto"/>
          </w:divBdr>
        </w:div>
      </w:divsChild>
    </w:div>
    <w:div w:id="293367659">
      <w:bodyDiv w:val="1"/>
      <w:marLeft w:val="0"/>
      <w:marRight w:val="0"/>
      <w:marTop w:val="0"/>
      <w:marBottom w:val="0"/>
      <w:divBdr>
        <w:top w:val="none" w:sz="0" w:space="0" w:color="auto"/>
        <w:left w:val="none" w:sz="0" w:space="0" w:color="auto"/>
        <w:bottom w:val="none" w:sz="0" w:space="0" w:color="auto"/>
        <w:right w:val="none" w:sz="0" w:space="0" w:color="auto"/>
      </w:divBdr>
      <w:divsChild>
        <w:div w:id="1249774096">
          <w:marLeft w:val="0"/>
          <w:marRight w:val="0"/>
          <w:marTop w:val="0"/>
          <w:marBottom w:val="0"/>
          <w:divBdr>
            <w:top w:val="none" w:sz="0" w:space="0" w:color="auto"/>
            <w:left w:val="none" w:sz="0" w:space="0" w:color="auto"/>
            <w:bottom w:val="none" w:sz="0" w:space="0" w:color="auto"/>
            <w:right w:val="none" w:sz="0" w:space="0" w:color="auto"/>
          </w:divBdr>
          <w:divsChild>
            <w:div w:id="2187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54108">
      <w:bodyDiv w:val="1"/>
      <w:marLeft w:val="0"/>
      <w:marRight w:val="0"/>
      <w:marTop w:val="0"/>
      <w:marBottom w:val="0"/>
      <w:divBdr>
        <w:top w:val="none" w:sz="0" w:space="0" w:color="auto"/>
        <w:left w:val="none" w:sz="0" w:space="0" w:color="auto"/>
        <w:bottom w:val="none" w:sz="0" w:space="0" w:color="auto"/>
        <w:right w:val="none" w:sz="0" w:space="0" w:color="auto"/>
      </w:divBdr>
    </w:div>
    <w:div w:id="351804591">
      <w:bodyDiv w:val="1"/>
      <w:marLeft w:val="0"/>
      <w:marRight w:val="0"/>
      <w:marTop w:val="0"/>
      <w:marBottom w:val="0"/>
      <w:divBdr>
        <w:top w:val="none" w:sz="0" w:space="0" w:color="auto"/>
        <w:left w:val="none" w:sz="0" w:space="0" w:color="auto"/>
        <w:bottom w:val="none" w:sz="0" w:space="0" w:color="auto"/>
        <w:right w:val="none" w:sz="0" w:space="0" w:color="auto"/>
      </w:divBdr>
    </w:div>
    <w:div w:id="353113247">
      <w:bodyDiv w:val="1"/>
      <w:marLeft w:val="0"/>
      <w:marRight w:val="0"/>
      <w:marTop w:val="0"/>
      <w:marBottom w:val="0"/>
      <w:divBdr>
        <w:top w:val="none" w:sz="0" w:space="0" w:color="auto"/>
        <w:left w:val="none" w:sz="0" w:space="0" w:color="auto"/>
        <w:bottom w:val="none" w:sz="0" w:space="0" w:color="auto"/>
        <w:right w:val="none" w:sz="0" w:space="0" w:color="auto"/>
      </w:divBdr>
    </w:div>
    <w:div w:id="393547997">
      <w:bodyDiv w:val="1"/>
      <w:marLeft w:val="0"/>
      <w:marRight w:val="0"/>
      <w:marTop w:val="0"/>
      <w:marBottom w:val="0"/>
      <w:divBdr>
        <w:top w:val="none" w:sz="0" w:space="0" w:color="auto"/>
        <w:left w:val="none" w:sz="0" w:space="0" w:color="auto"/>
        <w:bottom w:val="none" w:sz="0" w:space="0" w:color="auto"/>
        <w:right w:val="none" w:sz="0" w:space="0" w:color="auto"/>
      </w:divBdr>
    </w:div>
    <w:div w:id="415517294">
      <w:bodyDiv w:val="1"/>
      <w:marLeft w:val="0"/>
      <w:marRight w:val="0"/>
      <w:marTop w:val="0"/>
      <w:marBottom w:val="0"/>
      <w:divBdr>
        <w:top w:val="none" w:sz="0" w:space="0" w:color="auto"/>
        <w:left w:val="none" w:sz="0" w:space="0" w:color="auto"/>
        <w:bottom w:val="none" w:sz="0" w:space="0" w:color="auto"/>
        <w:right w:val="none" w:sz="0" w:space="0" w:color="auto"/>
      </w:divBdr>
    </w:div>
    <w:div w:id="419788805">
      <w:bodyDiv w:val="1"/>
      <w:marLeft w:val="0"/>
      <w:marRight w:val="0"/>
      <w:marTop w:val="0"/>
      <w:marBottom w:val="0"/>
      <w:divBdr>
        <w:top w:val="none" w:sz="0" w:space="0" w:color="auto"/>
        <w:left w:val="none" w:sz="0" w:space="0" w:color="auto"/>
        <w:bottom w:val="none" w:sz="0" w:space="0" w:color="auto"/>
        <w:right w:val="none" w:sz="0" w:space="0" w:color="auto"/>
      </w:divBdr>
      <w:divsChild>
        <w:div w:id="1683971072">
          <w:marLeft w:val="0"/>
          <w:marRight w:val="0"/>
          <w:marTop w:val="0"/>
          <w:marBottom w:val="0"/>
          <w:divBdr>
            <w:top w:val="none" w:sz="0" w:space="0" w:color="auto"/>
            <w:left w:val="none" w:sz="0" w:space="0" w:color="auto"/>
            <w:bottom w:val="none" w:sz="0" w:space="0" w:color="auto"/>
            <w:right w:val="none" w:sz="0" w:space="0" w:color="auto"/>
          </w:divBdr>
          <w:divsChild>
            <w:div w:id="1051335">
              <w:marLeft w:val="0"/>
              <w:marRight w:val="0"/>
              <w:marTop w:val="0"/>
              <w:marBottom w:val="0"/>
              <w:divBdr>
                <w:top w:val="none" w:sz="0" w:space="0" w:color="auto"/>
                <w:left w:val="none" w:sz="0" w:space="0" w:color="auto"/>
                <w:bottom w:val="none" w:sz="0" w:space="0" w:color="auto"/>
                <w:right w:val="none" w:sz="0" w:space="0" w:color="auto"/>
              </w:divBdr>
            </w:div>
            <w:div w:id="290940824">
              <w:marLeft w:val="0"/>
              <w:marRight w:val="0"/>
              <w:marTop w:val="0"/>
              <w:marBottom w:val="0"/>
              <w:divBdr>
                <w:top w:val="none" w:sz="0" w:space="0" w:color="auto"/>
                <w:left w:val="none" w:sz="0" w:space="0" w:color="auto"/>
                <w:bottom w:val="none" w:sz="0" w:space="0" w:color="auto"/>
                <w:right w:val="none" w:sz="0" w:space="0" w:color="auto"/>
              </w:divBdr>
            </w:div>
            <w:div w:id="1583100097">
              <w:marLeft w:val="0"/>
              <w:marRight w:val="0"/>
              <w:marTop w:val="0"/>
              <w:marBottom w:val="0"/>
              <w:divBdr>
                <w:top w:val="none" w:sz="0" w:space="0" w:color="auto"/>
                <w:left w:val="none" w:sz="0" w:space="0" w:color="auto"/>
                <w:bottom w:val="none" w:sz="0" w:space="0" w:color="auto"/>
                <w:right w:val="none" w:sz="0" w:space="0" w:color="auto"/>
              </w:divBdr>
            </w:div>
            <w:div w:id="15663297">
              <w:marLeft w:val="0"/>
              <w:marRight w:val="0"/>
              <w:marTop w:val="0"/>
              <w:marBottom w:val="0"/>
              <w:divBdr>
                <w:top w:val="none" w:sz="0" w:space="0" w:color="auto"/>
                <w:left w:val="none" w:sz="0" w:space="0" w:color="auto"/>
                <w:bottom w:val="none" w:sz="0" w:space="0" w:color="auto"/>
                <w:right w:val="none" w:sz="0" w:space="0" w:color="auto"/>
              </w:divBdr>
            </w:div>
            <w:div w:id="1758748176">
              <w:marLeft w:val="0"/>
              <w:marRight w:val="0"/>
              <w:marTop w:val="0"/>
              <w:marBottom w:val="0"/>
              <w:divBdr>
                <w:top w:val="none" w:sz="0" w:space="0" w:color="auto"/>
                <w:left w:val="none" w:sz="0" w:space="0" w:color="auto"/>
                <w:bottom w:val="none" w:sz="0" w:space="0" w:color="auto"/>
                <w:right w:val="none" w:sz="0" w:space="0" w:color="auto"/>
              </w:divBdr>
            </w:div>
            <w:div w:id="850291527">
              <w:marLeft w:val="0"/>
              <w:marRight w:val="0"/>
              <w:marTop w:val="0"/>
              <w:marBottom w:val="0"/>
              <w:divBdr>
                <w:top w:val="none" w:sz="0" w:space="0" w:color="auto"/>
                <w:left w:val="none" w:sz="0" w:space="0" w:color="auto"/>
                <w:bottom w:val="none" w:sz="0" w:space="0" w:color="auto"/>
                <w:right w:val="none" w:sz="0" w:space="0" w:color="auto"/>
              </w:divBdr>
            </w:div>
            <w:div w:id="659310606">
              <w:marLeft w:val="0"/>
              <w:marRight w:val="0"/>
              <w:marTop w:val="0"/>
              <w:marBottom w:val="0"/>
              <w:divBdr>
                <w:top w:val="none" w:sz="0" w:space="0" w:color="auto"/>
                <w:left w:val="none" w:sz="0" w:space="0" w:color="auto"/>
                <w:bottom w:val="none" w:sz="0" w:space="0" w:color="auto"/>
                <w:right w:val="none" w:sz="0" w:space="0" w:color="auto"/>
              </w:divBdr>
            </w:div>
            <w:div w:id="1360273382">
              <w:marLeft w:val="0"/>
              <w:marRight w:val="0"/>
              <w:marTop w:val="0"/>
              <w:marBottom w:val="0"/>
              <w:divBdr>
                <w:top w:val="none" w:sz="0" w:space="0" w:color="auto"/>
                <w:left w:val="none" w:sz="0" w:space="0" w:color="auto"/>
                <w:bottom w:val="none" w:sz="0" w:space="0" w:color="auto"/>
                <w:right w:val="none" w:sz="0" w:space="0" w:color="auto"/>
              </w:divBdr>
            </w:div>
            <w:div w:id="1387683125">
              <w:marLeft w:val="0"/>
              <w:marRight w:val="0"/>
              <w:marTop w:val="0"/>
              <w:marBottom w:val="0"/>
              <w:divBdr>
                <w:top w:val="none" w:sz="0" w:space="0" w:color="auto"/>
                <w:left w:val="none" w:sz="0" w:space="0" w:color="auto"/>
                <w:bottom w:val="none" w:sz="0" w:space="0" w:color="auto"/>
                <w:right w:val="none" w:sz="0" w:space="0" w:color="auto"/>
              </w:divBdr>
            </w:div>
            <w:div w:id="1559244527">
              <w:marLeft w:val="0"/>
              <w:marRight w:val="0"/>
              <w:marTop w:val="0"/>
              <w:marBottom w:val="0"/>
              <w:divBdr>
                <w:top w:val="none" w:sz="0" w:space="0" w:color="auto"/>
                <w:left w:val="none" w:sz="0" w:space="0" w:color="auto"/>
                <w:bottom w:val="none" w:sz="0" w:space="0" w:color="auto"/>
                <w:right w:val="none" w:sz="0" w:space="0" w:color="auto"/>
              </w:divBdr>
            </w:div>
            <w:div w:id="215750471">
              <w:marLeft w:val="0"/>
              <w:marRight w:val="0"/>
              <w:marTop w:val="0"/>
              <w:marBottom w:val="0"/>
              <w:divBdr>
                <w:top w:val="none" w:sz="0" w:space="0" w:color="auto"/>
                <w:left w:val="none" w:sz="0" w:space="0" w:color="auto"/>
                <w:bottom w:val="none" w:sz="0" w:space="0" w:color="auto"/>
                <w:right w:val="none" w:sz="0" w:space="0" w:color="auto"/>
              </w:divBdr>
            </w:div>
            <w:div w:id="452477043">
              <w:marLeft w:val="0"/>
              <w:marRight w:val="0"/>
              <w:marTop w:val="0"/>
              <w:marBottom w:val="0"/>
              <w:divBdr>
                <w:top w:val="none" w:sz="0" w:space="0" w:color="auto"/>
                <w:left w:val="none" w:sz="0" w:space="0" w:color="auto"/>
                <w:bottom w:val="none" w:sz="0" w:space="0" w:color="auto"/>
                <w:right w:val="none" w:sz="0" w:space="0" w:color="auto"/>
              </w:divBdr>
            </w:div>
            <w:div w:id="532621618">
              <w:marLeft w:val="0"/>
              <w:marRight w:val="0"/>
              <w:marTop w:val="0"/>
              <w:marBottom w:val="0"/>
              <w:divBdr>
                <w:top w:val="none" w:sz="0" w:space="0" w:color="auto"/>
                <w:left w:val="none" w:sz="0" w:space="0" w:color="auto"/>
                <w:bottom w:val="none" w:sz="0" w:space="0" w:color="auto"/>
                <w:right w:val="none" w:sz="0" w:space="0" w:color="auto"/>
              </w:divBdr>
            </w:div>
            <w:div w:id="16279363">
              <w:marLeft w:val="0"/>
              <w:marRight w:val="0"/>
              <w:marTop w:val="0"/>
              <w:marBottom w:val="0"/>
              <w:divBdr>
                <w:top w:val="none" w:sz="0" w:space="0" w:color="auto"/>
                <w:left w:val="none" w:sz="0" w:space="0" w:color="auto"/>
                <w:bottom w:val="none" w:sz="0" w:space="0" w:color="auto"/>
                <w:right w:val="none" w:sz="0" w:space="0" w:color="auto"/>
              </w:divBdr>
            </w:div>
            <w:div w:id="195316164">
              <w:marLeft w:val="0"/>
              <w:marRight w:val="0"/>
              <w:marTop w:val="0"/>
              <w:marBottom w:val="0"/>
              <w:divBdr>
                <w:top w:val="none" w:sz="0" w:space="0" w:color="auto"/>
                <w:left w:val="none" w:sz="0" w:space="0" w:color="auto"/>
                <w:bottom w:val="none" w:sz="0" w:space="0" w:color="auto"/>
                <w:right w:val="none" w:sz="0" w:space="0" w:color="auto"/>
              </w:divBdr>
            </w:div>
            <w:div w:id="1862741833">
              <w:marLeft w:val="0"/>
              <w:marRight w:val="0"/>
              <w:marTop w:val="0"/>
              <w:marBottom w:val="0"/>
              <w:divBdr>
                <w:top w:val="none" w:sz="0" w:space="0" w:color="auto"/>
                <w:left w:val="none" w:sz="0" w:space="0" w:color="auto"/>
                <w:bottom w:val="none" w:sz="0" w:space="0" w:color="auto"/>
                <w:right w:val="none" w:sz="0" w:space="0" w:color="auto"/>
              </w:divBdr>
            </w:div>
            <w:div w:id="208344859">
              <w:marLeft w:val="0"/>
              <w:marRight w:val="0"/>
              <w:marTop w:val="0"/>
              <w:marBottom w:val="0"/>
              <w:divBdr>
                <w:top w:val="none" w:sz="0" w:space="0" w:color="auto"/>
                <w:left w:val="none" w:sz="0" w:space="0" w:color="auto"/>
                <w:bottom w:val="none" w:sz="0" w:space="0" w:color="auto"/>
                <w:right w:val="none" w:sz="0" w:space="0" w:color="auto"/>
              </w:divBdr>
            </w:div>
            <w:div w:id="1708875626">
              <w:marLeft w:val="0"/>
              <w:marRight w:val="0"/>
              <w:marTop w:val="0"/>
              <w:marBottom w:val="0"/>
              <w:divBdr>
                <w:top w:val="none" w:sz="0" w:space="0" w:color="auto"/>
                <w:left w:val="none" w:sz="0" w:space="0" w:color="auto"/>
                <w:bottom w:val="none" w:sz="0" w:space="0" w:color="auto"/>
                <w:right w:val="none" w:sz="0" w:space="0" w:color="auto"/>
              </w:divBdr>
            </w:div>
            <w:div w:id="49696684">
              <w:marLeft w:val="0"/>
              <w:marRight w:val="0"/>
              <w:marTop w:val="0"/>
              <w:marBottom w:val="0"/>
              <w:divBdr>
                <w:top w:val="none" w:sz="0" w:space="0" w:color="auto"/>
                <w:left w:val="none" w:sz="0" w:space="0" w:color="auto"/>
                <w:bottom w:val="none" w:sz="0" w:space="0" w:color="auto"/>
                <w:right w:val="none" w:sz="0" w:space="0" w:color="auto"/>
              </w:divBdr>
            </w:div>
            <w:div w:id="543719376">
              <w:marLeft w:val="0"/>
              <w:marRight w:val="0"/>
              <w:marTop w:val="0"/>
              <w:marBottom w:val="0"/>
              <w:divBdr>
                <w:top w:val="none" w:sz="0" w:space="0" w:color="auto"/>
                <w:left w:val="none" w:sz="0" w:space="0" w:color="auto"/>
                <w:bottom w:val="none" w:sz="0" w:space="0" w:color="auto"/>
                <w:right w:val="none" w:sz="0" w:space="0" w:color="auto"/>
              </w:divBdr>
            </w:div>
            <w:div w:id="2118868244">
              <w:marLeft w:val="0"/>
              <w:marRight w:val="0"/>
              <w:marTop w:val="0"/>
              <w:marBottom w:val="0"/>
              <w:divBdr>
                <w:top w:val="none" w:sz="0" w:space="0" w:color="auto"/>
                <w:left w:val="none" w:sz="0" w:space="0" w:color="auto"/>
                <w:bottom w:val="none" w:sz="0" w:space="0" w:color="auto"/>
                <w:right w:val="none" w:sz="0" w:space="0" w:color="auto"/>
              </w:divBdr>
            </w:div>
            <w:div w:id="1984505222">
              <w:marLeft w:val="0"/>
              <w:marRight w:val="0"/>
              <w:marTop w:val="0"/>
              <w:marBottom w:val="0"/>
              <w:divBdr>
                <w:top w:val="none" w:sz="0" w:space="0" w:color="auto"/>
                <w:left w:val="none" w:sz="0" w:space="0" w:color="auto"/>
                <w:bottom w:val="none" w:sz="0" w:space="0" w:color="auto"/>
                <w:right w:val="none" w:sz="0" w:space="0" w:color="auto"/>
              </w:divBdr>
            </w:div>
            <w:div w:id="537670957">
              <w:marLeft w:val="0"/>
              <w:marRight w:val="0"/>
              <w:marTop w:val="0"/>
              <w:marBottom w:val="0"/>
              <w:divBdr>
                <w:top w:val="none" w:sz="0" w:space="0" w:color="auto"/>
                <w:left w:val="none" w:sz="0" w:space="0" w:color="auto"/>
                <w:bottom w:val="none" w:sz="0" w:space="0" w:color="auto"/>
                <w:right w:val="none" w:sz="0" w:space="0" w:color="auto"/>
              </w:divBdr>
            </w:div>
            <w:div w:id="187447358">
              <w:marLeft w:val="0"/>
              <w:marRight w:val="0"/>
              <w:marTop w:val="0"/>
              <w:marBottom w:val="0"/>
              <w:divBdr>
                <w:top w:val="none" w:sz="0" w:space="0" w:color="auto"/>
                <w:left w:val="none" w:sz="0" w:space="0" w:color="auto"/>
                <w:bottom w:val="none" w:sz="0" w:space="0" w:color="auto"/>
                <w:right w:val="none" w:sz="0" w:space="0" w:color="auto"/>
              </w:divBdr>
            </w:div>
            <w:div w:id="1041595081">
              <w:marLeft w:val="0"/>
              <w:marRight w:val="0"/>
              <w:marTop w:val="0"/>
              <w:marBottom w:val="0"/>
              <w:divBdr>
                <w:top w:val="none" w:sz="0" w:space="0" w:color="auto"/>
                <w:left w:val="none" w:sz="0" w:space="0" w:color="auto"/>
                <w:bottom w:val="none" w:sz="0" w:space="0" w:color="auto"/>
                <w:right w:val="none" w:sz="0" w:space="0" w:color="auto"/>
              </w:divBdr>
            </w:div>
            <w:div w:id="452946589">
              <w:marLeft w:val="0"/>
              <w:marRight w:val="0"/>
              <w:marTop w:val="0"/>
              <w:marBottom w:val="0"/>
              <w:divBdr>
                <w:top w:val="none" w:sz="0" w:space="0" w:color="auto"/>
                <w:left w:val="none" w:sz="0" w:space="0" w:color="auto"/>
                <w:bottom w:val="none" w:sz="0" w:space="0" w:color="auto"/>
                <w:right w:val="none" w:sz="0" w:space="0" w:color="auto"/>
              </w:divBdr>
            </w:div>
            <w:div w:id="659309454">
              <w:marLeft w:val="0"/>
              <w:marRight w:val="0"/>
              <w:marTop w:val="0"/>
              <w:marBottom w:val="0"/>
              <w:divBdr>
                <w:top w:val="none" w:sz="0" w:space="0" w:color="auto"/>
                <w:left w:val="none" w:sz="0" w:space="0" w:color="auto"/>
                <w:bottom w:val="none" w:sz="0" w:space="0" w:color="auto"/>
                <w:right w:val="none" w:sz="0" w:space="0" w:color="auto"/>
              </w:divBdr>
            </w:div>
            <w:div w:id="1002128773">
              <w:marLeft w:val="0"/>
              <w:marRight w:val="0"/>
              <w:marTop w:val="0"/>
              <w:marBottom w:val="0"/>
              <w:divBdr>
                <w:top w:val="none" w:sz="0" w:space="0" w:color="auto"/>
                <w:left w:val="none" w:sz="0" w:space="0" w:color="auto"/>
                <w:bottom w:val="none" w:sz="0" w:space="0" w:color="auto"/>
                <w:right w:val="none" w:sz="0" w:space="0" w:color="auto"/>
              </w:divBdr>
            </w:div>
            <w:div w:id="568346253">
              <w:marLeft w:val="0"/>
              <w:marRight w:val="0"/>
              <w:marTop w:val="0"/>
              <w:marBottom w:val="0"/>
              <w:divBdr>
                <w:top w:val="none" w:sz="0" w:space="0" w:color="auto"/>
                <w:left w:val="none" w:sz="0" w:space="0" w:color="auto"/>
                <w:bottom w:val="none" w:sz="0" w:space="0" w:color="auto"/>
                <w:right w:val="none" w:sz="0" w:space="0" w:color="auto"/>
              </w:divBdr>
            </w:div>
            <w:div w:id="589853584">
              <w:marLeft w:val="0"/>
              <w:marRight w:val="0"/>
              <w:marTop w:val="0"/>
              <w:marBottom w:val="0"/>
              <w:divBdr>
                <w:top w:val="none" w:sz="0" w:space="0" w:color="auto"/>
                <w:left w:val="none" w:sz="0" w:space="0" w:color="auto"/>
                <w:bottom w:val="none" w:sz="0" w:space="0" w:color="auto"/>
                <w:right w:val="none" w:sz="0" w:space="0" w:color="auto"/>
              </w:divBdr>
            </w:div>
            <w:div w:id="113446610">
              <w:marLeft w:val="0"/>
              <w:marRight w:val="0"/>
              <w:marTop w:val="0"/>
              <w:marBottom w:val="0"/>
              <w:divBdr>
                <w:top w:val="none" w:sz="0" w:space="0" w:color="auto"/>
                <w:left w:val="none" w:sz="0" w:space="0" w:color="auto"/>
                <w:bottom w:val="none" w:sz="0" w:space="0" w:color="auto"/>
                <w:right w:val="none" w:sz="0" w:space="0" w:color="auto"/>
              </w:divBdr>
            </w:div>
            <w:div w:id="486243375">
              <w:marLeft w:val="0"/>
              <w:marRight w:val="0"/>
              <w:marTop w:val="0"/>
              <w:marBottom w:val="0"/>
              <w:divBdr>
                <w:top w:val="none" w:sz="0" w:space="0" w:color="auto"/>
                <w:left w:val="none" w:sz="0" w:space="0" w:color="auto"/>
                <w:bottom w:val="none" w:sz="0" w:space="0" w:color="auto"/>
                <w:right w:val="none" w:sz="0" w:space="0" w:color="auto"/>
              </w:divBdr>
            </w:div>
            <w:div w:id="1297494831">
              <w:marLeft w:val="0"/>
              <w:marRight w:val="0"/>
              <w:marTop w:val="0"/>
              <w:marBottom w:val="0"/>
              <w:divBdr>
                <w:top w:val="none" w:sz="0" w:space="0" w:color="auto"/>
                <w:left w:val="none" w:sz="0" w:space="0" w:color="auto"/>
                <w:bottom w:val="none" w:sz="0" w:space="0" w:color="auto"/>
                <w:right w:val="none" w:sz="0" w:space="0" w:color="auto"/>
              </w:divBdr>
            </w:div>
            <w:div w:id="441726639">
              <w:marLeft w:val="0"/>
              <w:marRight w:val="0"/>
              <w:marTop w:val="0"/>
              <w:marBottom w:val="0"/>
              <w:divBdr>
                <w:top w:val="none" w:sz="0" w:space="0" w:color="auto"/>
                <w:left w:val="none" w:sz="0" w:space="0" w:color="auto"/>
                <w:bottom w:val="none" w:sz="0" w:space="0" w:color="auto"/>
                <w:right w:val="none" w:sz="0" w:space="0" w:color="auto"/>
              </w:divBdr>
            </w:div>
            <w:div w:id="1837575004">
              <w:marLeft w:val="0"/>
              <w:marRight w:val="0"/>
              <w:marTop w:val="0"/>
              <w:marBottom w:val="0"/>
              <w:divBdr>
                <w:top w:val="none" w:sz="0" w:space="0" w:color="auto"/>
                <w:left w:val="none" w:sz="0" w:space="0" w:color="auto"/>
                <w:bottom w:val="none" w:sz="0" w:space="0" w:color="auto"/>
                <w:right w:val="none" w:sz="0" w:space="0" w:color="auto"/>
              </w:divBdr>
            </w:div>
            <w:div w:id="2012901953">
              <w:marLeft w:val="0"/>
              <w:marRight w:val="0"/>
              <w:marTop w:val="0"/>
              <w:marBottom w:val="0"/>
              <w:divBdr>
                <w:top w:val="none" w:sz="0" w:space="0" w:color="auto"/>
                <w:left w:val="none" w:sz="0" w:space="0" w:color="auto"/>
                <w:bottom w:val="none" w:sz="0" w:space="0" w:color="auto"/>
                <w:right w:val="none" w:sz="0" w:space="0" w:color="auto"/>
              </w:divBdr>
            </w:div>
            <w:div w:id="1462772366">
              <w:marLeft w:val="0"/>
              <w:marRight w:val="0"/>
              <w:marTop w:val="0"/>
              <w:marBottom w:val="0"/>
              <w:divBdr>
                <w:top w:val="none" w:sz="0" w:space="0" w:color="auto"/>
                <w:left w:val="none" w:sz="0" w:space="0" w:color="auto"/>
                <w:bottom w:val="none" w:sz="0" w:space="0" w:color="auto"/>
                <w:right w:val="none" w:sz="0" w:space="0" w:color="auto"/>
              </w:divBdr>
            </w:div>
            <w:div w:id="1066413426">
              <w:marLeft w:val="0"/>
              <w:marRight w:val="0"/>
              <w:marTop w:val="0"/>
              <w:marBottom w:val="0"/>
              <w:divBdr>
                <w:top w:val="none" w:sz="0" w:space="0" w:color="auto"/>
                <w:left w:val="none" w:sz="0" w:space="0" w:color="auto"/>
                <w:bottom w:val="none" w:sz="0" w:space="0" w:color="auto"/>
                <w:right w:val="none" w:sz="0" w:space="0" w:color="auto"/>
              </w:divBdr>
            </w:div>
            <w:div w:id="318966901">
              <w:marLeft w:val="0"/>
              <w:marRight w:val="0"/>
              <w:marTop w:val="0"/>
              <w:marBottom w:val="0"/>
              <w:divBdr>
                <w:top w:val="none" w:sz="0" w:space="0" w:color="auto"/>
                <w:left w:val="none" w:sz="0" w:space="0" w:color="auto"/>
                <w:bottom w:val="none" w:sz="0" w:space="0" w:color="auto"/>
                <w:right w:val="none" w:sz="0" w:space="0" w:color="auto"/>
              </w:divBdr>
            </w:div>
            <w:div w:id="1886599605">
              <w:marLeft w:val="0"/>
              <w:marRight w:val="0"/>
              <w:marTop w:val="0"/>
              <w:marBottom w:val="0"/>
              <w:divBdr>
                <w:top w:val="none" w:sz="0" w:space="0" w:color="auto"/>
                <w:left w:val="none" w:sz="0" w:space="0" w:color="auto"/>
                <w:bottom w:val="none" w:sz="0" w:space="0" w:color="auto"/>
                <w:right w:val="none" w:sz="0" w:space="0" w:color="auto"/>
              </w:divBdr>
            </w:div>
            <w:div w:id="1793817228">
              <w:marLeft w:val="0"/>
              <w:marRight w:val="0"/>
              <w:marTop w:val="0"/>
              <w:marBottom w:val="0"/>
              <w:divBdr>
                <w:top w:val="none" w:sz="0" w:space="0" w:color="auto"/>
                <w:left w:val="none" w:sz="0" w:space="0" w:color="auto"/>
                <w:bottom w:val="none" w:sz="0" w:space="0" w:color="auto"/>
                <w:right w:val="none" w:sz="0" w:space="0" w:color="auto"/>
              </w:divBdr>
            </w:div>
            <w:div w:id="154228128">
              <w:marLeft w:val="0"/>
              <w:marRight w:val="0"/>
              <w:marTop w:val="0"/>
              <w:marBottom w:val="0"/>
              <w:divBdr>
                <w:top w:val="none" w:sz="0" w:space="0" w:color="auto"/>
                <w:left w:val="none" w:sz="0" w:space="0" w:color="auto"/>
                <w:bottom w:val="none" w:sz="0" w:space="0" w:color="auto"/>
                <w:right w:val="none" w:sz="0" w:space="0" w:color="auto"/>
              </w:divBdr>
            </w:div>
            <w:div w:id="24064062">
              <w:marLeft w:val="0"/>
              <w:marRight w:val="0"/>
              <w:marTop w:val="0"/>
              <w:marBottom w:val="0"/>
              <w:divBdr>
                <w:top w:val="none" w:sz="0" w:space="0" w:color="auto"/>
                <w:left w:val="none" w:sz="0" w:space="0" w:color="auto"/>
                <w:bottom w:val="none" w:sz="0" w:space="0" w:color="auto"/>
                <w:right w:val="none" w:sz="0" w:space="0" w:color="auto"/>
              </w:divBdr>
            </w:div>
            <w:div w:id="1394160899">
              <w:marLeft w:val="0"/>
              <w:marRight w:val="0"/>
              <w:marTop w:val="0"/>
              <w:marBottom w:val="0"/>
              <w:divBdr>
                <w:top w:val="none" w:sz="0" w:space="0" w:color="auto"/>
                <w:left w:val="none" w:sz="0" w:space="0" w:color="auto"/>
                <w:bottom w:val="none" w:sz="0" w:space="0" w:color="auto"/>
                <w:right w:val="none" w:sz="0" w:space="0" w:color="auto"/>
              </w:divBdr>
            </w:div>
            <w:div w:id="1314682023">
              <w:marLeft w:val="0"/>
              <w:marRight w:val="0"/>
              <w:marTop w:val="0"/>
              <w:marBottom w:val="0"/>
              <w:divBdr>
                <w:top w:val="none" w:sz="0" w:space="0" w:color="auto"/>
                <w:left w:val="none" w:sz="0" w:space="0" w:color="auto"/>
                <w:bottom w:val="none" w:sz="0" w:space="0" w:color="auto"/>
                <w:right w:val="none" w:sz="0" w:space="0" w:color="auto"/>
              </w:divBdr>
            </w:div>
            <w:div w:id="1696955617">
              <w:marLeft w:val="0"/>
              <w:marRight w:val="0"/>
              <w:marTop w:val="0"/>
              <w:marBottom w:val="0"/>
              <w:divBdr>
                <w:top w:val="none" w:sz="0" w:space="0" w:color="auto"/>
                <w:left w:val="none" w:sz="0" w:space="0" w:color="auto"/>
                <w:bottom w:val="none" w:sz="0" w:space="0" w:color="auto"/>
                <w:right w:val="none" w:sz="0" w:space="0" w:color="auto"/>
              </w:divBdr>
            </w:div>
            <w:div w:id="2023626766">
              <w:marLeft w:val="0"/>
              <w:marRight w:val="0"/>
              <w:marTop w:val="0"/>
              <w:marBottom w:val="0"/>
              <w:divBdr>
                <w:top w:val="none" w:sz="0" w:space="0" w:color="auto"/>
                <w:left w:val="none" w:sz="0" w:space="0" w:color="auto"/>
                <w:bottom w:val="none" w:sz="0" w:space="0" w:color="auto"/>
                <w:right w:val="none" w:sz="0" w:space="0" w:color="auto"/>
              </w:divBdr>
            </w:div>
            <w:div w:id="1785686873">
              <w:marLeft w:val="0"/>
              <w:marRight w:val="0"/>
              <w:marTop w:val="0"/>
              <w:marBottom w:val="0"/>
              <w:divBdr>
                <w:top w:val="none" w:sz="0" w:space="0" w:color="auto"/>
                <w:left w:val="none" w:sz="0" w:space="0" w:color="auto"/>
                <w:bottom w:val="none" w:sz="0" w:space="0" w:color="auto"/>
                <w:right w:val="none" w:sz="0" w:space="0" w:color="auto"/>
              </w:divBdr>
            </w:div>
            <w:div w:id="1778713944">
              <w:marLeft w:val="0"/>
              <w:marRight w:val="0"/>
              <w:marTop w:val="0"/>
              <w:marBottom w:val="0"/>
              <w:divBdr>
                <w:top w:val="none" w:sz="0" w:space="0" w:color="auto"/>
                <w:left w:val="none" w:sz="0" w:space="0" w:color="auto"/>
                <w:bottom w:val="none" w:sz="0" w:space="0" w:color="auto"/>
                <w:right w:val="none" w:sz="0" w:space="0" w:color="auto"/>
              </w:divBdr>
            </w:div>
            <w:div w:id="42026645">
              <w:marLeft w:val="0"/>
              <w:marRight w:val="0"/>
              <w:marTop w:val="0"/>
              <w:marBottom w:val="0"/>
              <w:divBdr>
                <w:top w:val="none" w:sz="0" w:space="0" w:color="auto"/>
                <w:left w:val="none" w:sz="0" w:space="0" w:color="auto"/>
                <w:bottom w:val="none" w:sz="0" w:space="0" w:color="auto"/>
                <w:right w:val="none" w:sz="0" w:space="0" w:color="auto"/>
              </w:divBdr>
            </w:div>
            <w:div w:id="1498572834">
              <w:marLeft w:val="0"/>
              <w:marRight w:val="0"/>
              <w:marTop w:val="0"/>
              <w:marBottom w:val="0"/>
              <w:divBdr>
                <w:top w:val="none" w:sz="0" w:space="0" w:color="auto"/>
                <w:left w:val="none" w:sz="0" w:space="0" w:color="auto"/>
                <w:bottom w:val="none" w:sz="0" w:space="0" w:color="auto"/>
                <w:right w:val="none" w:sz="0" w:space="0" w:color="auto"/>
              </w:divBdr>
            </w:div>
            <w:div w:id="2088533018">
              <w:marLeft w:val="0"/>
              <w:marRight w:val="0"/>
              <w:marTop w:val="0"/>
              <w:marBottom w:val="0"/>
              <w:divBdr>
                <w:top w:val="none" w:sz="0" w:space="0" w:color="auto"/>
                <w:left w:val="none" w:sz="0" w:space="0" w:color="auto"/>
                <w:bottom w:val="none" w:sz="0" w:space="0" w:color="auto"/>
                <w:right w:val="none" w:sz="0" w:space="0" w:color="auto"/>
              </w:divBdr>
            </w:div>
            <w:div w:id="616717542">
              <w:marLeft w:val="0"/>
              <w:marRight w:val="0"/>
              <w:marTop w:val="0"/>
              <w:marBottom w:val="0"/>
              <w:divBdr>
                <w:top w:val="none" w:sz="0" w:space="0" w:color="auto"/>
                <w:left w:val="none" w:sz="0" w:space="0" w:color="auto"/>
                <w:bottom w:val="none" w:sz="0" w:space="0" w:color="auto"/>
                <w:right w:val="none" w:sz="0" w:space="0" w:color="auto"/>
              </w:divBdr>
            </w:div>
            <w:div w:id="443035350">
              <w:marLeft w:val="0"/>
              <w:marRight w:val="0"/>
              <w:marTop w:val="0"/>
              <w:marBottom w:val="0"/>
              <w:divBdr>
                <w:top w:val="none" w:sz="0" w:space="0" w:color="auto"/>
                <w:left w:val="none" w:sz="0" w:space="0" w:color="auto"/>
                <w:bottom w:val="none" w:sz="0" w:space="0" w:color="auto"/>
                <w:right w:val="none" w:sz="0" w:space="0" w:color="auto"/>
              </w:divBdr>
            </w:div>
            <w:div w:id="1521771251">
              <w:marLeft w:val="0"/>
              <w:marRight w:val="0"/>
              <w:marTop w:val="0"/>
              <w:marBottom w:val="0"/>
              <w:divBdr>
                <w:top w:val="none" w:sz="0" w:space="0" w:color="auto"/>
                <w:left w:val="none" w:sz="0" w:space="0" w:color="auto"/>
                <w:bottom w:val="none" w:sz="0" w:space="0" w:color="auto"/>
                <w:right w:val="none" w:sz="0" w:space="0" w:color="auto"/>
              </w:divBdr>
            </w:div>
            <w:div w:id="681081070">
              <w:marLeft w:val="0"/>
              <w:marRight w:val="0"/>
              <w:marTop w:val="0"/>
              <w:marBottom w:val="0"/>
              <w:divBdr>
                <w:top w:val="none" w:sz="0" w:space="0" w:color="auto"/>
                <w:left w:val="none" w:sz="0" w:space="0" w:color="auto"/>
                <w:bottom w:val="none" w:sz="0" w:space="0" w:color="auto"/>
                <w:right w:val="none" w:sz="0" w:space="0" w:color="auto"/>
              </w:divBdr>
            </w:div>
            <w:div w:id="1580018784">
              <w:marLeft w:val="0"/>
              <w:marRight w:val="0"/>
              <w:marTop w:val="0"/>
              <w:marBottom w:val="0"/>
              <w:divBdr>
                <w:top w:val="none" w:sz="0" w:space="0" w:color="auto"/>
                <w:left w:val="none" w:sz="0" w:space="0" w:color="auto"/>
                <w:bottom w:val="none" w:sz="0" w:space="0" w:color="auto"/>
                <w:right w:val="none" w:sz="0" w:space="0" w:color="auto"/>
              </w:divBdr>
            </w:div>
            <w:div w:id="2074543970">
              <w:marLeft w:val="0"/>
              <w:marRight w:val="0"/>
              <w:marTop w:val="0"/>
              <w:marBottom w:val="0"/>
              <w:divBdr>
                <w:top w:val="none" w:sz="0" w:space="0" w:color="auto"/>
                <w:left w:val="none" w:sz="0" w:space="0" w:color="auto"/>
                <w:bottom w:val="none" w:sz="0" w:space="0" w:color="auto"/>
                <w:right w:val="none" w:sz="0" w:space="0" w:color="auto"/>
              </w:divBdr>
            </w:div>
            <w:div w:id="1365250153">
              <w:marLeft w:val="0"/>
              <w:marRight w:val="0"/>
              <w:marTop w:val="0"/>
              <w:marBottom w:val="0"/>
              <w:divBdr>
                <w:top w:val="none" w:sz="0" w:space="0" w:color="auto"/>
                <w:left w:val="none" w:sz="0" w:space="0" w:color="auto"/>
                <w:bottom w:val="none" w:sz="0" w:space="0" w:color="auto"/>
                <w:right w:val="none" w:sz="0" w:space="0" w:color="auto"/>
              </w:divBdr>
            </w:div>
            <w:div w:id="105003329">
              <w:marLeft w:val="0"/>
              <w:marRight w:val="0"/>
              <w:marTop w:val="0"/>
              <w:marBottom w:val="0"/>
              <w:divBdr>
                <w:top w:val="none" w:sz="0" w:space="0" w:color="auto"/>
                <w:left w:val="none" w:sz="0" w:space="0" w:color="auto"/>
                <w:bottom w:val="none" w:sz="0" w:space="0" w:color="auto"/>
                <w:right w:val="none" w:sz="0" w:space="0" w:color="auto"/>
              </w:divBdr>
            </w:div>
            <w:div w:id="7412744">
              <w:marLeft w:val="0"/>
              <w:marRight w:val="0"/>
              <w:marTop w:val="0"/>
              <w:marBottom w:val="0"/>
              <w:divBdr>
                <w:top w:val="none" w:sz="0" w:space="0" w:color="auto"/>
                <w:left w:val="none" w:sz="0" w:space="0" w:color="auto"/>
                <w:bottom w:val="none" w:sz="0" w:space="0" w:color="auto"/>
                <w:right w:val="none" w:sz="0" w:space="0" w:color="auto"/>
              </w:divBdr>
            </w:div>
            <w:div w:id="2078434524">
              <w:marLeft w:val="0"/>
              <w:marRight w:val="0"/>
              <w:marTop w:val="0"/>
              <w:marBottom w:val="0"/>
              <w:divBdr>
                <w:top w:val="none" w:sz="0" w:space="0" w:color="auto"/>
                <w:left w:val="none" w:sz="0" w:space="0" w:color="auto"/>
                <w:bottom w:val="none" w:sz="0" w:space="0" w:color="auto"/>
                <w:right w:val="none" w:sz="0" w:space="0" w:color="auto"/>
              </w:divBdr>
            </w:div>
            <w:div w:id="2056272378">
              <w:marLeft w:val="0"/>
              <w:marRight w:val="0"/>
              <w:marTop w:val="0"/>
              <w:marBottom w:val="0"/>
              <w:divBdr>
                <w:top w:val="none" w:sz="0" w:space="0" w:color="auto"/>
                <w:left w:val="none" w:sz="0" w:space="0" w:color="auto"/>
                <w:bottom w:val="none" w:sz="0" w:space="0" w:color="auto"/>
                <w:right w:val="none" w:sz="0" w:space="0" w:color="auto"/>
              </w:divBdr>
            </w:div>
            <w:div w:id="1156340682">
              <w:marLeft w:val="0"/>
              <w:marRight w:val="0"/>
              <w:marTop w:val="0"/>
              <w:marBottom w:val="0"/>
              <w:divBdr>
                <w:top w:val="none" w:sz="0" w:space="0" w:color="auto"/>
                <w:left w:val="none" w:sz="0" w:space="0" w:color="auto"/>
                <w:bottom w:val="none" w:sz="0" w:space="0" w:color="auto"/>
                <w:right w:val="none" w:sz="0" w:space="0" w:color="auto"/>
              </w:divBdr>
            </w:div>
            <w:div w:id="2043090669">
              <w:marLeft w:val="0"/>
              <w:marRight w:val="0"/>
              <w:marTop w:val="0"/>
              <w:marBottom w:val="0"/>
              <w:divBdr>
                <w:top w:val="none" w:sz="0" w:space="0" w:color="auto"/>
                <w:left w:val="none" w:sz="0" w:space="0" w:color="auto"/>
                <w:bottom w:val="none" w:sz="0" w:space="0" w:color="auto"/>
                <w:right w:val="none" w:sz="0" w:space="0" w:color="auto"/>
              </w:divBdr>
            </w:div>
            <w:div w:id="528643681">
              <w:marLeft w:val="0"/>
              <w:marRight w:val="0"/>
              <w:marTop w:val="0"/>
              <w:marBottom w:val="0"/>
              <w:divBdr>
                <w:top w:val="none" w:sz="0" w:space="0" w:color="auto"/>
                <w:left w:val="none" w:sz="0" w:space="0" w:color="auto"/>
                <w:bottom w:val="none" w:sz="0" w:space="0" w:color="auto"/>
                <w:right w:val="none" w:sz="0" w:space="0" w:color="auto"/>
              </w:divBdr>
            </w:div>
            <w:div w:id="554707825">
              <w:marLeft w:val="0"/>
              <w:marRight w:val="0"/>
              <w:marTop w:val="0"/>
              <w:marBottom w:val="0"/>
              <w:divBdr>
                <w:top w:val="none" w:sz="0" w:space="0" w:color="auto"/>
                <w:left w:val="none" w:sz="0" w:space="0" w:color="auto"/>
                <w:bottom w:val="none" w:sz="0" w:space="0" w:color="auto"/>
                <w:right w:val="none" w:sz="0" w:space="0" w:color="auto"/>
              </w:divBdr>
            </w:div>
            <w:div w:id="63900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6433">
      <w:bodyDiv w:val="1"/>
      <w:marLeft w:val="0"/>
      <w:marRight w:val="0"/>
      <w:marTop w:val="0"/>
      <w:marBottom w:val="0"/>
      <w:divBdr>
        <w:top w:val="none" w:sz="0" w:space="0" w:color="auto"/>
        <w:left w:val="none" w:sz="0" w:space="0" w:color="auto"/>
        <w:bottom w:val="none" w:sz="0" w:space="0" w:color="auto"/>
        <w:right w:val="none" w:sz="0" w:space="0" w:color="auto"/>
      </w:divBdr>
    </w:div>
    <w:div w:id="484932793">
      <w:bodyDiv w:val="1"/>
      <w:marLeft w:val="0"/>
      <w:marRight w:val="0"/>
      <w:marTop w:val="0"/>
      <w:marBottom w:val="0"/>
      <w:divBdr>
        <w:top w:val="none" w:sz="0" w:space="0" w:color="auto"/>
        <w:left w:val="none" w:sz="0" w:space="0" w:color="auto"/>
        <w:bottom w:val="none" w:sz="0" w:space="0" w:color="auto"/>
        <w:right w:val="none" w:sz="0" w:space="0" w:color="auto"/>
      </w:divBdr>
    </w:div>
    <w:div w:id="503587793">
      <w:bodyDiv w:val="1"/>
      <w:marLeft w:val="0"/>
      <w:marRight w:val="0"/>
      <w:marTop w:val="0"/>
      <w:marBottom w:val="0"/>
      <w:divBdr>
        <w:top w:val="none" w:sz="0" w:space="0" w:color="auto"/>
        <w:left w:val="none" w:sz="0" w:space="0" w:color="auto"/>
        <w:bottom w:val="none" w:sz="0" w:space="0" w:color="auto"/>
        <w:right w:val="none" w:sz="0" w:space="0" w:color="auto"/>
      </w:divBdr>
      <w:divsChild>
        <w:div w:id="1365979279">
          <w:marLeft w:val="0"/>
          <w:marRight w:val="0"/>
          <w:marTop w:val="0"/>
          <w:marBottom w:val="0"/>
          <w:divBdr>
            <w:top w:val="none" w:sz="0" w:space="0" w:color="auto"/>
            <w:left w:val="none" w:sz="0" w:space="0" w:color="auto"/>
            <w:bottom w:val="none" w:sz="0" w:space="0" w:color="auto"/>
            <w:right w:val="none" w:sz="0" w:space="0" w:color="auto"/>
          </w:divBdr>
        </w:div>
        <w:div w:id="70976533">
          <w:marLeft w:val="0"/>
          <w:marRight w:val="0"/>
          <w:marTop w:val="0"/>
          <w:marBottom w:val="0"/>
          <w:divBdr>
            <w:top w:val="none" w:sz="0" w:space="0" w:color="auto"/>
            <w:left w:val="none" w:sz="0" w:space="0" w:color="auto"/>
            <w:bottom w:val="none" w:sz="0" w:space="0" w:color="auto"/>
            <w:right w:val="none" w:sz="0" w:space="0" w:color="auto"/>
          </w:divBdr>
        </w:div>
        <w:div w:id="349526757">
          <w:marLeft w:val="0"/>
          <w:marRight w:val="0"/>
          <w:marTop w:val="0"/>
          <w:marBottom w:val="0"/>
          <w:divBdr>
            <w:top w:val="none" w:sz="0" w:space="0" w:color="auto"/>
            <w:left w:val="none" w:sz="0" w:space="0" w:color="auto"/>
            <w:bottom w:val="none" w:sz="0" w:space="0" w:color="auto"/>
            <w:right w:val="none" w:sz="0" w:space="0" w:color="auto"/>
          </w:divBdr>
        </w:div>
        <w:div w:id="370231334">
          <w:marLeft w:val="0"/>
          <w:marRight w:val="0"/>
          <w:marTop w:val="0"/>
          <w:marBottom w:val="0"/>
          <w:divBdr>
            <w:top w:val="none" w:sz="0" w:space="0" w:color="auto"/>
            <w:left w:val="none" w:sz="0" w:space="0" w:color="auto"/>
            <w:bottom w:val="none" w:sz="0" w:space="0" w:color="auto"/>
            <w:right w:val="none" w:sz="0" w:space="0" w:color="auto"/>
          </w:divBdr>
        </w:div>
        <w:div w:id="2072999883">
          <w:marLeft w:val="0"/>
          <w:marRight w:val="0"/>
          <w:marTop w:val="0"/>
          <w:marBottom w:val="0"/>
          <w:divBdr>
            <w:top w:val="none" w:sz="0" w:space="0" w:color="auto"/>
            <w:left w:val="none" w:sz="0" w:space="0" w:color="auto"/>
            <w:bottom w:val="none" w:sz="0" w:space="0" w:color="auto"/>
            <w:right w:val="none" w:sz="0" w:space="0" w:color="auto"/>
          </w:divBdr>
        </w:div>
        <w:div w:id="1303196839">
          <w:marLeft w:val="0"/>
          <w:marRight w:val="0"/>
          <w:marTop w:val="0"/>
          <w:marBottom w:val="0"/>
          <w:divBdr>
            <w:top w:val="none" w:sz="0" w:space="0" w:color="auto"/>
            <w:left w:val="none" w:sz="0" w:space="0" w:color="auto"/>
            <w:bottom w:val="none" w:sz="0" w:space="0" w:color="auto"/>
            <w:right w:val="none" w:sz="0" w:space="0" w:color="auto"/>
          </w:divBdr>
        </w:div>
        <w:div w:id="1942833363">
          <w:marLeft w:val="0"/>
          <w:marRight w:val="0"/>
          <w:marTop w:val="0"/>
          <w:marBottom w:val="0"/>
          <w:divBdr>
            <w:top w:val="none" w:sz="0" w:space="0" w:color="auto"/>
            <w:left w:val="none" w:sz="0" w:space="0" w:color="auto"/>
            <w:bottom w:val="none" w:sz="0" w:space="0" w:color="auto"/>
            <w:right w:val="none" w:sz="0" w:space="0" w:color="auto"/>
          </w:divBdr>
        </w:div>
        <w:div w:id="1507400452">
          <w:marLeft w:val="0"/>
          <w:marRight w:val="0"/>
          <w:marTop w:val="0"/>
          <w:marBottom w:val="0"/>
          <w:divBdr>
            <w:top w:val="none" w:sz="0" w:space="0" w:color="auto"/>
            <w:left w:val="none" w:sz="0" w:space="0" w:color="auto"/>
            <w:bottom w:val="none" w:sz="0" w:space="0" w:color="auto"/>
            <w:right w:val="none" w:sz="0" w:space="0" w:color="auto"/>
          </w:divBdr>
        </w:div>
        <w:div w:id="1964115716">
          <w:marLeft w:val="0"/>
          <w:marRight w:val="0"/>
          <w:marTop w:val="0"/>
          <w:marBottom w:val="0"/>
          <w:divBdr>
            <w:top w:val="none" w:sz="0" w:space="0" w:color="auto"/>
            <w:left w:val="none" w:sz="0" w:space="0" w:color="auto"/>
            <w:bottom w:val="none" w:sz="0" w:space="0" w:color="auto"/>
            <w:right w:val="none" w:sz="0" w:space="0" w:color="auto"/>
          </w:divBdr>
        </w:div>
      </w:divsChild>
    </w:div>
    <w:div w:id="525993029">
      <w:bodyDiv w:val="1"/>
      <w:marLeft w:val="0"/>
      <w:marRight w:val="0"/>
      <w:marTop w:val="0"/>
      <w:marBottom w:val="0"/>
      <w:divBdr>
        <w:top w:val="none" w:sz="0" w:space="0" w:color="auto"/>
        <w:left w:val="none" w:sz="0" w:space="0" w:color="auto"/>
        <w:bottom w:val="none" w:sz="0" w:space="0" w:color="auto"/>
        <w:right w:val="none" w:sz="0" w:space="0" w:color="auto"/>
      </w:divBdr>
      <w:divsChild>
        <w:div w:id="1333072275">
          <w:marLeft w:val="0"/>
          <w:marRight w:val="0"/>
          <w:marTop w:val="0"/>
          <w:marBottom w:val="0"/>
          <w:divBdr>
            <w:top w:val="none" w:sz="0" w:space="0" w:color="auto"/>
            <w:left w:val="none" w:sz="0" w:space="0" w:color="auto"/>
            <w:bottom w:val="none" w:sz="0" w:space="0" w:color="auto"/>
            <w:right w:val="none" w:sz="0" w:space="0" w:color="auto"/>
          </w:divBdr>
        </w:div>
        <w:div w:id="866942805">
          <w:marLeft w:val="0"/>
          <w:marRight w:val="0"/>
          <w:marTop w:val="0"/>
          <w:marBottom w:val="0"/>
          <w:divBdr>
            <w:top w:val="none" w:sz="0" w:space="0" w:color="auto"/>
            <w:left w:val="none" w:sz="0" w:space="0" w:color="auto"/>
            <w:bottom w:val="none" w:sz="0" w:space="0" w:color="auto"/>
            <w:right w:val="none" w:sz="0" w:space="0" w:color="auto"/>
          </w:divBdr>
        </w:div>
        <w:div w:id="2136944505">
          <w:marLeft w:val="0"/>
          <w:marRight w:val="0"/>
          <w:marTop w:val="0"/>
          <w:marBottom w:val="0"/>
          <w:divBdr>
            <w:top w:val="none" w:sz="0" w:space="0" w:color="auto"/>
            <w:left w:val="none" w:sz="0" w:space="0" w:color="auto"/>
            <w:bottom w:val="none" w:sz="0" w:space="0" w:color="auto"/>
            <w:right w:val="none" w:sz="0" w:space="0" w:color="auto"/>
          </w:divBdr>
        </w:div>
        <w:div w:id="1198156498">
          <w:marLeft w:val="0"/>
          <w:marRight w:val="0"/>
          <w:marTop w:val="0"/>
          <w:marBottom w:val="0"/>
          <w:divBdr>
            <w:top w:val="none" w:sz="0" w:space="0" w:color="auto"/>
            <w:left w:val="none" w:sz="0" w:space="0" w:color="auto"/>
            <w:bottom w:val="none" w:sz="0" w:space="0" w:color="auto"/>
            <w:right w:val="none" w:sz="0" w:space="0" w:color="auto"/>
          </w:divBdr>
        </w:div>
      </w:divsChild>
    </w:div>
    <w:div w:id="552085184">
      <w:bodyDiv w:val="1"/>
      <w:marLeft w:val="0"/>
      <w:marRight w:val="0"/>
      <w:marTop w:val="0"/>
      <w:marBottom w:val="0"/>
      <w:divBdr>
        <w:top w:val="none" w:sz="0" w:space="0" w:color="auto"/>
        <w:left w:val="none" w:sz="0" w:space="0" w:color="auto"/>
        <w:bottom w:val="none" w:sz="0" w:space="0" w:color="auto"/>
        <w:right w:val="none" w:sz="0" w:space="0" w:color="auto"/>
      </w:divBdr>
      <w:divsChild>
        <w:div w:id="889268233">
          <w:marLeft w:val="0"/>
          <w:marRight w:val="0"/>
          <w:marTop w:val="0"/>
          <w:marBottom w:val="0"/>
          <w:divBdr>
            <w:top w:val="none" w:sz="0" w:space="0" w:color="auto"/>
            <w:left w:val="none" w:sz="0" w:space="0" w:color="auto"/>
            <w:bottom w:val="none" w:sz="0" w:space="0" w:color="auto"/>
            <w:right w:val="none" w:sz="0" w:space="0" w:color="auto"/>
          </w:divBdr>
        </w:div>
        <w:div w:id="2076901535">
          <w:marLeft w:val="0"/>
          <w:marRight w:val="0"/>
          <w:marTop w:val="0"/>
          <w:marBottom w:val="0"/>
          <w:divBdr>
            <w:top w:val="none" w:sz="0" w:space="0" w:color="auto"/>
            <w:left w:val="none" w:sz="0" w:space="0" w:color="auto"/>
            <w:bottom w:val="none" w:sz="0" w:space="0" w:color="auto"/>
            <w:right w:val="none" w:sz="0" w:space="0" w:color="auto"/>
          </w:divBdr>
        </w:div>
        <w:div w:id="1701936401">
          <w:marLeft w:val="0"/>
          <w:marRight w:val="0"/>
          <w:marTop w:val="0"/>
          <w:marBottom w:val="0"/>
          <w:divBdr>
            <w:top w:val="none" w:sz="0" w:space="0" w:color="auto"/>
            <w:left w:val="none" w:sz="0" w:space="0" w:color="auto"/>
            <w:bottom w:val="none" w:sz="0" w:space="0" w:color="auto"/>
            <w:right w:val="none" w:sz="0" w:space="0" w:color="auto"/>
          </w:divBdr>
        </w:div>
        <w:div w:id="470293319">
          <w:marLeft w:val="0"/>
          <w:marRight w:val="0"/>
          <w:marTop w:val="0"/>
          <w:marBottom w:val="0"/>
          <w:divBdr>
            <w:top w:val="none" w:sz="0" w:space="0" w:color="auto"/>
            <w:left w:val="none" w:sz="0" w:space="0" w:color="auto"/>
            <w:bottom w:val="none" w:sz="0" w:space="0" w:color="auto"/>
            <w:right w:val="none" w:sz="0" w:space="0" w:color="auto"/>
          </w:divBdr>
        </w:div>
        <w:div w:id="91633583">
          <w:marLeft w:val="0"/>
          <w:marRight w:val="0"/>
          <w:marTop w:val="0"/>
          <w:marBottom w:val="0"/>
          <w:divBdr>
            <w:top w:val="none" w:sz="0" w:space="0" w:color="auto"/>
            <w:left w:val="none" w:sz="0" w:space="0" w:color="auto"/>
            <w:bottom w:val="none" w:sz="0" w:space="0" w:color="auto"/>
            <w:right w:val="none" w:sz="0" w:space="0" w:color="auto"/>
          </w:divBdr>
        </w:div>
        <w:div w:id="1612317367">
          <w:marLeft w:val="0"/>
          <w:marRight w:val="0"/>
          <w:marTop w:val="0"/>
          <w:marBottom w:val="0"/>
          <w:divBdr>
            <w:top w:val="none" w:sz="0" w:space="0" w:color="auto"/>
            <w:left w:val="none" w:sz="0" w:space="0" w:color="auto"/>
            <w:bottom w:val="none" w:sz="0" w:space="0" w:color="auto"/>
            <w:right w:val="none" w:sz="0" w:space="0" w:color="auto"/>
          </w:divBdr>
        </w:div>
        <w:div w:id="906384736">
          <w:marLeft w:val="0"/>
          <w:marRight w:val="0"/>
          <w:marTop w:val="0"/>
          <w:marBottom w:val="0"/>
          <w:divBdr>
            <w:top w:val="none" w:sz="0" w:space="0" w:color="auto"/>
            <w:left w:val="none" w:sz="0" w:space="0" w:color="auto"/>
            <w:bottom w:val="none" w:sz="0" w:space="0" w:color="auto"/>
            <w:right w:val="none" w:sz="0" w:space="0" w:color="auto"/>
          </w:divBdr>
        </w:div>
        <w:div w:id="1968390866">
          <w:marLeft w:val="0"/>
          <w:marRight w:val="0"/>
          <w:marTop w:val="0"/>
          <w:marBottom w:val="0"/>
          <w:divBdr>
            <w:top w:val="none" w:sz="0" w:space="0" w:color="auto"/>
            <w:left w:val="none" w:sz="0" w:space="0" w:color="auto"/>
            <w:bottom w:val="none" w:sz="0" w:space="0" w:color="auto"/>
            <w:right w:val="none" w:sz="0" w:space="0" w:color="auto"/>
          </w:divBdr>
        </w:div>
        <w:div w:id="415830770">
          <w:marLeft w:val="0"/>
          <w:marRight w:val="0"/>
          <w:marTop w:val="0"/>
          <w:marBottom w:val="0"/>
          <w:divBdr>
            <w:top w:val="none" w:sz="0" w:space="0" w:color="auto"/>
            <w:left w:val="none" w:sz="0" w:space="0" w:color="auto"/>
            <w:bottom w:val="none" w:sz="0" w:space="0" w:color="auto"/>
            <w:right w:val="none" w:sz="0" w:space="0" w:color="auto"/>
          </w:divBdr>
        </w:div>
        <w:div w:id="1418356551">
          <w:marLeft w:val="0"/>
          <w:marRight w:val="0"/>
          <w:marTop w:val="0"/>
          <w:marBottom w:val="0"/>
          <w:divBdr>
            <w:top w:val="none" w:sz="0" w:space="0" w:color="auto"/>
            <w:left w:val="none" w:sz="0" w:space="0" w:color="auto"/>
            <w:bottom w:val="none" w:sz="0" w:space="0" w:color="auto"/>
            <w:right w:val="none" w:sz="0" w:space="0" w:color="auto"/>
          </w:divBdr>
        </w:div>
        <w:div w:id="649483459">
          <w:marLeft w:val="0"/>
          <w:marRight w:val="0"/>
          <w:marTop w:val="0"/>
          <w:marBottom w:val="0"/>
          <w:divBdr>
            <w:top w:val="none" w:sz="0" w:space="0" w:color="auto"/>
            <w:left w:val="none" w:sz="0" w:space="0" w:color="auto"/>
            <w:bottom w:val="none" w:sz="0" w:space="0" w:color="auto"/>
            <w:right w:val="none" w:sz="0" w:space="0" w:color="auto"/>
          </w:divBdr>
        </w:div>
        <w:div w:id="1583755050">
          <w:marLeft w:val="0"/>
          <w:marRight w:val="0"/>
          <w:marTop w:val="0"/>
          <w:marBottom w:val="0"/>
          <w:divBdr>
            <w:top w:val="none" w:sz="0" w:space="0" w:color="auto"/>
            <w:left w:val="none" w:sz="0" w:space="0" w:color="auto"/>
            <w:bottom w:val="none" w:sz="0" w:space="0" w:color="auto"/>
            <w:right w:val="none" w:sz="0" w:space="0" w:color="auto"/>
          </w:divBdr>
        </w:div>
        <w:div w:id="8333523">
          <w:marLeft w:val="0"/>
          <w:marRight w:val="0"/>
          <w:marTop w:val="0"/>
          <w:marBottom w:val="0"/>
          <w:divBdr>
            <w:top w:val="none" w:sz="0" w:space="0" w:color="auto"/>
            <w:left w:val="none" w:sz="0" w:space="0" w:color="auto"/>
            <w:bottom w:val="none" w:sz="0" w:space="0" w:color="auto"/>
            <w:right w:val="none" w:sz="0" w:space="0" w:color="auto"/>
          </w:divBdr>
        </w:div>
        <w:div w:id="1120224254">
          <w:marLeft w:val="0"/>
          <w:marRight w:val="0"/>
          <w:marTop w:val="0"/>
          <w:marBottom w:val="0"/>
          <w:divBdr>
            <w:top w:val="none" w:sz="0" w:space="0" w:color="auto"/>
            <w:left w:val="none" w:sz="0" w:space="0" w:color="auto"/>
            <w:bottom w:val="none" w:sz="0" w:space="0" w:color="auto"/>
            <w:right w:val="none" w:sz="0" w:space="0" w:color="auto"/>
          </w:divBdr>
        </w:div>
        <w:div w:id="2089646800">
          <w:marLeft w:val="0"/>
          <w:marRight w:val="0"/>
          <w:marTop w:val="0"/>
          <w:marBottom w:val="0"/>
          <w:divBdr>
            <w:top w:val="none" w:sz="0" w:space="0" w:color="auto"/>
            <w:left w:val="none" w:sz="0" w:space="0" w:color="auto"/>
            <w:bottom w:val="none" w:sz="0" w:space="0" w:color="auto"/>
            <w:right w:val="none" w:sz="0" w:space="0" w:color="auto"/>
          </w:divBdr>
        </w:div>
        <w:div w:id="403376831">
          <w:marLeft w:val="0"/>
          <w:marRight w:val="0"/>
          <w:marTop w:val="0"/>
          <w:marBottom w:val="0"/>
          <w:divBdr>
            <w:top w:val="none" w:sz="0" w:space="0" w:color="auto"/>
            <w:left w:val="none" w:sz="0" w:space="0" w:color="auto"/>
            <w:bottom w:val="none" w:sz="0" w:space="0" w:color="auto"/>
            <w:right w:val="none" w:sz="0" w:space="0" w:color="auto"/>
          </w:divBdr>
        </w:div>
        <w:div w:id="1590843113">
          <w:marLeft w:val="0"/>
          <w:marRight w:val="0"/>
          <w:marTop w:val="0"/>
          <w:marBottom w:val="0"/>
          <w:divBdr>
            <w:top w:val="none" w:sz="0" w:space="0" w:color="auto"/>
            <w:left w:val="none" w:sz="0" w:space="0" w:color="auto"/>
            <w:bottom w:val="none" w:sz="0" w:space="0" w:color="auto"/>
            <w:right w:val="none" w:sz="0" w:space="0" w:color="auto"/>
          </w:divBdr>
        </w:div>
        <w:div w:id="1007245858">
          <w:marLeft w:val="0"/>
          <w:marRight w:val="0"/>
          <w:marTop w:val="0"/>
          <w:marBottom w:val="0"/>
          <w:divBdr>
            <w:top w:val="none" w:sz="0" w:space="0" w:color="auto"/>
            <w:left w:val="none" w:sz="0" w:space="0" w:color="auto"/>
            <w:bottom w:val="none" w:sz="0" w:space="0" w:color="auto"/>
            <w:right w:val="none" w:sz="0" w:space="0" w:color="auto"/>
          </w:divBdr>
        </w:div>
        <w:div w:id="1864242477">
          <w:marLeft w:val="0"/>
          <w:marRight w:val="0"/>
          <w:marTop w:val="0"/>
          <w:marBottom w:val="0"/>
          <w:divBdr>
            <w:top w:val="none" w:sz="0" w:space="0" w:color="auto"/>
            <w:left w:val="none" w:sz="0" w:space="0" w:color="auto"/>
            <w:bottom w:val="none" w:sz="0" w:space="0" w:color="auto"/>
            <w:right w:val="none" w:sz="0" w:space="0" w:color="auto"/>
          </w:divBdr>
        </w:div>
        <w:div w:id="2135631163">
          <w:marLeft w:val="0"/>
          <w:marRight w:val="0"/>
          <w:marTop w:val="0"/>
          <w:marBottom w:val="0"/>
          <w:divBdr>
            <w:top w:val="none" w:sz="0" w:space="0" w:color="auto"/>
            <w:left w:val="none" w:sz="0" w:space="0" w:color="auto"/>
            <w:bottom w:val="none" w:sz="0" w:space="0" w:color="auto"/>
            <w:right w:val="none" w:sz="0" w:space="0" w:color="auto"/>
          </w:divBdr>
        </w:div>
        <w:div w:id="1382093482">
          <w:marLeft w:val="0"/>
          <w:marRight w:val="0"/>
          <w:marTop w:val="0"/>
          <w:marBottom w:val="0"/>
          <w:divBdr>
            <w:top w:val="none" w:sz="0" w:space="0" w:color="auto"/>
            <w:left w:val="none" w:sz="0" w:space="0" w:color="auto"/>
            <w:bottom w:val="none" w:sz="0" w:space="0" w:color="auto"/>
            <w:right w:val="none" w:sz="0" w:space="0" w:color="auto"/>
          </w:divBdr>
        </w:div>
        <w:div w:id="587540510">
          <w:marLeft w:val="0"/>
          <w:marRight w:val="0"/>
          <w:marTop w:val="0"/>
          <w:marBottom w:val="0"/>
          <w:divBdr>
            <w:top w:val="none" w:sz="0" w:space="0" w:color="auto"/>
            <w:left w:val="none" w:sz="0" w:space="0" w:color="auto"/>
            <w:bottom w:val="none" w:sz="0" w:space="0" w:color="auto"/>
            <w:right w:val="none" w:sz="0" w:space="0" w:color="auto"/>
          </w:divBdr>
        </w:div>
        <w:div w:id="401493341">
          <w:marLeft w:val="0"/>
          <w:marRight w:val="0"/>
          <w:marTop w:val="0"/>
          <w:marBottom w:val="0"/>
          <w:divBdr>
            <w:top w:val="none" w:sz="0" w:space="0" w:color="auto"/>
            <w:left w:val="none" w:sz="0" w:space="0" w:color="auto"/>
            <w:bottom w:val="none" w:sz="0" w:space="0" w:color="auto"/>
            <w:right w:val="none" w:sz="0" w:space="0" w:color="auto"/>
          </w:divBdr>
        </w:div>
        <w:div w:id="240021579">
          <w:marLeft w:val="0"/>
          <w:marRight w:val="0"/>
          <w:marTop w:val="0"/>
          <w:marBottom w:val="0"/>
          <w:divBdr>
            <w:top w:val="none" w:sz="0" w:space="0" w:color="auto"/>
            <w:left w:val="none" w:sz="0" w:space="0" w:color="auto"/>
            <w:bottom w:val="none" w:sz="0" w:space="0" w:color="auto"/>
            <w:right w:val="none" w:sz="0" w:space="0" w:color="auto"/>
          </w:divBdr>
        </w:div>
        <w:div w:id="476849078">
          <w:marLeft w:val="0"/>
          <w:marRight w:val="0"/>
          <w:marTop w:val="0"/>
          <w:marBottom w:val="0"/>
          <w:divBdr>
            <w:top w:val="none" w:sz="0" w:space="0" w:color="auto"/>
            <w:left w:val="none" w:sz="0" w:space="0" w:color="auto"/>
            <w:bottom w:val="none" w:sz="0" w:space="0" w:color="auto"/>
            <w:right w:val="none" w:sz="0" w:space="0" w:color="auto"/>
          </w:divBdr>
        </w:div>
        <w:div w:id="560872980">
          <w:marLeft w:val="0"/>
          <w:marRight w:val="0"/>
          <w:marTop w:val="0"/>
          <w:marBottom w:val="0"/>
          <w:divBdr>
            <w:top w:val="none" w:sz="0" w:space="0" w:color="auto"/>
            <w:left w:val="none" w:sz="0" w:space="0" w:color="auto"/>
            <w:bottom w:val="none" w:sz="0" w:space="0" w:color="auto"/>
            <w:right w:val="none" w:sz="0" w:space="0" w:color="auto"/>
          </w:divBdr>
        </w:div>
        <w:div w:id="227110305">
          <w:marLeft w:val="0"/>
          <w:marRight w:val="0"/>
          <w:marTop w:val="0"/>
          <w:marBottom w:val="0"/>
          <w:divBdr>
            <w:top w:val="none" w:sz="0" w:space="0" w:color="auto"/>
            <w:left w:val="none" w:sz="0" w:space="0" w:color="auto"/>
            <w:bottom w:val="none" w:sz="0" w:space="0" w:color="auto"/>
            <w:right w:val="none" w:sz="0" w:space="0" w:color="auto"/>
          </w:divBdr>
        </w:div>
        <w:div w:id="1593394318">
          <w:marLeft w:val="0"/>
          <w:marRight w:val="0"/>
          <w:marTop w:val="0"/>
          <w:marBottom w:val="0"/>
          <w:divBdr>
            <w:top w:val="none" w:sz="0" w:space="0" w:color="auto"/>
            <w:left w:val="none" w:sz="0" w:space="0" w:color="auto"/>
            <w:bottom w:val="none" w:sz="0" w:space="0" w:color="auto"/>
            <w:right w:val="none" w:sz="0" w:space="0" w:color="auto"/>
          </w:divBdr>
        </w:div>
        <w:div w:id="256443346">
          <w:marLeft w:val="0"/>
          <w:marRight w:val="0"/>
          <w:marTop w:val="0"/>
          <w:marBottom w:val="0"/>
          <w:divBdr>
            <w:top w:val="none" w:sz="0" w:space="0" w:color="auto"/>
            <w:left w:val="none" w:sz="0" w:space="0" w:color="auto"/>
            <w:bottom w:val="none" w:sz="0" w:space="0" w:color="auto"/>
            <w:right w:val="none" w:sz="0" w:space="0" w:color="auto"/>
          </w:divBdr>
        </w:div>
        <w:div w:id="597636662">
          <w:marLeft w:val="0"/>
          <w:marRight w:val="0"/>
          <w:marTop w:val="0"/>
          <w:marBottom w:val="0"/>
          <w:divBdr>
            <w:top w:val="none" w:sz="0" w:space="0" w:color="auto"/>
            <w:left w:val="none" w:sz="0" w:space="0" w:color="auto"/>
            <w:bottom w:val="none" w:sz="0" w:space="0" w:color="auto"/>
            <w:right w:val="none" w:sz="0" w:space="0" w:color="auto"/>
          </w:divBdr>
        </w:div>
        <w:div w:id="1007171876">
          <w:marLeft w:val="0"/>
          <w:marRight w:val="0"/>
          <w:marTop w:val="0"/>
          <w:marBottom w:val="0"/>
          <w:divBdr>
            <w:top w:val="none" w:sz="0" w:space="0" w:color="auto"/>
            <w:left w:val="none" w:sz="0" w:space="0" w:color="auto"/>
            <w:bottom w:val="none" w:sz="0" w:space="0" w:color="auto"/>
            <w:right w:val="none" w:sz="0" w:space="0" w:color="auto"/>
          </w:divBdr>
        </w:div>
        <w:div w:id="1063873352">
          <w:marLeft w:val="0"/>
          <w:marRight w:val="0"/>
          <w:marTop w:val="0"/>
          <w:marBottom w:val="0"/>
          <w:divBdr>
            <w:top w:val="none" w:sz="0" w:space="0" w:color="auto"/>
            <w:left w:val="none" w:sz="0" w:space="0" w:color="auto"/>
            <w:bottom w:val="none" w:sz="0" w:space="0" w:color="auto"/>
            <w:right w:val="none" w:sz="0" w:space="0" w:color="auto"/>
          </w:divBdr>
        </w:div>
        <w:div w:id="1118378824">
          <w:marLeft w:val="0"/>
          <w:marRight w:val="0"/>
          <w:marTop w:val="0"/>
          <w:marBottom w:val="0"/>
          <w:divBdr>
            <w:top w:val="none" w:sz="0" w:space="0" w:color="auto"/>
            <w:left w:val="none" w:sz="0" w:space="0" w:color="auto"/>
            <w:bottom w:val="none" w:sz="0" w:space="0" w:color="auto"/>
            <w:right w:val="none" w:sz="0" w:space="0" w:color="auto"/>
          </w:divBdr>
        </w:div>
        <w:div w:id="840774849">
          <w:marLeft w:val="0"/>
          <w:marRight w:val="0"/>
          <w:marTop w:val="0"/>
          <w:marBottom w:val="0"/>
          <w:divBdr>
            <w:top w:val="none" w:sz="0" w:space="0" w:color="auto"/>
            <w:left w:val="none" w:sz="0" w:space="0" w:color="auto"/>
            <w:bottom w:val="none" w:sz="0" w:space="0" w:color="auto"/>
            <w:right w:val="none" w:sz="0" w:space="0" w:color="auto"/>
          </w:divBdr>
        </w:div>
        <w:div w:id="2009559521">
          <w:marLeft w:val="0"/>
          <w:marRight w:val="0"/>
          <w:marTop w:val="0"/>
          <w:marBottom w:val="0"/>
          <w:divBdr>
            <w:top w:val="none" w:sz="0" w:space="0" w:color="auto"/>
            <w:left w:val="none" w:sz="0" w:space="0" w:color="auto"/>
            <w:bottom w:val="none" w:sz="0" w:space="0" w:color="auto"/>
            <w:right w:val="none" w:sz="0" w:space="0" w:color="auto"/>
          </w:divBdr>
        </w:div>
        <w:div w:id="1890532819">
          <w:marLeft w:val="0"/>
          <w:marRight w:val="0"/>
          <w:marTop w:val="0"/>
          <w:marBottom w:val="0"/>
          <w:divBdr>
            <w:top w:val="none" w:sz="0" w:space="0" w:color="auto"/>
            <w:left w:val="none" w:sz="0" w:space="0" w:color="auto"/>
            <w:bottom w:val="none" w:sz="0" w:space="0" w:color="auto"/>
            <w:right w:val="none" w:sz="0" w:space="0" w:color="auto"/>
          </w:divBdr>
        </w:div>
        <w:div w:id="1726680438">
          <w:marLeft w:val="0"/>
          <w:marRight w:val="0"/>
          <w:marTop w:val="0"/>
          <w:marBottom w:val="0"/>
          <w:divBdr>
            <w:top w:val="none" w:sz="0" w:space="0" w:color="auto"/>
            <w:left w:val="none" w:sz="0" w:space="0" w:color="auto"/>
            <w:bottom w:val="none" w:sz="0" w:space="0" w:color="auto"/>
            <w:right w:val="none" w:sz="0" w:space="0" w:color="auto"/>
          </w:divBdr>
        </w:div>
        <w:div w:id="1705783881">
          <w:marLeft w:val="0"/>
          <w:marRight w:val="0"/>
          <w:marTop w:val="0"/>
          <w:marBottom w:val="0"/>
          <w:divBdr>
            <w:top w:val="none" w:sz="0" w:space="0" w:color="auto"/>
            <w:left w:val="none" w:sz="0" w:space="0" w:color="auto"/>
            <w:bottom w:val="none" w:sz="0" w:space="0" w:color="auto"/>
            <w:right w:val="none" w:sz="0" w:space="0" w:color="auto"/>
          </w:divBdr>
        </w:div>
      </w:divsChild>
    </w:div>
    <w:div w:id="575476078">
      <w:bodyDiv w:val="1"/>
      <w:marLeft w:val="0"/>
      <w:marRight w:val="0"/>
      <w:marTop w:val="0"/>
      <w:marBottom w:val="0"/>
      <w:divBdr>
        <w:top w:val="none" w:sz="0" w:space="0" w:color="auto"/>
        <w:left w:val="none" w:sz="0" w:space="0" w:color="auto"/>
        <w:bottom w:val="none" w:sz="0" w:space="0" w:color="auto"/>
        <w:right w:val="none" w:sz="0" w:space="0" w:color="auto"/>
      </w:divBdr>
    </w:div>
    <w:div w:id="634724150">
      <w:bodyDiv w:val="1"/>
      <w:marLeft w:val="0"/>
      <w:marRight w:val="0"/>
      <w:marTop w:val="0"/>
      <w:marBottom w:val="0"/>
      <w:divBdr>
        <w:top w:val="none" w:sz="0" w:space="0" w:color="auto"/>
        <w:left w:val="none" w:sz="0" w:space="0" w:color="auto"/>
        <w:bottom w:val="none" w:sz="0" w:space="0" w:color="auto"/>
        <w:right w:val="none" w:sz="0" w:space="0" w:color="auto"/>
      </w:divBdr>
    </w:div>
    <w:div w:id="650644049">
      <w:bodyDiv w:val="1"/>
      <w:marLeft w:val="0"/>
      <w:marRight w:val="0"/>
      <w:marTop w:val="0"/>
      <w:marBottom w:val="0"/>
      <w:divBdr>
        <w:top w:val="none" w:sz="0" w:space="0" w:color="auto"/>
        <w:left w:val="none" w:sz="0" w:space="0" w:color="auto"/>
        <w:bottom w:val="none" w:sz="0" w:space="0" w:color="auto"/>
        <w:right w:val="none" w:sz="0" w:space="0" w:color="auto"/>
      </w:divBdr>
    </w:div>
    <w:div w:id="680543537">
      <w:bodyDiv w:val="1"/>
      <w:marLeft w:val="0"/>
      <w:marRight w:val="0"/>
      <w:marTop w:val="0"/>
      <w:marBottom w:val="0"/>
      <w:divBdr>
        <w:top w:val="none" w:sz="0" w:space="0" w:color="auto"/>
        <w:left w:val="none" w:sz="0" w:space="0" w:color="auto"/>
        <w:bottom w:val="none" w:sz="0" w:space="0" w:color="auto"/>
        <w:right w:val="none" w:sz="0" w:space="0" w:color="auto"/>
      </w:divBdr>
    </w:div>
    <w:div w:id="712274014">
      <w:bodyDiv w:val="1"/>
      <w:marLeft w:val="0"/>
      <w:marRight w:val="0"/>
      <w:marTop w:val="0"/>
      <w:marBottom w:val="0"/>
      <w:divBdr>
        <w:top w:val="none" w:sz="0" w:space="0" w:color="auto"/>
        <w:left w:val="none" w:sz="0" w:space="0" w:color="auto"/>
        <w:bottom w:val="none" w:sz="0" w:space="0" w:color="auto"/>
        <w:right w:val="none" w:sz="0" w:space="0" w:color="auto"/>
      </w:divBdr>
      <w:divsChild>
        <w:div w:id="1981111379">
          <w:marLeft w:val="0"/>
          <w:marRight w:val="0"/>
          <w:marTop w:val="0"/>
          <w:marBottom w:val="0"/>
          <w:divBdr>
            <w:top w:val="none" w:sz="0" w:space="0" w:color="auto"/>
            <w:left w:val="none" w:sz="0" w:space="0" w:color="auto"/>
            <w:bottom w:val="none" w:sz="0" w:space="0" w:color="auto"/>
            <w:right w:val="none" w:sz="0" w:space="0" w:color="auto"/>
          </w:divBdr>
        </w:div>
        <w:div w:id="88163207">
          <w:marLeft w:val="0"/>
          <w:marRight w:val="0"/>
          <w:marTop w:val="0"/>
          <w:marBottom w:val="0"/>
          <w:divBdr>
            <w:top w:val="none" w:sz="0" w:space="0" w:color="auto"/>
            <w:left w:val="none" w:sz="0" w:space="0" w:color="auto"/>
            <w:bottom w:val="none" w:sz="0" w:space="0" w:color="auto"/>
            <w:right w:val="none" w:sz="0" w:space="0" w:color="auto"/>
          </w:divBdr>
        </w:div>
        <w:div w:id="463159189">
          <w:marLeft w:val="0"/>
          <w:marRight w:val="0"/>
          <w:marTop w:val="0"/>
          <w:marBottom w:val="0"/>
          <w:divBdr>
            <w:top w:val="none" w:sz="0" w:space="0" w:color="auto"/>
            <w:left w:val="none" w:sz="0" w:space="0" w:color="auto"/>
            <w:bottom w:val="none" w:sz="0" w:space="0" w:color="auto"/>
            <w:right w:val="none" w:sz="0" w:space="0" w:color="auto"/>
          </w:divBdr>
        </w:div>
        <w:div w:id="1326666672">
          <w:marLeft w:val="0"/>
          <w:marRight w:val="0"/>
          <w:marTop w:val="0"/>
          <w:marBottom w:val="0"/>
          <w:divBdr>
            <w:top w:val="none" w:sz="0" w:space="0" w:color="auto"/>
            <w:left w:val="none" w:sz="0" w:space="0" w:color="auto"/>
            <w:bottom w:val="none" w:sz="0" w:space="0" w:color="auto"/>
            <w:right w:val="none" w:sz="0" w:space="0" w:color="auto"/>
          </w:divBdr>
        </w:div>
        <w:div w:id="419985348">
          <w:marLeft w:val="0"/>
          <w:marRight w:val="0"/>
          <w:marTop w:val="0"/>
          <w:marBottom w:val="0"/>
          <w:divBdr>
            <w:top w:val="none" w:sz="0" w:space="0" w:color="auto"/>
            <w:left w:val="none" w:sz="0" w:space="0" w:color="auto"/>
            <w:bottom w:val="none" w:sz="0" w:space="0" w:color="auto"/>
            <w:right w:val="none" w:sz="0" w:space="0" w:color="auto"/>
          </w:divBdr>
        </w:div>
        <w:div w:id="979580914">
          <w:marLeft w:val="0"/>
          <w:marRight w:val="0"/>
          <w:marTop w:val="0"/>
          <w:marBottom w:val="0"/>
          <w:divBdr>
            <w:top w:val="none" w:sz="0" w:space="0" w:color="auto"/>
            <w:left w:val="none" w:sz="0" w:space="0" w:color="auto"/>
            <w:bottom w:val="none" w:sz="0" w:space="0" w:color="auto"/>
            <w:right w:val="none" w:sz="0" w:space="0" w:color="auto"/>
          </w:divBdr>
        </w:div>
        <w:div w:id="1363894962">
          <w:marLeft w:val="0"/>
          <w:marRight w:val="0"/>
          <w:marTop w:val="0"/>
          <w:marBottom w:val="0"/>
          <w:divBdr>
            <w:top w:val="none" w:sz="0" w:space="0" w:color="auto"/>
            <w:left w:val="none" w:sz="0" w:space="0" w:color="auto"/>
            <w:bottom w:val="none" w:sz="0" w:space="0" w:color="auto"/>
            <w:right w:val="none" w:sz="0" w:space="0" w:color="auto"/>
          </w:divBdr>
        </w:div>
        <w:div w:id="2041394250">
          <w:marLeft w:val="0"/>
          <w:marRight w:val="0"/>
          <w:marTop w:val="0"/>
          <w:marBottom w:val="0"/>
          <w:divBdr>
            <w:top w:val="none" w:sz="0" w:space="0" w:color="auto"/>
            <w:left w:val="none" w:sz="0" w:space="0" w:color="auto"/>
            <w:bottom w:val="none" w:sz="0" w:space="0" w:color="auto"/>
            <w:right w:val="none" w:sz="0" w:space="0" w:color="auto"/>
          </w:divBdr>
        </w:div>
        <w:div w:id="522716720">
          <w:marLeft w:val="0"/>
          <w:marRight w:val="0"/>
          <w:marTop w:val="0"/>
          <w:marBottom w:val="0"/>
          <w:divBdr>
            <w:top w:val="none" w:sz="0" w:space="0" w:color="auto"/>
            <w:left w:val="none" w:sz="0" w:space="0" w:color="auto"/>
            <w:bottom w:val="none" w:sz="0" w:space="0" w:color="auto"/>
            <w:right w:val="none" w:sz="0" w:space="0" w:color="auto"/>
          </w:divBdr>
        </w:div>
        <w:div w:id="1840074852">
          <w:marLeft w:val="0"/>
          <w:marRight w:val="0"/>
          <w:marTop w:val="0"/>
          <w:marBottom w:val="0"/>
          <w:divBdr>
            <w:top w:val="none" w:sz="0" w:space="0" w:color="auto"/>
            <w:left w:val="none" w:sz="0" w:space="0" w:color="auto"/>
            <w:bottom w:val="none" w:sz="0" w:space="0" w:color="auto"/>
            <w:right w:val="none" w:sz="0" w:space="0" w:color="auto"/>
          </w:divBdr>
        </w:div>
        <w:div w:id="976489148">
          <w:marLeft w:val="0"/>
          <w:marRight w:val="0"/>
          <w:marTop w:val="0"/>
          <w:marBottom w:val="0"/>
          <w:divBdr>
            <w:top w:val="none" w:sz="0" w:space="0" w:color="auto"/>
            <w:left w:val="none" w:sz="0" w:space="0" w:color="auto"/>
            <w:bottom w:val="none" w:sz="0" w:space="0" w:color="auto"/>
            <w:right w:val="none" w:sz="0" w:space="0" w:color="auto"/>
          </w:divBdr>
        </w:div>
        <w:div w:id="1571696838">
          <w:marLeft w:val="0"/>
          <w:marRight w:val="0"/>
          <w:marTop w:val="0"/>
          <w:marBottom w:val="0"/>
          <w:divBdr>
            <w:top w:val="none" w:sz="0" w:space="0" w:color="auto"/>
            <w:left w:val="none" w:sz="0" w:space="0" w:color="auto"/>
            <w:bottom w:val="none" w:sz="0" w:space="0" w:color="auto"/>
            <w:right w:val="none" w:sz="0" w:space="0" w:color="auto"/>
          </w:divBdr>
        </w:div>
        <w:div w:id="808745704">
          <w:marLeft w:val="0"/>
          <w:marRight w:val="0"/>
          <w:marTop w:val="0"/>
          <w:marBottom w:val="0"/>
          <w:divBdr>
            <w:top w:val="none" w:sz="0" w:space="0" w:color="auto"/>
            <w:left w:val="none" w:sz="0" w:space="0" w:color="auto"/>
            <w:bottom w:val="none" w:sz="0" w:space="0" w:color="auto"/>
            <w:right w:val="none" w:sz="0" w:space="0" w:color="auto"/>
          </w:divBdr>
        </w:div>
        <w:div w:id="1182626354">
          <w:marLeft w:val="0"/>
          <w:marRight w:val="0"/>
          <w:marTop w:val="0"/>
          <w:marBottom w:val="0"/>
          <w:divBdr>
            <w:top w:val="none" w:sz="0" w:space="0" w:color="auto"/>
            <w:left w:val="none" w:sz="0" w:space="0" w:color="auto"/>
            <w:bottom w:val="none" w:sz="0" w:space="0" w:color="auto"/>
            <w:right w:val="none" w:sz="0" w:space="0" w:color="auto"/>
          </w:divBdr>
        </w:div>
        <w:div w:id="256596313">
          <w:marLeft w:val="0"/>
          <w:marRight w:val="0"/>
          <w:marTop w:val="0"/>
          <w:marBottom w:val="0"/>
          <w:divBdr>
            <w:top w:val="none" w:sz="0" w:space="0" w:color="auto"/>
            <w:left w:val="none" w:sz="0" w:space="0" w:color="auto"/>
            <w:bottom w:val="none" w:sz="0" w:space="0" w:color="auto"/>
            <w:right w:val="none" w:sz="0" w:space="0" w:color="auto"/>
          </w:divBdr>
        </w:div>
        <w:div w:id="1231114865">
          <w:marLeft w:val="0"/>
          <w:marRight w:val="0"/>
          <w:marTop w:val="0"/>
          <w:marBottom w:val="0"/>
          <w:divBdr>
            <w:top w:val="none" w:sz="0" w:space="0" w:color="auto"/>
            <w:left w:val="none" w:sz="0" w:space="0" w:color="auto"/>
            <w:bottom w:val="none" w:sz="0" w:space="0" w:color="auto"/>
            <w:right w:val="none" w:sz="0" w:space="0" w:color="auto"/>
          </w:divBdr>
        </w:div>
        <w:div w:id="1763600251">
          <w:marLeft w:val="0"/>
          <w:marRight w:val="0"/>
          <w:marTop w:val="0"/>
          <w:marBottom w:val="0"/>
          <w:divBdr>
            <w:top w:val="none" w:sz="0" w:space="0" w:color="auto"/>
            <w:left w:val="none" w:sz="0" w:space="0" w:color="auto"/>
            <w:bottom w:val="none" w:sz="0" w:space="0" w:color="auto"/>
            <w:right w:val="none" w:sz="0" w:space="0" w:color="auto"/>
          </w:divBdr>
        </w:div>
        <w:div w:id="10186328">
          <w:marLeft w:val="0"/>
          <w:marRight w:val="0"/>
          <w:marTop w:val="0"/>
          <w:marBottom w:val="0"/>
          <w:divBdr>
            <w:top w:val="none" w:sz="0" w:space="0" w:color="auto"/>
            <w:left w:val="none" w:sz="0" w:space="0" w:color="auto"/>
            <w:bottom w:val="none" w:sz="0" w:space="0" w:color="auto"/>
            <w:right w:val="none" w:sz="0" w:space="0" w:color="auto"/>
          </w:divBdr>
        </w:div>
        <w:div w:id="1292901033">
          <w:marLeft w:val="0"/>
          <w:marRight w:val="0"/>
          <w:marTop w:val="0"/>
          <w:marBottom w:val="0"/>
          <w:divBdr>
            <w:top w:val="none" w:sz="0" w:space="0" w:color="auto"/>
            <w:left w:val="none" w:sz="0" w:space="0" w:color="auto"/>
            <w:bottom w:val="none" w:sz="0" w:space="0" w:color="auto"/>
            <w:right w:val="none" w:sz="0" w:space="0" w:color="auto"/>
          </w:divBdr>
        </w:div>
        <w:div w:id="1498229021">
          <w:marLeft w:val="0"/>
          <w:marRight w:val="0"/>
          <w:marTop w:val="0"/>
          <w:marBottom w:val="0"/>
          <w:divBdr>
            <w:top w:val="none" w:sz="0" w:space="0" w:color="auto"/>
            <w:left w:val="none" w:sz="0" w:space="0" w:color="auto"/>
            <w:bottom w:val="none" w:sz="0" w:space="0" w:color="auto"/>
            <w:right w:val="none" w:sz="0" w:space="0" w:color="auto"/>
          </w:divBdr>
        </w:div>
        <w:div w:id="1302610867">
          <w:marLeft w:val="0"/>
          <w:marRight w:val="0"/>
          <w:marTop w:val="0"/>
          <w:marBottom w:val="0"/>
          <w:divBdr>
            <w:top w:val="none" w:sz="0" w:space="0" w:color="auto"/>
            <w:left w:val="none" w:sz="0" w:space="0" w:color="auto"/>
            <w:bottom w:val="none" w:sz="0" w:space="0" w:color="auto"/>
            <w:right w:val="none" w:sz="0" w:space="0" w:color="auto"/>
          </w:divBdr>
        </w:div>
        <w:div w:id="974725143">
          <w:marLeft w:val="0"/>
          <w:marRight w:val="0"/>
          <w:marTop w:val="0"/>
          <w:marBottom w:val="0"/>
          <w:divBdr>
            <w:top w:val="none" w:sz="0" w:space="0" w:color="auto"/>
            <w:left w:val="none" w:sz="0" w:space="0" w:color="auto"/>
            <w:bottom w:val="none" w:sz="0" w:space="0" w:color="auto"/>
            <w:right w:val="none" w:sz="0" w:space="0" w:color="auto"/>
          </w:divBdr>
        </w:div>
      </w:divsChild>
    </w:div>
    <w:div w:id="716389822">
      <w:bodyDiv w:val="1"/>
      <w:marLeft w:val="0"/>
      <w:marRight w:val="0"/>
      <w:marTop w:val="0"/>
      <w:marBottom w:val="0"/>
      <w:divBdr>
        <w:top w:val="none" w:sz="0" w:space="0" w:color="auto"/>
        <w:left w:val="none" w:sz="0" w:space="0" w:color="auto"/>
        <w:bottom w:val="none" w:sz="0" w:space="0" w:color="auto"/>
        <w:right w:val="none" w:sz="0" w:space="0" w:color="auto"/>
      </w:divBdr>
    </w:div>
    <w:div w:id="729040937">
      <w:bodyDiv w:val="1"/>
      <w:marLeft w:val="0"/>
      <w:marRight w:val="0"/>
      <w:marTop w:val="0"/>
      <w:marBottom w:val="0"/>
      <w:divBdr>
        <w:top w:val="none" w:sz="0" w:space="0" w:color="auto"/>
        <w:left w:val="none" w:sz="0" w:space="0" w:color="auto"/>
        <w:bottom w:val="none" w:sz="0" w:space="0" w:color="auto"/>
        <w:right w:val="none" w:sz="0" w:space="0" w:color="auto"/>
      </w:divBdr>
    </w:div>
    <w:div w:id="738139452">
      <w:bodyDiv w:val="1"/>
      <w:marLeft w:val="0"/>
      <w:marRight w:val="0"/>
      <w:marTop w:val="0"/>
      <w:marBottom w:val="0"/>
      <w:divBdr>
        <w:top w:val="none" w:sz="0" w:space="0" w:color="auto"/>
        <w:left w:val="none" w:sz="0" w:space="0" w:color="auto"/>
        <w:bottom w:val="none" w:sz="0" w:space="0" w:color="auto"/>
        <w:right w:val="none" w:sz="0" w:space="0" w:color="auto"/>
      </w:divBdr>
      <w:divsChild>
        <w:div w:id="846135461">
          <w:marLeft w:val="0"/>
          <w:marRight w:val="0"/>
          <w:marTop w:val="0"/>
          <w:marBottom w:val="0"/>
          <w:divBdr>
            <w:top w:val="none" w:sz="0" w:space="0" w:color="auto"/>
            <w:left w:val="none" w:sz="0" w:space="0" w:color="auto"/>
            <w:bottom w:val="none" w:sz="0" w:space="0" w:color="auto"/>
            <w:right w:val="none" w:sz="0" w:space="0" w:color="auto"/>
          </w:divBdr>
        </w:div>
        <w:div w:id="1423382190">
          <w:marLeft w:val="0"/>
          <w:marRight w:val="0"/>
          <w:marTop w:val="0"/>
          <w:marBottom w:val="0"/>
          <w:divBdr>
            <w:top w:val="none" w:sz="0" w:space="0" w:color="auto"/>
            <w:left w:val="none" w:sz="0" w:space="0" w:color="auto"/>
            <w:bottom w:val="none" w:sz="0" w:space="0" w:color="auto"/>
            <w:right w:val="none" w:sz="0" w:space="0" w:color="auto"/>
          </w:divBdr>
        </w:div>
        <w:div w:id="223755662">
          <w:marLeft w:val="0"/>
          <w:marRight w:val="0"/>
          <w:marTop w:val="0"/>
          <w:marBottom w:val="0"/>
          <w:divBdr>
            <w:top w:val="none" w:sz="0" w:space="0" w:color="auto"/>
            <w:left w:val="none" w:sz="0" w:space="0" w:color="auto"/>
            <w:bottom w:val="none" w:sz="0" w:space="0" w:color="auto"/>
            <w:right w:val="none" w:sz="0" w:space="0" w:color="auto"/>
          </w:divBdr>
        </w:div>
        <w:div w:id="57558147">
          <w:marLeft w:val="0"/>
          <w:marRight w:val="0"/>
          <w:marTop w:val="0"/>
          <w:marBottom w:val="0"/>
          <w:divBdr>
            <w:top w:val="none" w:sz="0" w:space="0" w:color="auto"/>
            <w:left w:val="none" w:sz="0" w:space="0" w:color="auto"/>
            <w:bottom w:val="none" w:sz="0" w:space="0" w:color="auto"/>
            <w:right w:val="none" w:sz="0" w:space="0" w:color="auto"/>
          </w:divBdr>
        </w:div>
        <w:div w:id="10493987">
          <w:marLeft w:val="0"/>
          <w:marRight w:val="0"/>
          <w:marTop w:val="0"/>
          <w:marBottom w:val="0"/>
          <w:divBdr>
            <w:top w:val="none" w:sz="0" w:space="0" w:color="auto"/>
            <w:left w:val="none" w:sz="0" w:space="0" w:color="auto"/>
            <w:bottom w:val="none" w:sz="0" w:space="0" w:color="auto"/>
            <w:right w:val="none" w:sz="0" w:space="0" w:color="auto"/>
          </w:divBdr>
        </w:div>
        <w:div w:id="1783451378">
          <w:marLeft w:val="0"/>
          <w:marRight w:val="0"/>
          <w:marTop w:val="0"/>
          <w:marBottom w:val="0"/>
          <w:divBdr>
            <w:top w:val="none" w:sz="0" w:space="0" w:color="auto"/>
            <w:left w:val="none" w:sz="0" w:space="0" w:color="auto"/>
            <w:bottom w:val="none" w:sz="0" w:space="0" w:color="auto"/>
            <w:right w:val="none" w:sz="0" w:space="0" w:color="auto"/>
          </w:divBdr>
        </w:div>
        <w:div w:id="938217565">
          <w:marLeft w:val="0"/>
          <w:marRight w:val="0"/>
          <w:marTop w:val="0"/>
          <w:marBottom w:val="0"/>
          <w:divBdr>
            <w:top w:val="none" w:sz="0" w:space="0" w:color="auto"/>
            <w:left w:val="none" w:sz="0" w:space="0" w:color="auto"/>
            <w:bottom w:val="none" w:sz="0" w:space="0" w:color="auto"/>
            <w:right w:val="none" w:sz="0" w:space="0" w:color="auto"/>
          </w:divBdr>
        </w:div>
        <w:div w:id="1603493805">
          <w:marLeft w:val="0"/>
          <w:marRight w:val="0"/>
          <w:marTop w:val="0"/>
          <w:marBottom w:val="0"/>
          <w:divBdr>
            <w:top w:val="none" w:sz="0" w:space="0" w:color="auto"/>
            <w:left w:val="none" w:sz="0" w:space="0" w:color="auto"/>
            <w:bottom w:val="none" w:sz="0" w:space="0" w:color="auto"/>
            <w:right w:val="none" w:sz="0" w:space="0" w:color="auto"/>
          </w:divBdr>
        </w:div>
        <w:div w:id="495614719">
          <w:marLeft w:val="0"/>
          <w:marRight w:val="0"/>
          <w:marTop w:val="0"/>
          <w:marBottom w:val="0"/>
          <w:divBdr>
            <w:top w:val="none" w:sz="0" w:space="0" w:color="auto"/>
            <w:left w:val="none" w:sz="0" w:space="0" w:color="auto"/>
            <w:bottom w:val="none" w:sz="0" w:space="0" w:color="auto"/>
            <w:right w:val="none" w:sz="0" w:space="0" w:color="auto"/>
          </w:divBdr>
        </w:div>
        <w:div w:id="728696125">
          <w:marLeft w:val="0"/>
          <w:marRight w:val="0"/>
          <w:marTop w:val="0"/>
          <w:marBottom w:val="0"/>
          <w:divBdr>
            <w:top w:val="none" w:sz="0" w:space="0" w:color="auto"/>
            <w:left w:val="none" w:sz="0" w:space="0" w:color="auto"/>
            <w:bottom w:val="none" w:sz="0" w:space="0" w:color="auto"/>
            <w:right w:val="none" w:sz="0" w:space="0" w:color="auto"/>
          </w:divBdr>
        </w:div>
        <w:div w:id="111872997">
          <w:marLeft w:val="0"/>
          <w:marRight w:val="0"/>
          <w:marTop w:val="0"/>
          <w:marBottom w:val="0"/>
          <w:divBdr>
            <w:top w:val="none" w:sz="0" w:space="0" w:color="auto"/>
            <w:left w:val="none" w:sz="0" w:space="0" w:color="auto"/>
            <w:bottom w:val="none" w:sz="0" w:space="0" w:color="auto"/>
            <w:right w:val="none" w:sz="0" w:space="0" w:color="auto"/>
          </w:divBdr>
        </w:div>
        <w:div w:id="1659067072">
          <w:marLeft w:val="0"/>
          <w:marRight w:val="0"/>
          <w:marTop w:val="0"/>
          <w:marBottom w:val="0"/>
          <w:divBdr>
            <w:top w:val="none" w:sz="0" w:space="0" w:color="auto"/>
            <w:left w:val="none" w:sz="0" w:space="0" w:color="auto"/>
            <w:bottom w:val="none" w:sz="0" w:space="0" w:color="auto"/>
            <w:right w:val="none" w:sz="0" w:space="0" w:color="auto"/>
          </w:divBdr>
        </w:div>
        <w:div w:id="248857518">
          <w:marLeft w:val="0"/>
          <w:marRight w:val="0"/>
          <w:marTop w:val="0"/>
          <w:marBottom w:val="0"/>
          <w:divBdr>
            <w:top w:val="none" w:sz="0" w:space="0" w:color="auto"/>
            <w:left w:val="none" w:sz="0" w:space="0" w:color="auto"/>
            <w:bottom w:val="none" w:sz="0" w:space="0" w:color="auto"/>
            <w:right w:val="none" w:sz="0" w:space="0" w:color="auto"/>
          </w:divBdr>
        </w:div>
        <w:div w:id="141849917">
          <w:marLeft w:val="0"/>
          <w:marRight w:val="0"/>
          <w:marTop w:val="0"/>
          <w:marBottom w:val="0"/>
          <w:divBdr>
            <w:top w:val="none" w:sz="0" w:space="0" w:color="auto"/>
            <w:left w:val="none" w:sz="0" w:space="0" w:color="auto"/>
            <w:bottom w:val="none" w:sz="0" w:space="0" w:color="auto"/>
            <w:right w:val="none" w:sz="0" w:space="0" w:color="auto"/>
          </w:divBdr>
        </w:div>
        <w:div w:id="1159426443">
          <w:marLeft w:val="0"/>
          <w:marRight w:val="0"/>
          <w:marTop w:val="0"/>
          <w:marBottom w:val="0"/>
          <w:divBdr>
            <w:top w:val="none" w:sz="0" w:space="0" w:color="auto"/>
            <w:left w:val="none" w:sz="0" w:space="0" w:color="auto"/>
            <w:bottom w:val="none" w:sz="0" w:space="0" w:color="auto"/>
            <w:right w:val="none" w:sz="0" w:space="0" w:color="auto"/>
          </w:divBdr>
        </w:div>
        <w:div w:id="245194620">
          <w:marLeft w:val="0"/>
          <w:marRight w:val="0"/>
          <w:marTop w:val="0"/>
          <w:marBottom w:val="0"/>
          <w:divBdr>
            <w:top w:val="none" w:sz="0" w:space="0" w:color="auto"/>
            <w:left w:val="none" w:sz="0" w:space="0" w:color="auto"/>
            <w:bottom w:val="none" w:sz="0" w:space="0" w:color="auto"/>
            <w:right w:val="none" w:sz="0" w:space="0" w:color="auto"/>
          </w:divBdr>
        </w:div>
        <w:div w:id="1331836244">
          <w:marLeft w:val="0"/>
          <w:marRight w:val="0"/>
          <w:marTop w:val="0"/>
          <w:marBottom w:val="0"/>
          <w:divBdr>
            <w:top w:val="none" w:sz="0" w:space="0" w:color="auto"/>
            <w:left w:val="none" w:sz="0" w:space="0" w:color="auto"/>
            <w:bottom w:val="none" w:sz="0" w:space="0" w:color="auto"/>
            <w:right w:val="none" w:sz="0" w:space="0" w:color="auto"/>
          </w:divBdr>
        </w:div>
        <w:div w:id="2115635445">
          <w:marLeft w:val="0"/>
          <w:marRight w:val="0"/>
          <w:marTop w:val="0"/>
          <w:marBottom w:val="0"/>
          <w:divBdr>
            <w:top w:val="none" w:sz="0" w:space="0" w:color="auto"/>
            <w:left w:val="none" w:sz="0" w:space="0" w:color="auto"/>
            <w:bottom w:val="none" w:sz="0" w:space="0" w:color="auto"/>
            <w:right w:val="none" w:sz="0" w:space="0" w:color="auto"/>
          </w:divBdr>
        </w:div>
      </w:divsChild>
    </w:div>
    <w:div w:id="796684806">
      <w:bodyDiv w:val="1"/>
      <w:marLeft w:val="0"/>
      <w:marRight w:val="0"/>
      <w:marTop w:val="0"/>
      <w:marBottom w:val="0"/>
      <w:divBdr>
        <w:top w:val="none" w:sz="0" w:space="0" w:color="auto"/>
        <w:left w:val="none" w:sz="0" w:space="0" w:color="auto"/>
        <w:bottom w:val="none" w:sz="0" w:space="0" w:color="auto"/>
        <w:right w:val="none" w:sz="0" w:space="0" w:color="auto"/>
      </w:divBdr>
    </w:div>
    <w:div w:id="821001651">
      <w:bodyDiv w:val="1"/>
      <w:marLeft w:val="0"/>
      <w:marRight w:val="0"/>
      <w:marTop w:val="0"/>
      <w:marBottom w:val="0"/>
      <w:divBdr>
        <w:top w:val="none" w:sz="0" w:space="0" w:color="auto"/>
        <w:left w:val="none" w:sz="0" w:space="0" w:color="auto"/>
        <w:bottom w:val="none" w:sz="0" w:space="0" w:color="auto"/>
        <w:right w:val="none" w:sz="0" w:space="0" w:color="auto"/>
      </w:divBdr>
    </w:div>
    <w:div w:id="828866321">
      <w:bodyDiv w:val="1"/>
      <w:marLeft w:val="0"/>
      <w:marRight w:val="0"/>
      <w:marTop w:val="0"/>
      <w:marBottom w:val="0"/>
      <w:divBdr>
        <w:top w:val="none" w:sz="0" w:space="0" w:color="auto"/>
        <w:left w:val="none" w:sz="0" w:space="0" w:color="auto"/>
        <w:bottom w:val="none" w:sz="0" w:space="0" w:color="auto"/>
        <w:right w:val="none" w:sz="0" w:space="0" w:color="auto"/>
      </w:divBdr>
    </w:div>
    <w:div w:id="870655463">
      <w:bodyDiv w:val="1"/>
      <w:marLeft w:val="0"/>
      <w:marRight w:val="0"/>
      <w:marTop w:val="0"/>
      <w:marBottom w:val="0"/>
      <w:divBdr>
        <w:top w:val="none" w:sz="0" w:space="0" w:color="auto"/>
        <w:left w:val="none" w:sz="0" w:space="0" w:color="auto"/>
        <w:bottom w:val="none" w:sz="0" w:space="0" w:color="auto"/>
        <w:right w:val="none" w:sz="0" w:space="0" w:color="auto"/>
      </w:divBdr>
    </w:div>
    <w:div w:id="889152743">
      <w:bodyDiv w:val="1"/>
      <w:marLeft w:val="0"/>
      <w:marRight w:val="0"/>
      <w:marTop w:val="0"/>
      <w:marBottom w:val="0"/>
      <w:divBdr>
        <w:top w:val="none" w:sz="0" w:space="0" w:color="auto"/>
        <w:left w:val="none" w:sz="0" w:space="0" w:color="auto"/>
        <w:bottom w:val="none" w:sz="0" w:space="0" w:color="auto"/>
        <w:right w:val="none" w:sz="0" w:space="0" w:color="auto"/>
      </w:divBdr>
    </w:div>
    <w:div w:id="977227720">
      <w:bodyDiv w:val="1"/>
      <w:marLeft w:val="0"/>
      <w:marRight w:val="0"/>
      <w:marTop w:val="0"/>
      <w:marBottom w:val="0"/>
      <w:divBdr>
        <w:top w:val="none" w:sz="0" w:space="0" w:color="auto"/>
        <w:left w:val="none" w:sz="0" w:space="0" w:color="auto"/>
        <w:bottom w:val="none" w:sz="0" w:space="0" w:color="auto"/>
        <w:right w:val="none" w:sz="0" w:space="0" w:color="auto"/>
      </w:divBdr>
    </w:div>
    <w:div w:id="999624361">
      <w:bodyDiv w:val="1"/>
      <w:marLeft w:val="0"/>
      <w:marRight w:val="0"/>
      <w:marTop w:val="0"/>
      <w:marBottom w:val="0"/>
      <w:divBdr>
        <w:top w:val="none" w:sz="0" w:space="0" w:color="auto"/>
        <w:left w:val="none" w:sz="0" w:space="0" w:color="auto"/>
        <w:bottom w:val="none" w:sz="0" w:space="0" w:color="auto"/>
        <w:right w:val="none" w:sz="0" w:space="0" w:color="auto"/>
      </w:divBdr>
    </w:div>
    <w:div w:id="1014070632">
      <w:bodyDiv w:val="1"/>
      <w:marLeft w:val="0"/>
      <w:marRight w:val="0"/>
      <w:marTop w:val="0"/>
      <w:marBottom w:val="0"/>
      <w:divBdr>
        <w:top w:val="none" w:sz="0" w:space="0" w:color="auto"/>
        <w:left w:val="none" w:sz="0" w:space="0" w:color="auto"/>
        <w:bottom w:val="none" w:sz="0" w:space="0" w:color="auto"/>
        <w:right w:val="none" w:sz="0" w:space="0" w:color="auto"/>
      </w:divBdr>
      <w:divsChild>
        <w:div w:id="1553031519">
          <w:marLeft w:val="0"/>
          <w:marRight w:val="0"/>
          <w:marTop w:val="0"/>
          <w:marBottom w:val="0"/>
          <w:divBdr>
            <w:top w:val="none" w:sz="0" w:space="0" w:color="auto"/>
            <w:left w:val="none" w:sz="0" w:space="0" w:color="auto"/>
            <w:bottom w:val="none" w:sz="0" w:space="0" w:color="auto"/>
            <w:right w:val="none" w:sz="0" w:space="0" w:color="auto"/>
          </w:divBdr>
        </w:div>
        <w:div w:id="475950942">
          <w:marLeft w:val="0"/>
          <w:marRight w:val="0"/>
          <w:marTop w:val="0"/>
          <w:marBottom w:val="0"/>
          <w:divBdr>
            <w:top w:val="none" w:sz="0" w:space="0" w:color="auto"/>
            <w:left w:val="none" w:sz="0" w:space="0" w:color="auto"/>
            <w:bottom w:val="none" w:sz="0" w:space="0" w:color="auto"/>
            <w:right w:val="none" w:sz="0" w:space="0" w:color="auto"/>
          </w:divBdr>
        </w:div>
        <w:div w:id="316152455">
          <w:marLeft w:val="0"/>
          <w:marRight w:val="0"/>
          <w:marTop w:val="0"/>
          <w:marBottom w:val="0"/>
          <w:divBdr>
            <w:top w:val="none" w:sz="0" w:space="0" w:color="auto"/>
            <w:left w:val="none" w:sz="0" w:space="0" w:color="auto"/>
            <w:bottom w:val="none" w:sz="0" w:space="0" w:color="auto"/>
            <w:right w:val="none" w:sz="0" w:space="0" w:color="auto"/>
          </w:divBdr>
        </w:div>
      </w:divsChild>
    </w:div>
    <w:div w:id="1050108935">
      <w:bodyDiv w:val="1"/>
      <w:marLeft w:val="0"/>
      <w:marRight w:val="0"/>
      <w:marTop w:val="0"/>
      <w:marBottom w:val="0"/>
      <w:divBdr>
        <w:top w:val="none" w:sz="0" w:space="0" w:color="auto"/>
        <w:left w:val="none" w:sz="0" w:space="0" w:color="auto"/>
        <w:bottom w:val="none" w:sz="0" w:space="0" w:color="auto"/>
        <w:right w:val="none" w:sz="0" w:space="0" w:color="auto"/>
      </w:divBdr>
    </w:div>
    <w:div w:id="1084298381">
      <w:bodyDiv w:val="1"/>
      <w:marLeft w:val="0"/>
      <w:marRight w:val="0"/>
      <w:marTop w:val="0"/>
      <w:marBottom w:val="0"/>
      <w:divBdr>
        <w:top w:val="none" w:sz="0" w:space="0" w:color="auto"/>
        <w:left w:val="none" w:sz="0" w:space="0" w:color="auto"/>
        <w:bottom w:val="none" w:sz="0" w:space="0" w:color="auto"/>
        <w:right w:val="none" w:sz="0" w:space="0" w:color="auto"/>
      </w:divBdr>
      <w:divsChild>
        <w:div w:id="1050154858">
          <w:marLeft w:val="0"/>
          <w:marRight w:val="0"/>
          <w:marTop w:val="0"/>
          <w:marBottom w:val="0"/>
          <w:divBdr>
            <w:top w:val="none" w:sz="0" w:space="0" w:color="auto"/>
            <w:left w:val="none" w:sz="0" w:space="0" w:color="auto"/>
            <w:bottom w:val="none" w:sz="0" w:space="0" w:color="auto"/>
            <w:right w:val="none" w:sz="0" w:space="0" w:color="auto"/>
          </w:divBdr>
          <w:divsChild>
            <w:div w:id="4152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0663">
      <w:bodyDiv w:val="1"/>
      <w:marLeft w:val="0"/>
      <w:marRight w:val="0"/>
      <w:marTop w:val="0"/>
      <w:marBottom w:val="0"/>
      <w:divBdr>
        <w:top w:val="none" w:sz="0" w:space="0" w:color="auto"/>
        <w:left w:val="none" w:sz="0" w:space="0" w:color="auto"/>
        <w:bottom w:val="none" w:sz="0" w:space="0" w:color="auto"/>
        <w:right w:val="none" w:sz="0" w:space="0" w:color="auto"/>
      </w:divBdr>
    </w:div>
    <w:div w:id="1139222405">
      <w:bodyDiv w:val="1"/>
      <w:marLeft w:val="0"/>
      <w:marRight w:val="0"/>
      <w:marTop w:val="0"/>
      <w:marBottom w:val="0"/>
      <w:divBdr>
        <w:top w:val="none" w:sz="0" w:space="0" w:color="auto"/>
        <w:left w:val="none" w:sz="0" w:space="0" w:color="auto"/>
        <w:bottom w:val="none" w:sz="0" w:space="0" w:color="auto"/>
        <w:right w:val="none" w:sz="0" w:space="0" w:color="auto"/>
      </w:divBdr>
    </w:div>
    <w:div w:id="1140221636">
      <w:bodyDiv w:val="1"/>
      <w:marLeft w:val="0"/>
      <w:marRight w:val="0"/>
      <w:marTop w:val="0"/>
      <w:marBottom w:val="0"/>
      <w:divBdr>
        <w:top w:val="none" w:sz="0" w:space="0" w:color="auto"/>
        <w:left w:val="none" w:sz="0" w:space="0" w:color="auto"/>
        <w:bottom w:val="none" w:sz="0" w:space="0" w:color="auto"/>
        <w:right w:val="none" w:sz="0" w:space="0" w:color="auto"/>
      </w:divBdr>
      <w:divsChild>
        <w:div w:id="232549838">
          <w:marLeft w:val="0"/>
          <w:marRight w:val="0"/>
          <w:marTop w:val="0"/>
          <w:marBottom w:val="0"/>
          <w:divBdr>
            <w:top w:val="none" w:sz="0" w:space="0" w:color="auto"/>
            <w:left w:val="none" w:sz="0" w:space="0" w:color="auto"/>
            <w:bottom w:val="none" w:sz="0" w:space="0" w:color="auto"/>
            <w:right w:val="none" w:sz="0" w:space="0" w:color="auto"/>
          </w:divBdr>
        </w:div>
        <w:div w:id="226964936">
          <w:marLeft w:val="0"/>
          <w:marRight w:val="0"/>
          <w:marTop w:val="0"/>
          <w:marBottom w:val="0"/>
          <w:divBdr>
            <w:top w:val="none" w:sz="0" w:space="0" w:color="auto"/>
            <w:left w:val="none" w:sz="0" w:space="0" w:color="auto"/>
            <w:bottom w:val="none" w:sz="0" w:space="0" w:color="auto"/>
            <w:right w:val="none" w:sz="0" w:space="0" w:color="auto"/>
          </w:divBdr>
        </w:div>
      </w:divsChild>
    </w:div>
    <w:div w:id="1187328643">
      <w:bodyDiv w:val="1"/>
      <w:marLeft w:val="0"/>
      <w:marRight w:val="0"/>
      <w:marTop w:val="0"/>
      <w:marBottom w:val="0"/>
      <w:divBdr>
        <w:top w:val="none" w:sz="0" w:space="0" w:color="auto"/>
        <w:left w:val="none" w:sz="0" w:space="0" w:color="auto"/>
        <w:bottom w:val="none" w:sz="0" w:space="0" w:color="auto"/>
        <w:right w:val="none" w:sz="0" w:space="0" w:color="auto"/>
      </w:divBdr>
    </w:div>
    <w:div w:id="1189610730">
      <w:bodyDiv w:val="1"/>
      <w:marLeft w:val="0"/>
      <w:marRight w:val="0"/>
      <w:marTop w:val="0"/>
      <w:marBottom w:val="0"/>
      <w:divBdr>
        <w:top w:val="none" w:sz="0" w:space="0" w:color="auto"/>
        <w:left w:val="none" w:sz="0" w:space="0" w:color="auto"/>
        <w:bottom w:val="none" w:sz="0" w:space="0" w:color="auto"/>
        <w:right w:val="none" w:sz="0" w:space="0" w:color="auto"/>
      </w:divBdr>
      <w:divsChild>
        <w:div w:id="873035501">
          <w:marLeft w:val="0"/>
          <w:marRight w:val="0"/>
          <w:marTop w:val="0"/>
          <w:marBottom w:val="0"/>
          <w:divBdr>
            <w:top w:val="none" w:sz="0" w:space="0" w:color="auto"/>
            <w:left w:val="none" w:sz="0" w:space="0" w:color="auto"/>
            <w:bottom w:val="none" w:sz="0" w:space="0" w:color="auto"/>
            <w:right w:val="none" w:sz="0" w:space="0" w:color="auto"/>
          </w:divBdr>
        </w:div>
        <w:div w:id="185558409">
          <w:marLeft w:val="0"/>
          <w:marRight w:val="0"/>
          <w:marTop w:val="0"/>
          <w:marBottom w:val="0"/>
          <w:divBdr>
            <w:top w:val="none" w:sz="0" w:space="0" w:color="auto"/>
            <w:left w:val="none" w:sz="0" w:space="0" w:color="auto"/>
            <w:bottom w:val="none" w:sz="0" w:space="0" w:color="auto"/>
            <w:right w:val="none" w:sz="0" w:space="0" w:color="auto"/>
          </w:divBdr>
        </w:div>
        <w:div w:id="1359696472">
          <w:marLeft w:val="0"/>
          <w:marRight w:val="0"/>
          <w:marTop w:val="0"/>
          <w:marBottom w:val="0"/>
          <w:divBdr>
            <w:top w:val="none" w:sz="0" w:space="0" w:color="auto"/>
            <w:left w:val="none" w:sz="0" w:space="0" w:color="auto"/>
            <w:bottom w:val="none" w:sz="0" w:space="0" w:color="auto"/>
            <w:right w:val="none" w:sz="0" w:space="0" w:color="auto"/>
          </w:divBdr>
        </w:div>
        <w:div w:id="215898538">
          <w:marLeft w:val="0"/>
          <w:marRight w:val="0"/>
          <w:marTop w:val="0"/>
          <w:marBottom w:val="0"/>
          <w:divBdr>
            <w:top w:val="none" w:sz="0" w:space="0" w:color="auto"/>
            <w:left w:val="none" w:sz="0" w:space="0" w:color="auto"/>
            <w:bottom w:val="none" w:sz="0" w:space="0" w:color="auto"/>
            <w:right w:val="none" w:sz="0" w:space="0" w:color="auto"/>
          </w:divBdr>
        </w:div>
        <w:div w:id="1641229042">
          <w:marLeft w:val="0"/>
          <w:marRight w:val="0"/>
          <w:marTop w:val="0"/>
          <w:marBottom w:val="0"/>
          <w:divBdr>
            <w:top w:val="none" w:sz="0" w:space="0" w:color="auto"/>
            <w:left w:val="none" w:sz="0" w:space="0" w:color="auto"/>
            <w:bottom w:val="none" w:sz="0" w:space="0" w:color="auto"/>
            <w:right w:val="none" w:sz="0" w:space="0" w:color="auto"/>
          </w:divBdr>
        </w:div>
        <w:div w:id="760179509">
          <w:marLeft w:val="0"/>
          <w:marRight w:val="0"/>
          <w:marTop w:val="0"/>
          <w:marBottom w:val="0"/>
          <w:divBdr>
            <w:top w:val="none" w:sz="0" w:space="0" w:color="auto"/>
            <w:left w:val="none" w:sz="0" w:space="0" w:color="auto"/>
            <w:bottom w:val="none" w:sz="0" w:space="0" w:color="auto"/>
            <w:right w:val="none" w:sz="0" w:space="0" w:color="auto"/>
          </w:divBdr>
        </w:div>
        <w:div w:id="1724524742">
          <w:marLeft w:val="0"/>
          <w:marRight w:val="0"/>
          <w:marTop w:val="0"/>
          <w:marBottom w:val="0"/>
          <w:divBdr>
            <w:top w:val="none" w:sz="0" w:space="0" w:color="auto"/>
            <w:left w:val="none" w:sz="0" w:space="0" w:color="auto"/>
            <w:bottom w:val="none" w:sz="0" w:space="0" w:color="auto"/>
            <w:right w:val="none" w:sz="0" w:space="0" w:color="auto"/>
          </w:divBdr>
        </w:div>
        <w:div w:id="1237738308">
          <w:marLeft w:val="0"/>
          <w:marRight w:val="0"/>
          <w:marTop w:val="0"/>
          <w:marBottom w:val="0"/>
          <w:divBdr>
            <w:top w:val="none" w:sz="0" w:space="0" w:color="auto"/>
            <w:left w:val="none" w:sz="0" w:space="0" w:color="auto"/>
            <w:bottom w:val="none" w:sz="0" w:space="0" w:color="auto"/>
            <w:right w:val="none" w:sz="0" w:space="0" w:color="auto"/>
          </w:divBdr>
        </w:div>
        <w:div w:id="1404334787">
          <w:marLeft w:val="0"/>
          <w:marRight w:val="0"/>
          <w:marTop w:val="0"/>
          <w:marBottom w:val="0"/>
          <w:divBdr>
            <w:top w:val="none" w:sz="0" w:space="0" w:color="auto"/>
            <w:left w:val="none" w:sz="0" w:space="0" w:color="auto"/>
            <w:bottom w:val="none" w:sz="0" w:space="0" w:color="auto"/>
            <w:right w:val="none" w:sz="0" w:space="0" w:color="auto"/>
          </w:divBdr>
        </w:div>
        <w:div w:id="977344992">
          <w:marLeft w:val="0"/>
          <w:marRight w:val="0"/>
          <w:marTop w:val="0"/>
          <w:marBottom w:val="0"/>
          <w:divBdr>
            <w:top w:val="none" w:sz="0" w:space="0" w:color="auto"/>
            <w:left w:val="none" w:sz="0" w:space="0" w:color="auto"/>
            <w:bottom w:val="none" w:sz="0" w:space="0" w:color="auto"/>
            <w:right w:val="none" w:sz="0" w:space="0" w:color="auto"/>
          </w:divBdr>
        </w:div>
        <w:div w:id="1107963843">
          <w:marLeft w:val="0"/>
          <w:marRight w:val="0"/>
          <w:marTop w:val="0"/>
          <w:marBottom w:val="0"/>
          <w:divBdr>
            <w:top w:val="none" w:sz="0" w:space="0" w:color="auto"/>
            <w:left w:val="none" w:sz="0" w:space="0" w:color="auto"/>
            <w:bottom w:val="none" w:sz="0" w:space="0" w:color="auto"/>
            <w:right w:val="none" w:sz="0" w:space="0" w:color="auto"/>
          </w:divBdr>
        </w:div>
        <w:div w:id="1429080430">
          <w:marLeft w:val="0"/>
          <w:marRight w:val="0"/>
          <w:marTop w:val="0"/>
          <w:marBottom w:val="0"/>
          <w:divBdr>
            <w:top w:val="none" w:sz="0" w:space="0" w:color="auto"/>
            <w:left w:val="none" w:sz="0" w:space="0" w:color="auto"/>
            <w:bottom w:val="none" w:sz="0" w:space="0" w:color="auto"/>
            <w:right w:val="none" w:sz="0" w:space="0" w:color="auto"/>
          </w:divBdr>
        </w:div>
        <w:div w:id="1106660594">
          <w:marLeft w:val="0"/>
          <w:marRight w:val="0"/>
          <w:marTop w:val="0"/>
          <w:marBottom w:val="0"/>
          <w:divBdr>
            <w:top w:val="none" w:sz="0" w:space="0" w:color="auto"/>
            <w:left w:val="none" w:sz="0" w:space="0" w:color="auto"/>
            <w:bottom w:val="none" w:sz="0" w:space="0" w:color="auto"/>
            <w:right w:val="none" w:sz="0" w:space="0" w:color="auto"/>
          </w:divBdr>
        </w:div>
        <w:div w:id="174464730">
          <w:marLeft w:val="0"/>
          <w:marRight w:val="0"/>
          <w:marTop w:val="0"/>
          <w:marBottom w:val="0"/>
          <w:divBdr>
            <w:top w:val="none" w:sz="0" w:space="0" w:color="auto"/>
            <w:left w:val="none" w:sz="0" w:space="0" w:color="auto"/>
            <w:bottom w:val="none" w:sz="0" w:space="0" w:color="auto"/>
            <w:right w:val="none" w:sz="0" w:space="0" w:color="auto"/>
          </w:divBdr>
        </w:div>
        <w:div w:id="399331128">
          <w:marLeft w:val="0"/>
          <w:marRight w:val="0"/>
          <w:marTop w:val="0"/>
          <w:marBottom w:val="0"/>
          <w:divBdr>
            <w:top w:val="none" w:sz="0" w:space="0" w:color="auto"/>
            <w:left w:val="none" w:sz="0" w:space="0" w:color="auto"/>
            <w:bottom w:val="none" w:sz="0" w:space="0" w:color="auto"/>
            <w:right w:val="none" w:sz="0" w:space="0" w:color="auto"/>
          </w:divBdr>
        </w:div>
        <w:div w:id="926769927">
          <w:marLeft w:val="0"/>
          <w:marRight w:val="0"/>
          <w:marTop w:val="0"/>
          <w:marBottom w:val="0"/>
          <w:divBdr>
            <w:top w:val="none" w:sz="0" w:space="0" w:color="auto"/>
            <w:left w:val="none" w:sz="0" w:space="0" w:color="auto"/>
            <w:bottom w:val="none" w:sz="0" w:space="0" w:color="auto"/>
            <w:right w:val="none" w:sz="0" w:space="0" w:color="auto"/>
          </w:divBdr>
        </w:div>
        <w:div w:id="781804481">
          <w:marLeft w:val="0"/>
          <w:marRight w:val="0"/>
          <w:marTop w:val="0"/>
          <w:marBottom w:val="0"/>
          <w:divBdr>
            <w:top w:val="none" w:sz="0" w:space="0" w:color="auto"/>
            <w:left w:val="none" w:sz="0" w:space="0" w:color="auto"/>
            <w:bottom w:val="none" w:sz="0" w:space="0" w:color="auto"/>
            <w:right w:val="none" w:sz="0" w:space="0" w:color="auto"/>
          </w:divBdr>
        </w:div>
        <w:div w:id="75329204">
          <w:marLeft w:val="0"/>
          <w:marRight w:val="0"/>
          <w:marTop w:val="0"/>
          <w:marBottom w:val="0"/>
          <w:divBdr>
            <w:top w:val="none" w:sz="0" w:space="0" w:color="auto"/>
            <w:left w:val="none" w:sz="0" w:space="0" w:color="auto"/>
            <w:bottom w:val="none" w:sz="0" w:space="0" w:color="auto"/>
            <w:right w:val="none" w:sz="0" w:space="0" w:color="auto"/>
          </w:divBdr>
        </w:div>
        <w:div w:id="156458681">
          <w:marLeft w:val="0"/>
          <w:marRight w:val="0"/>
          <w:marTop w:val="0"/>
          <w:marBottom w:val="0"/>
          <w:divBdr>
            <w:top w:val="none" w:sz="0" w:space="0" w:color="auto"/>
            <w:left w:val="none" w:sz="0" w:space="0" w:color="auto"/>
            <w:bottom w:val="none" w:sz="0" w:space="0" w:color="auto"/>
            <w:right w:val="none" w:sz="0" w:space="0" w:color="auto"/>
          </w:divBdr>
        </w:div>
        <w:div w:id="366879016">
          <w:marLeft w:val="0"/>
          <w:marRight w:val="0"/>
          <w:marTop w:val="0"/>
          <w:marBottom w:val="0"/>
          <w:divBdr>
            <w:top w:val="none" w:sz="0" w:space="0" w:color="auto"/>
            <w:left w:val="none" w:sz="0" w:space="0" w:color="auto"/>
            <w:bottom w:val="none" w:sz="0" w:space="0" w:color="auto"/>
            <w:right w:val="none" w:sz="0" w:space="0" w:color="auto"/>
          </w:divBdr>
        </w:div>
        <w:div w:id="20277871">
          <w:marLeft w:val="0"/>
          <w:marRight w:val="0"/>
          <w:marTop w:val="0"/>
          <w:marBottom w:val="0"/>
          <w:divBdr>
            <w:top w:val="none" w:sz="0" w:space="0" w:color="auto"/>
            <w:left w:val="none" w:sz="0" w:space="0" w:color="auto"/>
            <w:bottom w:val="none" w:sz="0" w:space="0" w:color="auto"/>
            <w:right w:val="none" w:sz="0" w:space="0" w:color="auto"/>
          </w:divBdr>
        </w:div>
        <w:div w:id="1438675819">
          <w:marLeft w:val="0"/>
          <w:marRight w:val="0"/>
          <w:marTop w:val="0"/>
          <w:marBottom w:val="0"/>
          <w:divBdr>
            <w:top w:val="none" w:sz="0" w:space="0" w:color="auto"/>
            <w:left w:val="none" w:sz="0" w:space="0" w:color="auto"/>
            <w:bottom w:val="none" w:sz="0" w:space="0" w:color="auto"/>
            <w:right w:val="none" w:sz="0" w:space="0" w:color="auto"/>
          </w:divBdr>
        </w:div>
        <w:div w:id="1825463954">
          <w:marLeft w:val="0"/>
          <w:marRight w:val="0"/>
          <w:marTop w:val="0"/>
          <w:marBottom w:val="0"/>
          <w:divBdr>
            <w:top w:val="none" w:sz="0" w:space="0" w:color="auto"/>
            <w:left w:val="none" w:sz="0" w:space="0" w:color="auto"/>
            <w:bottom w:val="none" w:sz="0" w:space="0" w:color="auto"/>
            <w:right w:val="none" w:sz="0" w:space="0" w:color="auto"/>
          </w:divBdr>
        </w:div>
        <w:div w:id="638192872">
          <w:marLeft w:val="0"/>
          <w:marRight w:val="0"/>
          <w:marTop w:val="0"/>
          <w:marBottom w:val="0"/>
          <w:divBdr>
            <w:top w:val="none" w:sz="0" w:space="0" w:color="auto"/>
            <w:left w:val="none" w:sz="0" w:space="0" w:color="auto"/>
            <w:bottom w:val="none" w:sz="0" w:space="0" w:color="auto"/>
            <w:right w:val="none" w:sz="0" w:space="0" w:color="auto"/>
          </w:divBdr>
        </w:div>
        <w:div w:id="514000439">
          <w:marLeft w:val="0"/>
          <w:marRight w:val="0"/>
          <w:marTop w:val="0"/>
          <w:marBottom w:val="0"/>
          <w:divBdr>
            <w:top w:val="none" w:sz="0" w:space="0" w:color="auto"/>
            <w:left w:val="none" w:sz="0" w:space="0" w:color="auto"/>
            <w:bottom w:val="none" w:sz="0" w:space="0" w:color="auto"/>
            <w:right w:val="none" w:sz="0" w:space="0" w:color="auto"/>
          </w:divBdr>
        </w:div>
        <w:div w:id="2070379021">
          <w:marLeft w:val="0"/>
          <w:marRight w:val="0"/>
          <w:marTop w:val="0"/>
          <w:marBottom w:val="0"/>
          <w:divBdr>
            <w:top w:val="none" w:sz="0" w:space="0" w:color="auto"/>
            <w:left w:val="none" w:sz="0" w:space="0" w:color="auto"/>
            <w:bottom w:val="none" w:sz="0" w:space="0" w:color="auto"/>
            <w:right w:val="none" w:sz="0" w:space="0" w:color="auto"/>
          </w:divBdr>
        </w:div>
        <w:div w:id="2086342649">
          <w:marLeft w:val="0"/>
          <w:marRight w:val="0"/>
          <w:marTop w:val="0"/>
          <w:marBottom w:val="0"/>
          <w:divBdr>
            <w:top w:val="none" w:sz="0" w:space="0" w:color="auto"/>
            <w:left w:val="none" w:sz="0" w:space="0" w:color="auto"/>
            <w:bottom w:val="none" w:sz="0" w:space="0" w:color="auto"/>
            <w:right w:val="none" w:sz="0" w:space="0" w:color="auto"/>
          </w:divBdr>
        </w:div>
        <w:div w:id="1496845069">
          <w:marLeft w:val="0"/>
          <w:marRight w:val="0"/>
          <w:marTop w:val="0"/>
          <w:marBottom w:val="0"/>
          <w:divBdr>
            <w:top w:val="none" w:sz="0" w:space="0" w:color="auto"/>
            <w:left w:val="none" w:sz="0" w:space="0" w:color="auto"/>
            <w:bottom w:val="none" w:sz="0" w:space="0" w:color="auto"/>
            <w:right w:val="none" w:sz="0" w:space="0" w:color="auto"/>
          </w:divBdr>
        </w:div>
        <w:div w:id="2137480191">
          <w:marLeft w:val="0"/>
          <w:marRight w:val="0"/>
          <w:marTop w:val="0"/>
          <w:marBottom w:val="0"/>
          <w:divBdr>
            <w:top w:val="none" w:sz="0" w:space="0" w:color="auto"/>
            <w:left w:val="none" w:sz="0" w:space="0" w:color="auto"/>
            <w:bottom w:val="none" w:sz="0" w:space="0" w:color="auto"/>
            <w:right w:val="none" w:sz="0" w:space="0" w:color="auto"/>
          </w:divBdr>
        </w:div>
        <w:div w:id="1526558003">
          <w:marLeft w:val="0"/>
          <w:marRight w:val="0"/>
          <w:marTop w:val="0"/>
          <w:marBottom w:val="0"/>
          <w:divBdr>
            <w:top w:val="none" w:sz="0" w:space="0" w:color="auto"/>
            <w:left w:val="none" w:sz="0" w:space="0" w:color="auto"/>
            <w:bottom w:val="none" w:sz="0" w:space="0" w:color="auto"/>
            <w:right w:val="none" w:sz="0" w:space="0" w:color="auto"/>
          </w:divBdr>
        </w:div>
        <w:div w:id="1743330050">
          <w:marLeft w:val="0"/>
          <w:marRight w:val="0"/>
          <w:marTop w:val="0"/>
          <w:marBottom w:val="0"/>
          <w:divBdr>
            <w:top w:val="none" w:sz="0" w:space="0" w:color="auto"/>
            <w:left w:val="none" w:sz="0" w:space="0" w:color="auto"/>
            <w:bottom w:val="none" w:sz="0" w:space="0" w:color="auto"/>
            <w:right w:val="none" w:sz="0" w:space="0" w:color="auto"/>
          </w:divBdr>
        </w:div>
        <w:div w:id="872575583">
          <w:marLeft w:val="0"/>
          <w:marRight w:val="0"/>
          <w:marTop w:val="0"/>
          <w:marBottom w:val="0"/>
          <w:divBdr>
            <w:top w:val="none" w:sz="0" w:space="0" w:color="auto"/>
            <w:left w:val="none" w:sz="0" w:space="0" w:color="auto"/>
            <w:bottom w:val="none" w:sz="0" w:space="0" w:color="auto"/>
            <w:right w:val="none" w:sz="0" w:space="0" w:color="auto"/>
          </w:divBdr>
        </w:div>
        <w:div w:id="1410227320">
          <w:marLeft w:val="0"/>
          <w:marRight w:val="0"/>
          <w:marTop w:val="0"/>
          <w:marBottom w:val="0"/>
          <w:divBdr>
            <w:top w:val="none" w:sz="0" w:space="0" w:color="auto"/>
            <w:left w:val="none" w:sz="0" w:space="0" w:color="auto"/>
            <w:bottom w:val="none" w:sz="0" w:space="0" w:color="auto"/>
            <w:right w:val="none" w:sz="0" w:space="0" w:color="auto"/>
          </w:divBdr>
        </w:div>
        <w:div w:id="2025814963">
          <w:marLeft w:val="0"/>
          <w:marRight w:val="0"/>
          <w:marTop w:val="0"/>
          <w:marBottom w:val="0"/>
          <w:divBdr>
            <w:top w:val="none" w:sz="0" w:space="0" w:color="auto"/>
            <w:left w:val="none" w:sz="0" w:space="0" w:color="auto"/>
            <w:bottom w:val="none" w:sz="0" w:space="0" w:color="auto"/>
            <w:right w:val="none" w:sz="0" w:space="0" w:color="auto"/>
          </w:divBdr>
        </w:div>
        <w:div w:id="844057222">
          <w:marLeft w:val="0"/>
          <w:marRight w:val="0"/>
          <w:marTop w:val="0"/>
          <w:marBottom w:val="0"/>
          <w:divBdr>
            <w:top w:val="none" w:sz="0" w:space="0" w:color="auto"/>
            <w:left w:val="none" w:sz="0" w:space="0" w:color="auto"/>
            <w:bottom w:val="none" w:sz="0" w:space="0" w:color="auto"/>
            <w:right w:val="none" w:sz="0" w:space="0" w:color="auto"/>
          </w:divBdr>
        </w:div>
        <w:div w:id="602615523">
          <w:marLeft w:val="0"/>
          <w:marRight w:val="0"/>
          <w:marTop w:val="0"/>
          <w:marBottom w:val="0"/>
          <w:divBdr>
            <w:top w:val="none" w:sz="0" w:space="0" w:color="auto"/>
            <w:left w:val="none" w:sz="0" w:space="0" w:color="auto"/>
            <w:bottom w:val="none" w:sz="0" w:space="0" w:color="auto"/>
            <w:right w:val="none" w:sz="0" w:space="0" w:color="auto"/>
          </w:divBdr>
        </w:div>
        <w:div w:id="1156728387">
          <w:marLeft w:val="0"/>
          <w:marRight w:val="0"/>
          <w:marTop w:val="0"/>
          <w:marBottom w:val="0"/>
          <w:divBdr>
            <w:top w:val="none" w:sz="0" w:space="0" w:color="auto"/>
            <w:left w:val="none" w:sz="0" w:space="0" w:color="auto"/>
            <w:bottom w:val="none" w:sz="0" w:space="0" w:color="auto"/>
            <w:right w:val="none" w:sz="0" w:space="0" w:color="auto"/>
          </w:divBdr>
        </w:div>
        <w:div w:id="69274558">
          <w:marLeft w:val="0"/>
          <w:marRight w:val="0"/>
          <w:marTop w:val="0"/>
          <w:marBottom w:val="0"/>
          <w:divBdr>
            <w:top w:val="none" w:sz="0" w:space="0" w:color="auto"/>
            <w:left w:val="none" w:sz="0" w:space="0" w:color="auto"/>
            <w:bottom w:val="none" w:sz="0" w:space="0" w:color="auto"/>
            <w:right w:val="none" w:sz="0" w:space="0" w:color="auto"/>
          </w:divBdr>
        </w:div>
        <w:div w:id="300698047">
          <w:marLeft w:val="0"/>
          <w:marRight w:val="0"/>
          <w:marTop w:val="0"/>
          <w:marBottom w:val="0"/>
          <w:divBdr>
            <w:top w:val="none" w:sz="0" w:space="0" w:color="auto"/>
            <w:left w:val="none" w:sz="0" w:space="0" w:color="auto"/>
            <w:bottom w:val="none" w:sz="0" w:space="0" w:color="auto"/>
            <w:right w:val="none" w:sz="0" w:space="0" w:color="auto"/>
          </w:divBdr>
        </w:div>
        <w:div w:id="1249997465">
          <w:marLeft w:val="0"/>
          <w:marRight w:val="0"/>
          <w:marTop w:val="0"/>
          <w:marBottom w:val="0"/>
          <w:divBdr>
            <w:top w:val="none" w:sz="0" w:space="0" w:color="auto"/>
            <w:left w:val="none" w:sz="0" w:space="0" w:color="auto"/>
            <w:bottom w:val="none" w:sz="0" w:space="0" w:color="auto"/>
            <w:right w:val="none" w:sz="0" w:space="0" w:color="auto"/>
          </w:divBdr>
        </w:div>
        <w:div w:id="2098598599">
          <w:marLeft w:val="0"/>
          <w:marRight w:val="0"/>
          <w:marTop w:val="0"/>
          <w:marBottom w:val="0"/>
          <w:divBdr>
            <w:top w:val="none" w:sz="0" w:space="0" w:color="auto"/>
            <w:left w:val="none" w:sz="0" w:space="0" w:color="auto"/>
            <w:bottom w:val="none" w:sz="0" w:space="0" w:color="auto"/>
            <w:right w:val="none" w:sz="0" w:space="0" w:color="auto"/>
          </w:divBdr>
        </w:div>
        <w:div w:id="1662807850">
          <w:marLeft w:val="0"/>
          <w:marRight w:val="0"/>
          <w:marTop w:val="0"/>
          <w:marBottom w:val="0"/>
          <w:divBdr>
            <w:top w:val="none" w:sz="0" w:space="0" w:color="auto"/>
            <w:left w:val="none" w:sz="0" w:space="0" w:color="auto"/>
            <w:bottom w:val="none" w:sz="0" w:space="0" w:color="auto"/>
            <w:right w:val="none" w:sz="0" w:space="0" w:color="auto"/>
          </w:divBdr>
        </w:div>
        <w:div w:id="1178078136">
          <w:marLeft w:val="0"/>
          <w:marRight w:val="0"/>
          <w:marTop w:val="0"/>
          <w:marBottom w:val="0"/>
          <w:divBdr>
            <w:top w:val="none" w:sz="0" w:space="0" w:color="auto"/>
            <w:left w:val="none" w:sz="0" w:space="0" w:color="auto"/>
            <w:bottom w:val="none" w:sz="0" w:space="0" w:color="auto"/>
            <w:right w:val="none" w:sz="0" w:space="0" w:color="auto"/>
          </w:divBdr>
        </w:div>
        <w:div w:id="485706588">
          <w:marLeft w:val="0"/>
          <w:marRight w:val="0"/>
          <w:marTop w:val="0"/>
          <w:marBottom w:val="0"/>
          <w:divBdr>
            <w:top w:val="none" w:sz="0" w:space="0" w:color="auto"/>
            <w:left w:val="none" w:sz="0" w:space="0" w:color="auto"/>
            <w:bottom w:val="none" w:sz="0" w:space="0" w:color="auto"/>
            <w:right w:val="none" w:sz="0" w:space="0" w:color="auto"/>
          </w:divBdr>
        </w:div>
        <w:div w:id="485439849">
          <w:marLeft w:val="0"/>
          <w:marRight w:val="0"/>
          <w:marTop w:val="0"/>
          <w:marBottom w:val="0"/>
          <w:divBdr>
            <w:top w:val="none" w:sz="0" w:space="0" w:color="auto"/>
            <w:left w:val="none" w:sz="0" w:space="0" w:color="auto"/>
            <w:bottom w:val="none" w:sz="0" w:space="0" w:color="auto"/>
            <w:right w:val="none" w:sz="0" w:space="0" w:color="auto"/>
          </w:divBdr>
        </w:div>
        <w:div w:id="233707035">
          <w:marLeft w:val="0"/>
          <w:marRight w:val="0"/>
          <w:marTop w:val="0"/>
          <w:marBottom w:val="0"/>
          <w:divBdr>
            <w:top w:val="none" w:sz="0" w:space="0" w:color="auto"/>
            <w:left w:val="none" w:sz="0" w:space="0" w:color="auto"/>
            <w:bottom w:val="none" w:sz="0" w:space="0" w:color="auto"/>
            <w:right w:val="none" w:sz="0" w:space="0" w:color="auto"/>
          </w:divBdr>
        </w:div>
        <w:div w:id="350959056">
          <w:marLeft w:val="0"/>
          <w:marRight w:val="0"/>
          <w:marTop w:val="0"/>
          <w:marBottom w:val="0"/>
          <w:divBdr>
            <w:top w:val="none" w:sz="0" w:space="0" w:color="auto"/>
            <w:left w:val="none" w:sz="0" w:space="0" w:color="auto"/>
            <w:bottom w:val="none" w:sz="0" w:space="0" w:color="auto"/>
            <w:right w:val="none" w:sz="0" w:space="0" w:color="auto"/>
          </w:divBdr>
        </w:div>
        <w:div w:id="200094728">
          <w:marLeft w:val="0"/>
          <w:marRight w:val="0"/>
          <w:marTop w:val="0"/>
          <w:marBottom w:val="0"/>
          <w:divBdr>
            <w:top w:val="none" w:sz="0" w:space="0" w:color="auto"/>
            <w:left w:val="none" w:sz="0" w:space="0" w:color="auto"/>
            <w:bottom w:val="none" w:sz="0" w:space="0" w:color="auto"/>
            <w:right w:val="none" w:sz="0" w:space="0" w:color="auto"/>
          </w:divBdr>
        </w:div>
        <w:div w:id="841043267">
          <w:marLeft w:val="0"/>
          <w:marRight w:val="0"/>
          <w:marTop w:val="0"/>
          <w:marBottom w:val="0"/>
          <w:divBdr>
            <w:top w:val="none" w:sz="0" w:space="0" w:color="auto"/>
            <w:left w:val="none" w:sz="0" w:space="0" w:color="auto"/>
            <w:bottom w:val="none" w:sz="0" w:space="0" w:color="auto"/>
            <w:right w:val="none" w:sz="0" w:space="0" w:color="auto"/>
          </w:divBdr>
        </w:div>
        <w:div w:id="699205252">
          <w:marLeft w:val="0"/>
          <w:marRight w:val="0"/>
          <w:marTop w:val="0"/>
          <w:marBottom w:val="0"/>
          <w:divBdr>
            <w:top w:val="none" w:sz="0" w:space="0" w:color="auto"/>
            <w:left w:val="none" w:sz="0" w:space="0" w:color="auto"/>
            <w:bottom w:val="none" w:sz="0" w:space="0" w:color="auto"/>
            <w:right w:val="none" w:sz="0" w:space="0" w:color="auto"/>
          </w:divBdr>
        </w:div>
        <w:div w:id="2069061883">
          <w:marLeft w:val="0"/>
          <w:marRight w:val="0"/>
          <w:marTop w:val="0"/>
          <w:marBottom w:val="0"/>
          <w:divBdr>
            <w:top w:val="none" w:sz="0" w:space="0" w:color="auto"/>
            <w:left w:val="none" w:sz="0" w:space="0" w:color="auto"/>
            <w:bottom w:val="none" w:sz="0" w:space="0" w:color="auto"/>
            <w:right w:val="none" w:sz="0" w:space="0" w:color="auto"/>
          </w:divBdr>
        </w:div>
        <w:div w:id="578558778">
          <w:marLeft w:val="0"/>
          <w:marRight w:val="0"/>
          <w:marTop w:val="0"/>
          <w:marBottom w:val="0"/>
          <w:divBdr>
            <w:top w:val="none" w:sz="0" w:space="0" w:color="auto"/>
            <w:left w:val="none" w:sz="0" w:space="0" w:color="auto"/>
            <w:bottom w:val="none" w:sz="0" w:space="0" w:color="auto"/>
            <w:right w:val="none" w:sz="0" w:space="0" w:color="auto"/>
          </w:divBdr>
        </w:div>
        <w:div w:id="185095548">
          <w:marLeft w:val="0"/>
          <w:marRight w:val="0"/>
          <w:marTop w:val="0"/>
          <w:marBottom w:val="0"/>
          <w:divBdr>
            <w:top w:val="none" w:sz="0" w:space="0" w:color="auto"/>
            <w:left w:val="none" w:sz="0" w:space="0" w:color="auto"/>
            <w:bottom w:val="none" w:sz="0" w:space="0" w:color="auto"/>
            <w:right w:val="none" w:sz="0" w:space="0" w:color="auto"/>
          </w:divBdr>
        </w:div>
        <w:div w:id="353729778">
          <w:marLeft w:val="0"/>
          <w:marRight w:val="0"/>
          <w:marTop w:val="0"/>
          <w:marBottom w:val="0"/>
          <w:divBdr>
            <w:top w:val="none" w:sz="0" w:space="0" w:color="auto"/>
            <w:left w:val="none" w:sz="0" w:space="0" w:color="auto"/>
            <w:bottom w:val="none" w:sz="0" w:space="0" w:color="auto"/>
            <w:right w:val="none" w:sz="0" w:space="0" w:color="auto"/>
          </w:divBdr>
        </w:div>
        <w:div w:id="1872306665">
          <w:marLeft w:val="0"/>
          <w:marRight w:val="0"/>
          <w:marTop w:val="0"/>
          <w:marBottom w:val="0"/>
          <w:divBdr>
            <w:top w:val="none" w:sz="0" w:space="0" w:color="auto"/>
            <w:left w:val="none" w:sz="0" w:space="0" w:color="auto"/>
            <w:bottom w:val="none" w:sz="0" w:space="0" w:color="auto"/>
            <w:right w:val="none" w:sz="0" w:space="0" w:color="auto"/>
          </w:divBdr>
        </w:div>
        <w:div w:id="1819959749">
          <w:marLeft w:val="0"/>
          <w:marRight w:val="0"/>
          <w:marTop w:val="0"/>
          <w:marBottom w:val="0"/>
          <w:divBdr>
            <w:top w:val="none" w:sz="0" w:space="0" w:color="auto"/>
            <w:left w:val="none" w:sz="0" w:space="0" w:color="auto"/>
            <w:bottom w:val="none" w:sz="0" w:space="0" w:color="auto"/>
            <w:right w:val="none" w:sz="0" w:space="0" w:color="auto"/>
          </w:divBdr>
        </w:div>
        <w:div w:id="1626504477">
          <w:marLeft w:val="0"/>
          <w:marRight w:val="0"/>
          <w:marTop w:val="0"/>
          <w:marBottom w:val="0"/>
          <w:divBdr>
            <w:top w:val="none" w:sz="0" w:space="0" w:color="auto"/>
            <w:left w:val="none" w:sz="0" w:space="0" w:color="auto"/>
            <w:bottom w:val="none" w:sz="0" w:space="0" w:color="auto"/>
            <w:right w:val="none" w:sz="0" w:space="0" w:color="auto"/>
          </w:divBdr>
        </w:div>
        <w:div w:id="2047950661">
          <w:marLeft w:val="0"/>
          <w:marRight w:val="0"/>
          <w:marTop w:val="0"/>
          <w:marBottom w:val="0"/>
          <w:divBdr>
            <w:top w:val="none" w:sz="0" w:space="0" w:color="auto"/>
            <w:left w:val="none" w:sz="0" w:space="0" w:color="auto"/>
            <w:bottom w:val="none" w:sz="0" w:space="0" w:color="auto"/>
            <w:right w:val="none" w:sz="0" w:space="0" w:color="auto"/>
          </w:divBdr>
        </w:div>
        <w:div w:id="1186793801">
          <w:marLeft w:val="0"/>
          <w:marRight w:val="0"/>
          <w:marTop w:val="0"/>
          <w:marBottom w:val="0"/>
          <w:divBdr>
            <w:top w:val="none" w:sz="0" w:space="0" w:color="auto"/>
            <w:left w:val="none" w:sz="0" w:space="0" w:color="auto"/>
            <w:bottom w:val="none" w:sz="0" w:space="0" w:color="auto"/>
            <w:right w:val="none" w:sz="0" w:space="0" w:color="auto"/>
          </w:divBdr>
        </w:div>
        <w:div w:id="837692559">
          <w:marLeft w:val="0"/>
          <w:marRight w:val="0"/>
          <w:marTop w:val="0"/>
          <w:marBottom w:val="0"/>
          <w:divBdr>
            <w:top w:val="none" w:sz="0" w:space="0" w:color="auto"/>
            <w:left w:val="none" w:sz="0" w:space="0" w:color="auto"/>
            <w:bottom w:val="none" w:sz="0" w:space="0" w:color="auto"/>
            <w:right w:val="none" w:sz="0" w:space="0" w:color="auto"/>
          </w:divBdr>
        </w:div>
        <w:div w:id="179248825">
          <w:marLeft w:val="0"/>
          <w:marRight w:val="0"/>
          <w:marTop w:val="0"/>
          <w:marBottom w:val="0"/>
          <w:divBdr>
            <w:top w:val="none" w:sz="0" w:space="0" w:color="auto"/>
            <w:left w:val="none" w:sz="0" w:space="0" w:color="auto"/>
            <w:bottom w:val="none" w:sz="0" w:space="0" w:color="auto"/>
            <w:right w:val="none" w:sz="0" w:space="0" w:color="auto"/>
          </w:divBdr>
        </w:div>
        <w:div w:id="1129012951">
          <w:marLeft w:val="0"/>
          <w:marRight w:val="0"/>
          <w:marTop w:val="0"/>
          <w:marBottom w:val="0"/>
          <w:divBdr>
            <w:top w:val="none" w:sz="0" w:space="0" w:color="auto"/>
            <w:left w:val="none" w:sz="0" w:space="0" w:color="auto"/>
            <w:bottom w:val="none" w:sz="0" w:space="0" w:color="auto"/>
            <w:right w:val="none" w:sz="0" w:space="0" w:color="auto"/>
          </w:divBdr>
        </w:div>
        <w:div w:id="1869635686">
          <w:marLeft w:val="0"/>
          <w:marRight w:val="0"/>
          <w:marTop w:val="0"/>
          <w:marBottom w:val="0"/>
          <w:divBdr>
            <w:top w:val="none" w:sz="0" w:space="0" w:color="auto"/>
            <w:left w:val="none" w:sz="0" w:space="0" w:color="auto"/>
            <w:bottom w:val="none" w:sz="0" w:space="0" w:color="auto"/>
            <w:right w:val="none" w:sz="0" w:space="0" w:color="auto"/>
          </w:divBdr>
        </w:div>
        <w:div w:id="1313025256">
          <w:marLeft w:val="0"/>
          <w:marRight w:val="0"/>
          <w:marTop w:val="0"/>
          <w:marBottom w:val="0"/>
          <w:divBdr>
            <w:top w:val="none" w:sz="0" w:space="0" w:color="auto"/>
            <w:left w:val="none" w:sz="0" w:space="0" w:color="auto"/>
            <w:bottom w:val="none" w:sz="0" w:space="0" w:color="auto"/>
            <w:right w:val="none" w:sz="0" w:space="0" w:color="auto"/>
          </w:divBdr>
        </w:div>
        <w:div w:id="1401826061">
          <w:marLeft w:val="0"/>
          <w:marRight w:val="0"/>
          <w:marTop w:val="0"/>
          <w:marBottom w:val="0"/>
          <w:divBdr>
            <w:top w:val="none" w:sz="0" w:space="0" w:color="auto"/>
            <w:left w:val="none" w:sz="0" w:space="0" w:color="auto"/>
            <w:bottom w:val="none" w:sz="0" w:space="0" w:color="auto"/>
            <w:right w:val="none" w:sz="0" w:space="0" w:color="auto"/>
          </w:divBdr>
        </w:div>
        <w:div w:id="954604453">
          <w:marLeft w:val="0"/>
          <w:marRight w:val="0"/>
          <w:marTop w:val="0"/>
          <w:marBottom w:val="0"/>
          <w:divBdr>
            <w:top w:val="none" w:sz="0" w:space="0" w:color="auto"/>
            <w:left w:val="none" w:sz="0" w:space="0" w:color="auto"/>
            <w:bottom w:val="none" w:sz="0" w:space="0" w:color="auto"/>
            <w:right w:val="none" w:sz="0" w:space="0" w:color="auto"/>
          </w:divBdr>
        </w:div>
        <w:div w:id="228733406">
          <w:marLeft w:val="0"/>
          <w:marRight w:val="0"/>
          <w:marTop w:val="0"/>
          <w:marBottom w:val="0"/>
          <w:divBdr>
            <w:top w:val="none" w:sz="0" w:space="0" w:color="auto"/>
            <w:left w:val="none" w:sz="0" w:space="0" w:color="auto"/>
            <w:bottom w:val="none" w:sz="0" w:space="0" w:color="auto"/>
            <w:right w:val="none" w:sz="0" w:space="0" w:color="auto"/>
          </w:divBdr>
        </w:div>
        <w:div w:id="381096698">
          <w:marLeft w:val="0"/>
          <w:marRight w:val="0"/>
          <w:marTop w:val="0"/>
          <w:marBottom w:val="0"/>
          <w:divBdr>
            <w:top w:val="none" w:sz="0" w:space="0" w:color="auto"/>
            <w:left w:val="none" w:sz="0" w:space="0" w:color="auto"/>
            <w:bottom w:val="none" w:sz="0" w:space="0" w:color="auto"/>
            <w:right w:val="none" w:sz="0" w:space="0" w:color="auto"/>
          </w:divBdr>
        </w:div>
        <w:div w:id="409425495">
          <w:marLeft w:val="0"/>
          <w:marRight w:val="0"/>
          <w:marTop w:val="0"/>
          <w:marBottom w:val="0"/>
          <w:divBdr>
            <w:top w:val="none" w:sz="0" w:space="0" w:color="auto"/>
            <w:left w:val="none" w:sz="0" w:space="0" w:color="auto"/>
            <w:bottom w:val="none" w:sz="0" w:space="0" w:color="auto"/>
            <w:right w:val="none" w:sz="0" w:space="0" w:color="auto"/>
          </w:divBdr>
        </w:div>
        <w:div w:id="1753357089">
          <w:marLeft w:val="0"/>
          <w:marRight w:val="0"/>
          <w:marTop w:val="0"/>
          <w:marBottom w:val="0"/>
          <w:divBdr>
            <w:top w:val="none" w:sz="0" w:space="0" w:color="auto"/>
            <w:left w:val="none" w:sz="0" w:space="0" w:color="auto"/>
            <w:bottom w:val="none" w:sz="0" w:space="0" w:color="auto"/>
            <w:right w:val="none" w:sz="0" w:space="0" w:color="auto"/>
          </w:divBdr>
        </w:div>
        <w:div w:id="1437367012">
          <w:marLeft w:val="0"/>
          <w:marRight w:val="0"/>
          <w:marTop w:val="0"/>
          <w:marBottom w:val="0"/>
          <w:divBdr>
            <w:top w:val="none" w:sz="0" w:space="0" w:color="auto"/>
            <w:left w:val="none" w:sz="0" w:space="0" w:color="auto"/>
            <w:bottom w:val="none" w:sz="0" w:space="0" w:color="auto"/>
            <w:right w:val="none" w:sz="0" w:space="0" w:color="auto"/>
          </w:divBdr>
        </w:div>
        <w:div w:id="850879785">
          <w:marLeft w:val="0"/>
          <w:marRight w:val="0"/>
          <w:marTop w:val="0"/>
          <w:marBottom w:val="0"/>
          <w:divBdr>
            <w:top w:val="none" w:sz="0" w:space="0" w:color="auto"/>
            <w:left w:val="none" w:sz="0" w:space="0" w:color="auto"/>
            <w:bottom w:val="none" w:sz="0" w:space="0" w:color="auto"/>
            <w:right w:val="none" w:sz="0" w:space="0" w:color="auto"/>
          </w:divBdr>
        </w:div>
        <w:div w:id="199513346">
          <w:marLeft w:val="0"/>
          <w:marRight w:val="0"/>
          <w:marTop w:val="0"/>
          <w:marBottom w:val="0"/>
          <w:divBdr>
            <w:top w:val="none" w:sz="0" w:space="0" w:color="auto"/>
            <w:left w:val="none" w:sz="0" w:space="0" w:color="auto"/>
            <w:bottom w:val="none" w:sz="0" w:space="0" w:color="auto"/>
            <w:right w:val="none" w:sz="0" w:space="0" w:color="auto"/>
          </w:divBdr>
        </w:div>
        <w:div w:id="1283074073">
          <w:marLeft w:val="0"/>
          <w:marRight w:val="0"/>
          <w:marTop w:val="0"/>
          <w:marBottom w:val="0"/>
          <w:divBdr>
            <w:top w:val="none" w:sz="0" w:space="0" w:color="auto"/>
            <w:left w:val="none" w:sz="0" w:space="0" w:color="auto"/>
            <w:bottom w:val="none" w:sz="0" w:space="0" w:color="auto"/>
            <w:right w:val="none" w:sz="0" w:space="0" w:color="auto"/>
          </w:divBdr>
        </w:div>
        <w:div w:id="1735156047">
          <w:marLeft w:val="0"/>
          <w:marRight w:val="0"/>
          <w:marTop w:val="0"/>
          <w:marBottom w:val="0"/>
          <w:divBdr>
            <w:top w:val="none" w:sz="0" w:space="0" w:color="auto"/>
            <w:left w:val="none" w:sz="0" w:space="0" w:color="auto"/>
            <w:bottom w:val="none" w:sz="0" w:space="0" w:color="auto"/>
            <w:right w:val="none" w:sz="0" w:space="0" w:color="auto"/>
          </w:divBdr>
        </w:div>
        <w:div w:id="951324877">
          <w:marLeft w:val="0"/>
          <w:marRight w:val="0"/>
          <w:marTop w:val="0"/>
          <w:marBottom w:val="0"/>
          <w:divBdr>
            <w:top w:val="none" w:sz="0" w:space="0" w:color="auto"/>
            <w:left w:val="none" w:sz="0" w:space="0" w:color="auto"/>
            <w:bottom w:val="none" w:sz="0" w:space="0" w:color="auto"/>
            <w:right w:val="none" w:sz="0" w:space="0" w:color="auto"/>
          </w:divBdr>
        </w:div>
        <w:div w:id="284504263">
          <w:marLeft w:val="0"/>
          <w:marRight w:val="0"/>
          <w:marTop w:val="0"/>
          <w:marBottom w:val="0"/>
          <w:divBdr>
            <w:top w:val="none" w:sz="0" w:space="0" w:color="auto"/>
            <w:left w:val="none" w:sz="0" w:space="0" w:color="auto"/>
            <w:bottom w:val="none" w:sz="0" w:space="0" w:color="auto"/>
            <w:right w:val="none" w:sz="0" w:space="0" w:color="auto"/>
          </w:divBdr>
        </w:div>
        <w:div w:id="1393040705">
          <w:marLeft w:val="0"/>
          <w:marRight w:val="0"/>
          <w:marTop w:val="0"/>
          <w:marBottom w:val="0"/>
          <w:divBdr>
            <w:top w:val="none" w:sz="0" w:space="0" w:color="auto"/>
            <w:left w:val="none" w:sz="0" w:space="0" w:color="auto"/>
            <w:bottom w:val="none" w:sz="0" w:space="0" w:color="auto"/>
            <w:right w:val="none" w:sz="0" w:space="0" w:color="auto"/>
          </w:divBdr>
        </w:div>
      </w:divsChild>
    </w:div>
    <w:div w:id="1191606075">
      <w:bodyDiv w:val="1"/>
      <w:marLeft w:val="0"/>
      <w:marRight w:val="0"/>
      <w:marTop w:val="0"/>
      <w:marBottom w:val="0"/>
      <w:divBdr>
        <w:top w:val="none" w:sz="0" w:space="0" w:color="auto"/>
        <w:left w:val="none" w:sz="0" w:space="0" w:color="auto"/>
        <w:bottom w:val="none" w:sz="0" w:space="0" w:color="auto"/>
        <w:right w:val="none" w:sz="0" w:space="0" w:color="auto"/>
      </w:divBdr>
      <w:divsChild>
        <w:div w:id="855925481">
          <w:marLeft w:val="0"/>
          <w:marRight w:val="0"/>
          <w:marTop w:val="0"/>
          <w:marBottom w:val="0"/>
          <w:divBdr>
            <w:top w:val="none" w:sz="0" w:space="0" w:color="auto"/>
            <w:left w:val="none" w:sz="0" w:space="0" w:color="auto"/>
            <w:bottom w:val="none" w:sz="0" w:space="0" w:color="auto"/>
            <w:right w:val="none" w:sz="0" w:space="0" w:color="auto"/>
          </w:divBdr>
        </w:div>
        <w:div w:id="410470601">
          <w:marLeft w:val="0"/>
          <w:marRight w:val="0"/>
          <w:marTop w:val="0"/>
          <w:marBottom w:val="0"/>
          <w:divBdr>
            <w:top w:val="none" w:sz="0" w:space="0" w:color="auto"/>
            <w:left w:val="none" w:sz="0" w:space="0" w:color="auto"/>
            <w:bottom w:val="none" w:sz="0" w:space="0" w:color="auto"/>
            <w:right w:val="none" w:sz="0" w:space="0" w:color="auto"/>
          </w:divBdr>
        </w:div>
        <w:div w:id="1865901599">
          <w:marLeft w:val="0"/>
          <w:marRight w:val="0"/>
          <w:marTop w:val="0"/>
          <w:marBottom w:val="0"/>
          <w:divBdr>
            <w:top w:val="none" w:sz="0" w:space="0" w:color="auto"/>
            <w:left w:val="none" w:sz="0" w:space="0" w:color="auto"/>
            <w:bottom w:val="none" w:sz="0" w:space="0" w:color="auto"/>
            <w:right w:val="none" w:sz="0" w:space="0" w:color="auto"/>
          </w:divBdr>
        </w:div>
        <w:div w:id="1410424361">
          <w:marLeft w:val="0"/>
          <w:marRight w:val="0"/>
          <w:marTop w:val="0"/>
          <w:marBottom w:val="0"/>
          <w:divBdr>
            <w:top w:val="none" w:sz="0" w:space="0" w:color="auto"/>
            <w:left w:val="none" w:sz="0" w:space="0" w:color="auto"/>
            <w:bottom w:val="none" w:sz="0" w:space="0" w:color="auto"/>
            <w:right w:val="none" w:sz="0" w:space="0" w:color="auto"/>
          </w:divBdr>
        </w:div>
        <w:div w:id="592345">
          <w:marLeft w:val="0"/>
          <w:marRight w:val="0"/>
          <w:marTop w:val="0"/>
          <w:marBottom w:val="0"/>
          <w:divBdr>
            <w:top w:val="none" w:sz="0" w:space="0" w:color="auto"/>
            <w:left w:val="none" w:sz="0" w:space="0" w:color="auto"/>
            <w:bottom w:val="none" w:sz="0" w:space="0" w:color="auto"/>
            <w:right w:val="none" w:sz="0" w:space="0" w:color="auto"/>
          </w:divBdr>
        </w:div>
      </w:divsChild>
    </w:div>
    <w:div w:id="1214806528">
      <w:bodyDiv w:val="1"/>
      <w:marLeft w:val="0"/>
      <w:marRight w:val="0"/>
      <w:marTop w:val="0"/>
      <w:marBottom w:val="0"/>
      <w:divBdr>
        <w:top w:val="none" w:sz="0" w:space="0" w:color="auto"/>
        <w:left w:val="none" w:sz="0" w:space="0" w:color="auto"/>
        <w:bottom w:val="none" w:sz="0" w:space="0" w:color="auto"/>
        <w:right w:val="none" w:sz="0" w:space="0" w:color="auto"/>
      </w:divBdr>
    </w:div>
    <w:div w:id="1243418264">
      <w:bodyDiv w:val="1"/>
      <w:marLeft w:val="0"/>
      <w:marRight w:val="0"/>
      <w:marTop w:val="0"/>
      <w:marBottom w:val="0"/>
      <w:divBdr>
        <w:top w:val="none" w:sz="0" w:space="0" w:color="auto"/>
        <w:left w:val="none" w:sz="0" w:space="0" w:color="auto"/>
        <w:bottom w:val="none" w:sz="0" w:space="0" w:color="auto"/>
        <w:right w:val="none" w:sz="0" w:space="0" w:color="auto"/>
      </w:divBdr>
      <w:divsChild>
        <w:div w:id="1435982776">
          <w:marLeft w:val="0"/>
          <w:marRight w:val="0"/>
          <w:marTop w:val="0"/>
          <w:marBottom w:val="0"/>
          <w:divBdr>
            <w:top w:val="none" w:sz="0" w:space="0" w:color="auto"/>
            <w:left w:val="none" w:sz="0" w:space="0" w:color="auto"/>
            <w:bottom w:val="none" w:sz="0" w:space="0" w:color="auto"/>
            <w:right w:val="none" w:sz="0" w:space="0" w:color="auto"/>
          </w:divBdr>
        </w:div>
        <w:div w:id="1056469522">
          <w:marLeft w:val="0"/>
          <w:marRight w:val="0"/>
          <w:marTop w:val="0"/>
          <w:marBottom w:val="0"/>
          <w:divBdr>
            <w:top w:val="none" w:sz="0" w:space="0" w:color="auto"/>
            <w:left w:val="none" w:sz="0" w:space="0" w:color="auto"/>
            <w:bottom w:val="none" w:sz="0" w:space="0" w:color="auto"/>
            <w:right w:val="none" w:sz="0" w:space="0" w:color="auto"/>
          </w:divBdr>
        </w:div>
      </w:divsChild>
    </w:div>
    <w:div w:id="1260140772">
      <w:bodyDiv w:val="1"/>
      <w:marLeft w:val="0"/>
      <w:marRight w:val="0"/>
      <w:marTop w:val="0"/>
      <w:marBottom w:val="0"/>
      <w:divBdr>
        <w:top w:val="none" w:sz="0" w:space="0" w:color="auto"/>
        <w:left w:val="none" w:sz="0" w:space="0" w:color="auto"/>
        <w:bottom w:val="none" w:sz="0" w:space="0" w:color="auto"/>
        <w:right w:val="none" w:sz="0" w:space="0" w:color="auto"/>
      </w:divBdr>
    </w:div>
    <w:div w:id="1269581532">
      <w:bodyDiv w:val="1"/>
      <w:marLeft w:val="0"/>
      <w:marRight w:val="0"/>
      <w:marTop w:val="0"/>
      <w:marBottom w:val="0"/>
      <w:divBdr>
        <w:top w:val="none" w:sz="0" w:space="0" w:color="auto"/>
        <w:left w:val="none" w:sz="0" w:space="0" w:color="auto"/>
        <w:bottom w:val="none" w:sz="0" w:space="0" w:color="auto"/>
        <w:right w:val="none" w:sz="0" w:space="0" w:color="auto"/>
      </w:divBdr>
    </w:div>
    <w:div w:id="1313097900">
      <w:bodyDiv w:val="1"/>
      <w:marLeft w:val="0"/>
      <w:marRight w:val="0"/>
      <w:marTop w:val="0"/>
      <w:marBottom w:val="0"/>
      <w:divBdr>
        <w:top w:val="none" w:sz="0" w:space="0" w:color="auto"/>
        <w:left w:val="none" w:sz="0" w:space="0" w:color="auto"/>
        <w:bottom w:val="none" w:sz="0" w:space="0" w:color="auto"/>
        <w:right w:val="none" w:sz="0" w:space="0" w:color="auto"/>
      </w:divBdr>
    </w:div>
    <w:div w:id="1353727672">
      <w:bodyDiv w:val="1"/>
      <w:marLeft w:val="0"/>
      <w:marRight w:val="0"/>
      <w:marTop w:val="0"/>
      <w:marBottom w:val="0"/>
      <w:divBdr>
        <w:top w:val="none" w:sz="0" w:space="0" w:color="auto"/>
        <w:left w:val="none" w:sz="0" w:space="0" w:color="auto"/>
        <w:bottom w:val="none" w:sz="0" w:space="0" w:color="auto"/>
        <w:right w:val="none" w:sz="0" w:space="0" w:color="auto"/>
      </w:divBdr>
    </w:div>
    <w:div w:id="1360929007">
      <w:bodyDiv w:val="1"/>
      <w:marLeft w:val="0"/>
      <w:marRight w:val="0"/>
      <w:marTop w:val="0"/>
      <w:marBottom w:val="0"/>
      <w:divBdr>
        <w:top w:val="none" w:sz="0" w:space="0" w:color="auto"/>
        <w:left w:val="none" w:sz="0" w:space="0" w:color="auto"/>
        <w:bottom w:val="none" w:sz="0" w:space="0" w:color="auto"/>
        <w:right w:val="none" w:sz="0" w:space="0" w:color="auto"/>
      </w:divBdr>
    </w:div>
    <w:div w:id="1397127452">
      <w:bodyDiv w:val="1"/>
      <w:marLeft w:val="0"/>
      <w:marRight w:val="0"/>
      <w:marTop w:val="0"/>
      <w:marBottom w:val="0"/>
      <w:divBdr>
        <w:top w:val="none" w:sz="0" w:space="0" w:color="auto"/>
        <w:left w:val="none" w:sz="0" w:space="0" w:color="auto"/>
        <w:bottom w:val="none" w:sz="0" w:space="0" w:color="auto"/>
        <w:right w:val="none" w:sz="0" w:space="0" w:color="auto"/>
      </w:divBdr>
      <w:divsChild>
        <w:div w:id="520162952">
          <w:marLeft w:val="0"/>
          <w:marRight w:val="0"/>
          <w:marTop w:val="0"/>
          <w:marBottom w:val="0"/>
          <w:divBdr>
            <w:top w:val="none" w:sz="0" w:space="0" w:color="auto"/>
            <w:left w:val="none" w:sz="0" w:space="0" w:color="auto"/>
            <w:bottom w:val="none" w:sz="0" w:space="0" w:color="auto"/>
            <w:right w:val="none" w:sz="0" w:space="0" w:color="auto"/>
          </w:divBdr>
        </w:div>
        <w:div w:id="27413018">
          <w:marLeft w:val="0"/>
          <w:marRight w:val="0"/>
          <w:marTop w:val="0"/>
          <w:marBottom w:val="0"/>
          <w:divBdr>
            <w:top w:val="none" w:sz="0" w:space="0" w:color="auto"/>
            <w:left w:val="none" w:sz="0" w:space="0" w:color="auto"/>
            <w:bottom w:val="none" w:sz="0" w:space="0" w:color="auto"/>
            <w:right w:val="none" w:sz="0" w:space="0" w:color="auto"/>
          </w:divBdr>
        </w:div>
        <w:div w:id="1553230964">
          <w:marLeft w:val="0"/>
          <w:marRight w:val="0"/>
          <w:marTop w:val="0"/>
          <w:marBottom w:val="0"/>
          <w:divBdr>
            <w:top w:val="none" w:sz="0" w:space="0" w:color="auto"/>
            <w:left w:val="none" w:sz="0" w:space="0" w:color="auto"/>
            <w:bottom w:val="none" w:sz="0" w:space="0" w:color="auto"/>
            <w:right w:val="none" w:sz="0" w:space="0" w:color="auto"/>
          </w:divBdr>
        </w:div>
        <w:div w:id="1385787175">
          <w:marLeft w:val="0"/>
          <w:marRight w:val="0"/>
          <w:marTop w:val="0"/>
          <w:marBottom w:val="0"/>
          <w:divBdr>
            <w:top w:val="none" w:sz="0" w:space="0" w:color="auto"/>
            <w:left w:val="none" w:sz="0" w:space="0" w:color="auto"/>
            <w:bottom w:val="none" w:sz="0" w:space="0" w:color="auto"/>
            <w:right w:val="none" w:sz="0" w:space="0" w:color="auto"/>
          </w:divBdr>
        </w:div>
        <w:div w:id="1310938801">
          <w:marLeft w:val="0"/>
          <w:marRight w:val="0"/>
          <w:marTop w:val="0"/>
          <w:marBottom w:val="0"/>
          <w:divBdr>
            <w:top w:val="none" w:sz="0" w:space="0" w:color="auto"/>
            <w:left w:val="none" w:sz="0" w:space="0" w:color="auto"/>
            <w:bottom w:val="none" w:sz="0" w:space="0" w:color="auto"/>
            <w:right w:val="none" w:sz="0" w:space="0" w:color="auto"/>
          </w:divBdr>
        </w:div>
        <w:div w:id="1692409836">
          <w:marLeft w:val="0"/>
          <w:marRight w:val="0"/>
          <w:marTop w:val="0"/>
          <w:marBottom w:val="0"/>
          <w:divBdr>
            <w:top w:val="none" w:sz="0" w:space="0" w:color="auto"/>
            <w:left w:val="none" w:sz="0" w:space="0" w:color="auto"/>
            <w:bottom w:val="none" w:sz="0" w:space="0" w:color="auto"/>
            <w:right w:val="none" w:sz="0" w:space="0" w:color="auto"/>
          </w:divBdr>
        </w:div>
        <w:div w:id="529032006">
          <w:marLeft w:val="0"/>
          <w:marRight w:val="0"/>
          <w:marTop w:val="0"/>
          <w:marBottom w:val="0"/>
          <w:divBdr>
            <w:top w:val="none" w:sz="0" w:space="0" w:color="auto"/>
            <w:left w:val="none" w:sz="0" w:space="0" w:color="auto"/>
            <w:bottom w:val="none" w:sz="0" w:space="0" w:color="auto"/>
            <w:right w:val="none" w:sz="0" w:space="0" w:color="auto"/>
          </w:divBdr>
        </w:div>
        <w:div w:id="581836596">
          <w:marLeft w:val="0"/>
          <w:marRight w:val="0"/>
          <w:marTop w:val="0"/>
          <w:marBottom w:val="0"/>
          <w:divBdr>
            <w:top w:val="none" w:sz="0" w:space="0" w:color="auto"/>
            <w:left w:val="none" w:sz="0" w:space="0" w:color="auto"/>
            <w:bottom w:val="none" w:sz="0" w:space="0" w:color="auto"/>
            <w:right w:val="none" w:sz="0" w:space="0" w:color="auto"/>
          </w:divBdr>
        </w:div>
        <w:div w:id="325674725">
          <w:marLeft w:val="0"/>
          <w:marRight w:val="0"/>
          <w:marTop w:val="0"/>
          <w:marBottom w:val="0"/>
          <w:divBdr>
            <w:top w:val="none" w:sz="0" w:space="0" w:color="auto"/>
            <w:left w:val="none" w:sz="0" w:space="0" w:color="auto"/>
            <w:bottom w:val="none" w:sz="0" w:space="0" w:color="auto"/>
            <w:right w:val="none" w:sz="0" w:space="0" w:color="auto"/>
          </w:divBdr>
        </w:div>
        <w:div w:id="124086871">
          <w:marLeft w:val="0"/>
          <w:marRight w:val="0"/>
          <w:marTop w:val="0"/>
          <w:marBottom w:val="0"/>
          <w:divBdr>
            <w:top w:val="none" w:sz="0" w:space="0" w:color="auto"/>
            <w:left w:val="none" w:sz="0" w:space="0" w:color="auto"/>
            <w:bottom w:val="none" w:sz="0" w:space="0" w:color="auto"/>
            <w:right w:val="none" w:sz="0" w:space="0" w:color="auto"/>
          </w:divBdr>
        </w:div>
        <w:div w:id="841622980">
          <w:marLeft w:val="0"/>
          <w:marRight w:val="0"/>
          <w:marTop w:val="0"/>
          <w:marBottom w:val="0"/>
          <w:divBdr>
            <w:top w:val="none" w:sz="0" w:space="0" w:color="auto"/>
            <w:left w:val="none" w:sz="0" w:space="0" w:color="auto"/>
            <w:bottom w:val="none" w:sz="0" w:space="0" w:color="auto"/>
            <w:right w:val="none" w:sz="0" w:space="0" w:color="auto"/>
          </w:divBdr>
        </w:div>
        <w:div w:id="1953978768">
          <w:marLeft w:val="0"/>
          <w:marRight w:val="0"/>
          <w:marTop w:val="0"/>
          <w:marBottom w:val="0"/>
          <w:divBdr>
            <w:top w:val="none" w:sz="0" w:space="0" w:color="auto"/>
            <w:left w:val="none" w:sz="0" w:space="0" w:color="auto"/>
            <w:bottom w:val="none" w:sz="0" w:space="0" w:color="auto"/>
            <w:right w:val="none" w:sz="0" w:space="0" w:color="auto"/>
          </w:divBdr>
        </w:div>
        <w:div w:id="2042969934">
          <w:marLeft w:val="0"/>
          <w:marRight w:val="0"/>
          <w:marTop w:val="0"/>
          <w:marBottom w:val="0"/>
          <w:divBdr>
            <w:top w:val="none" w:sz="0" w:space="0" w:color="auto"/>
            <w:left w:val="none" w:sz="0" w:space="0" w:color="auto"/>
            <w:bottom w:val="none" w:sz="0" w:space="0" w:color="auto"/>
            <w:right w:val="none" w:sz="0" w:space="0" w:color="auto"/>
          </w:divBdr>
        </w:div>
        <w:div w:id="1027020074">
          <w:marLeft w:val="0"/>
          <w:marRight w:val="0"/>
          <w:marTop w:val="0"/>
          <w:marBottom w:val="0"/>
          <w:divBdr>
            <w:top w:val="none" w:sz="0" w:space="0" w:color="auto"/>
            <w:left w:val="none" w:sz="0" w:space="0" w:color="auto"/>
            <w:bottom w:val="none" w:sz="0" w:space="0" w:color="auto"/>
            <w:right w:val="none" w:sz="0" w:space="0" w:color="auto"/>
          </w:divBdr>
        </w:div>
        <w:div w:id="1867130677">
          <w:marLeft w:val="0"/>
          <w:marRight w:val="0"/>
          <w:marTop w:val="0"/>
          <w:marBottom w:val="0"/>
          <w:divBdr>
            <w:top w:val="none" w:sz="0" w:space="0" w:color="auto"/>
            <w:left w:val="none" w:sz="0" w:space="0" w:color="auto"/>
            <w:bottom w:val="none" w:sz="0" w:space="0" w:color="auto"/>
            <w:right w:val="none" w:sz="0" w:space="0" w:color="auto"/>
          </w:divBdr>
        </w:div>
        <w:div w:id="584263653">
          <w:marLeft w:val="0"/>
          <w:marRight w:val="0"/>
          <w:marTop w:val="0"/>
          <w:marBottom w:val="0"/>
          <w:divBdr>
            <w:top w:val="none" w:sz="0" w:space="0" w:color="auto"/>
            <w:left w:val="none" w:sz="0" w:space="0" w:color="auto"/>
            <w:bottom w:val="none" w:sz="0" w:space="0" w:color="auto"/>
            <w:right w:val="none" w:sz="0" w:space="0" w:color="auto"/>
          </w:divBdr>
        </w:div>
        <w:div w:id="452940544">
          <w:marLeft w:val="0"/>
          <w:marRight w:val="0"/>
          <w:marTop w:val="0"/>
          <w:marBottom w:val="0"/>
          <w:divBdr>
            <w:top w:val="none" w:sz="0" w:space="0" w:color="auto"/>
            <w:left w:val="none" w:sz="0" w:space="0" w:color="auto"/>
            <w:bottom w:val="none" w:sz="0" w:space="0" w:color="auto"/>
            <w:right w:val="none" w:sz="0" w:space="0" w:color="auto"/>
          </w:divBdr>
        </w:div>
        <w:div w:id="1103262898">
          <w:marLeft w:val="0"/>
          <w:marRight w:val="0"/>
          <w:marTop w:val="0"/>
          <w:marBottom w:val="0"/>
          <w:divBdr>
            <w:top w:val="none" w:sz="0" w:space="0" w:color="auto"/>
            <w:left w:val="none" w:sz="0" w:space="0" w:color="auto"/>
            <w:bottom w:val="none" w:sz="0" w:space="0" w:color="auto"/>
            <w:right w:val="none" w:sz="0" w:space="0" w:color="auto"/>
          </w:divBdr>
        </w:div>
        <w:div w:id="87849955">
          <w:marLeft w:val="0"/>
          <w:marRight w:val="0"/>
          <w:marTop w:val="0"/>
          <w:marBottom w:val="0"/>
          <w:divBdr>
            <w:top w:val="none" w:sz="0" w:space="0" w:color="auto"/>
            <w:left w:val="none" w:sz="0" w:space="0" w:color="auto"/>
            <w:bottom w:val="none" w:sz="0" w:space="0" w:color="auto"/>
            <w:right w:val="none" w:sz="0" w:space="0" w:color="auto"/>
          </w:divBdr>
        </w:div>
      </w:divsChild>
    </w:div>
    <w:div w:id="1441875947">
      <w:bodyDiv w:val="1"/>
      <w:marLeft w:val="0"/>
      <w:marRight w:val="0"/>
      <w:marTop w:val="0"/>
      <w:marBottom w:val="0"/>
      <w:divBdr>
        <w:top w:val="none" w:sz="0" w:space="0" w:color="auto"/>
        <w:left w:val="none" w:sz="0" w:space="0" w:color="auto"/>
        <w:bottom w:val="none" w:sz="0" w:space="0" w:color="auto"/>
        <w:right w:val="none" w:sz="0" w:space="0" w:color="auto"/>
      </w:divBdr>
      <w:divsChild>
        <w:div w:id="504173211">
          <w:marLeft w:val="0"/>
          <w:marRight w:val="0"/>
          <w:marTop w:val="0"/>
          <w:marBottom w:val="0"/>
          <w:divBdr>
            <w:top w:val="none" w:sz="0" w:space="0" w:color="auto"/>
            <w:left w:val="none" w:sz="0" w:space="0" w:color="auto"/>
            <w:bottom w:val="none" w:sz="0" w:space="0" w:color="auto"/>
            <w:right w:val="none" w:sz="0" w:space="0" w:color="auto"/>
          </w:divBdr>
        </w:div>
        <w:div w:id="1242835194">
          <w:marLeft w:val="0"/>
          <w:marRight w:val="0"/>
          <w:marTop w:val="0"/>
          <w:marBottom w:val="0"/>
          <w:divBdr>
            <w:top w:val="none" w:sz="0" w:space="0" w:color="auto"/>
            <w:left w:val="none" w:sz="0" w:space="0" w:color="auto"/>
            <w:bottom w:val="none" w:sz="0" w:space="0" w:color="auto"/>
            <w:right w:val="none" w:sz="0" w:space="0" w:color="auto"/>
          </w:divBdr>
        </w:div>
        <w:div w:id="322121610">
          <w:marLeft w:val="0"/>
          <w:marRight w:val="0"/>
          <w:marTop w:val="0"/>
          <w:marBottom w:val="0"/>
          <w:divBdr>
            <w:top w:val="none" w:sz="0" w:space="0" w:color="auto"/>
            <w:left w:val="none" w:sz="0" w:space="0" w:color="auto"/>
            <w:bottom w:val="none" w:sz="0" w:space="0" w:color="auto"/>
            <w:right w:val="none" w:sz="0" w:space="0" w:color="auto"/>
          </w:divBdr>
        </w:div>
        <w:div w:id="1520587317">
          <w:marLeft w:val="0"/>
          <w:marRight w:val="0"/>
          <w:marTop w:val="0"/>
          <w:marBottom w:val="0"/>
          <w:divBdr>
            <w:top w:val="none" w:sz="0" w:space="0" w:color="auto"/>
            <w:left w:val="none" w:sz="0" w:space="0" w:color="auto"/>
            <w:bottom w:val="none" w:sz="0" w:space="0" w:color="auto"/>
            <w:right w:val="none" w:sz="0" w:space="0" w:color="auto"/>
          </w:divBdr>
        </w:div>
        <w:div w:id="1788888356">
          <w:marLeft w:val="0"/>
          <w:marRight w:val="0"/>
          <w:marTop w:val="0"/>
          <w:marBottom w:val="0"/>
          <w:divBdr>
            <w:top w:val="none" w:sz="0" w:space="0" w:color="auto"/>
            <w:left w:val="none" w:sz="0" w:space="0" w:color="auto"/>
            <w:bottom w:val="none" w:sz="0" w:space="0" w:color="auto"/>
            <w:right w:val="none" w:sz="0" w:space="0" w:color="auto"/>
          </w:divBdr>
        </w:div>
        <w:div w:id="395008606">
          <w:marLeft w:val="0"/>
          <w:marRight w:val="0"/>
          <w:marTop w:val="0"/>
          <w:marBottom w:val="0"/>
          <w:divBdr>
            <w:top w:val="none" w:sz="0" w:space="0" w:color="auto"/>
            <w:left w:val="none" w:sz="0" w:space="0" w:color="auto"/>
            <w:bottom w:val="none" w:sz="0" w:space="0" w:color="auto"/>
            <w:right w:val="none" w:sz="0" w:space="0" w:color="auto"/>
          </w:divBdr>
        </w:div>
        <w:div w:id="1546332546">
          <w:marLeft w:val="0"/>
          <w:marRight w:val="0"/>
          <w:marTop w:val="0"/>
          <w:marBottom w:val="0"/>
          <w:divBdr>
            <w:top w:val="none" w:sz="0" w:space="0" w:color="auto"/>
            <w:left w:val="none" w:sz="0" w:space="0" w:color="auto"/>
            <w:bottom w:val="none" w:sz="0" w:space="0" w:color="auto"/>
            <w:right w:val="none" w:sz="0" w:space="0" w:color="auto"/>
          </w:divBdr>
        </w:div>
        <w:div w:id="2040665830">
          <w:marLeft w:val="0"/>
          <w:marRight w:val="0"/>
          <w:marTop w:val="0"/>
          <w:marBottom w:val="0"/>
          <w:divBdr>
            <w:top w:val="none" w:sz="0" w:space="0" w:color="auto"/>
            <w:left w:val="none" w:sz="0" w:space="0" w:color="auto"/>
            <w:bottom w:val="none" w:sz="0" w:space="0" w:color="auto"/>
            <w:right w:val="none" w:sz="0" w:space="0" w:color="auto"/>
          </w:divBdr>
        </w:div>
        <w:div w:id="199829976">
          <w:marLeft w:val="0"/>
          <w:marRight w:val="0"/>
          <w:marTop w:val="0"/>
          <w:marBottom w:val="0"/>
          <w:divBdr>
            <w:top w:val="none" w:sz="0" w:space="0" w:color="auto"/>
            <w:left w:val="none" w:sz="0" w:space="0" w:color="auto"/>
            <w:bottom w:val="none" w:sz="0" w:space="0" w:color="auto"/>
            <w:right w:val="none" w:sz="0" w:space="0" w:color="auto"/>
          </w:divBdr>
        </w:div>
        <w:div w:id="1320571727">
          <w:marLeft w:val="0"/>
          <w:marRight w:val="0"/>
          <w:marTop w:val="0"/>
          <w:marBottom w:val="0"/>
          <w:divBdr>
            <w:top w:val="none" w:sz="0" w:space="0" w:color="auto"/>
            <w:left w:val="none" w:sz="0" w:space="0" w:color="auto"/>
            <w:bottom w:val="none" w:sz="0" w:space="0" w:color="auto"/>
            <w:right w:val="none" w:sz="0" w:space="0" w:color="auto"/>
          </w:divBdr>
        </w:div>
        <w:div w:id="543830920">
          <w:marLeft w:val="0"/>
          <w:marRight w:val="0"/>
          <w:marTop w:val="0"/>
          <w:marBottom w:val="0"/>
          <w:divBdr>
            <w:top w:val="none" w:sz="0" w:space="0" w:color="auto"/>
            <w:left w:val="none" w:sz="0" w:space="0" w:color="auto"/>
            <w:bottom w:val="none" w:sz="0" w:space="0" w:color="auto"/>
            <w:right w:val="none" w:sz="0" w:space="0" w:color="auto"/>
          </w:divBdr>
        </w:div>
        <w:div w:id="2026205686">
          <w:marLeft w:val="0"/>
          <w:marRight w:val="0"/>
          <w:marTop w:val="0"/>
          <w:marBottom w:val="0"/>
          <w:divBdr>
            <w:top w:val="none" w:sz="0" w:space="0" w:color="auto"/>
            <w:left w:val="none" w:sz="0" w:space="0" w:color="auto"/>
            <w:bottom w:val="none" w:sz="0" w:space="0" w:color="auto"/>
            <w:right w:val="none" w:sz="0" w:space="0" w:color="auto"/>
          </w:divBdr>
        </w:div>
        <w:div w:id="480927917">
          <w:marLeft w:val="0"/>
          <w:marRight w:val="0"/>
          <w:marTop w:val="0"/>
          <w:marBottom w:val="0"/>
          <w:divBdr>
            <w:top w:val="none" w:sz="0" w:space="0" w:color="auto"/>
            <w:left w:val="none" w:sz="0" w:space="0" w:color="auto"/>
            <w:bottom w:val="none" w:sz="0" w:space="0" w:color="auto"/>
            <w:right w:val="none" w:sz="0" w:space="0" w:color="auto"/>
          </w:divBdr>
        </w:div>
        <w:div w:id="1602369729">
          <w:marLeft w:val="0"/>
          <w:marRight w:val="0"/>
          <w:marTop w:val="0"/>
          <w:marBottom w:val="0"/>
          <w:divBdr>
            <w:top w:val="none" w:sz="0" w:space="0" w:color="auto"/>
            <w:left w:val="none" w:sz="0" w:space="0" w:color="auto"/>
            <w:bottom w:val="none" w:sz="0" w:space="0" w:color="auto"/>
            <w:right w:val="none" w:sz="0" w:space="0" w:color="auto"/>
          </w:divBdr>
        </w:div>
      </w:divsChild>
    </w:div>
    <w:div w:id="1458254547">
      <w:bodyDiv w:val="1"/>
      <w:marLeft w:val="0"/>
      <w:marRight w:val="0"/>
      <w:marTop w:val="0"/>
      <w:marBottom w:val="0"/>
      <w:divBdr>
        <w:top w:val="none" w:sz="0" w:space="0" w:color="auto"/>
        <w:left w:val="none" w:sz="0" w:space="0" w:color="auto"/>
        <w:bottom w:val="none" w:sz="0" w:space="0" w:color="auto"/>
        <w:right w:val="none" w:sz="0" w:space="0" w:color="auto"/>
      </w:divBdr>
      <w:divsChild>
        <w:div w:id="100420402">
          <w:marLeft w:val="0"/>
          <w:marRight w:val="0"/>
          <w:marTop w:val="0"/>
          <w:marBottom w:val="0"/>
          <w:divBdr>
            <w:top w:val="none" w:sz="0" w:space="0" w:color="auto"/>
            <w:left w:val="none" w:sz="0" w:space="0" w:color="auto"/>
            <w:bottom w:val="none" w:sz="0" w:space="0" w:color="auto"/>
            <w:right w:val="none" w:sz="0" w:space="0" w:color="auto"/>
          </w:divBdr>
        </w:div>
        <w:div w:id="1620141044">
          <w:marLeft w:val="0"/>
          <w:marRight w:val="0"/>
          <w:marTop w:val="0"/>
          <w:marBottom w:val="0"/>
          <w:divBdr>
            <w:top w:val="none" w:sz="0" w:space="0" w:color="auto"/>
            <w:left w:val="none" w:sz="0" w:space="0" w:color="auto"/>
            <w:bottom w:val="none" w:sz="0" w:space="0" w:color="auto"/>
            <w:right w:val="none" w:sz="0" w:space="0" w:color="auto"/>
          </w:divBdr>
        </w:div>
        <w:div w:id="971402891">
          <w:marLeft w:val="0"/>
          <w:marRight w:val="0"/>
          <w:marTop w:val="0"/>
          <w:marBottom w:val="0"/>
          <w:divBdr>
            <w:top w:val="none" w:sz="0" w:space="0" w:color="auto"/>
            <w:left w:val="none" w:sz="0" w:space="0" w:color="auto"/>
            <w:bottom w:val="none" w:sz="0" w:space="0" w:color="auto"/>
            <w:right w:val="none" w:sz="0" w:space="0" w:color="auto"/>
          </w:divBdr>
        </w:div>
        <w:div w:id="21397453">
          <w:marLeft w:val="0"/>
          <w:marRight w:val="0"/>
          <w:marTop w:val="0"/>
          <w:marBottom w:val="0"/>
          <w:divBdr>
            <w:top w:val="none" w:sz="0" w:space="0" w:color="auto"/>
            <w:left w:val="none" w:sz="0" w:space="0" w:color="auto"/>
            <w:bottom w:val="none" w:sz="0" w:space="0" w:color="auto"/>
            <w:right w:val="none" w:sz="0" w:space="0" w:color="auto"/>
          </w:divBdr>
        </w:div>
        <w:div w:id="345595170">
          <w:marLeft w:val="0"/>
          <w:marRight w:val="0"/>
          <w:marTop w:val="0"/>
          <w:marBottom w:val="0"/>
          <w:divBdr>
            <w:top w:val="none" w:sz="0" w:space="0" w:color="auto"/>
            <w:left w:val="none" w:sz="0" w:space="0" w:color="auto"/>
            <w:bottom w:val="none" w:sz="0" w:space="0" w:color="auto"/>
            <w:right w:val="none" w:sz="0" w:space="0" w:color="auto"/>
          </w:divBdr>
        </w:div>
        <w:div w:id="166596677">
          <w:marLeft w:val="0"/>
          <w:marRight w:val="0"/>
          <w:marTop w:val="0"/>
          <w:marBottom w:val="0"/>
          <w:divBdr>
            <w:top w:val="none" w:sz="0" w:space="0" w:color="auto"/>
            <w:left w:val="none" w:sz="0" w:space="0" w:color="auto"/>
            <w:bottom w:val="none" w:sz="0" w:space="0" w:color="auto"/>
            <w:right w:val="none" w:sz="0" w:space="0" w:color="auto"/>
          </w:divBdr>
        </w:div>
        <w:div w:id="856383974">
          <w:marLeft w:val="0"/>
          <w:marRight w:val="0"/>
          <w:marTop w:val="0"/>
          <w:marBottom w:val="0"/>
          <w:divBdr>
            <w:top w:val="none" w:sz="0" w:space="0" w:color="auto"/>
            <w:left w:val="none" w:sz="0" w:space="0" w:color="auto"/>
            <w:bottom w:val="none" w:sz="0" w:space="0" w:color="auto"/>
            <w:right w:val="none" w:sz="0" w:space="0" w:color="auto"/>
          </w:divBdr>
        </w:div>
      </w:divsChild>
    </w:div>
    <w:div w:id="1488472943">
      <w:bodyDiv w:val="1"/>
      <w:marLeft w:val="0"/>
      <w:marRight w:val="0"/>
      <w:marTop w:val="0"/>
      <w:marBottom w:val="0"/>
      <w:divBdr>
        <w:top w:val="none" w:sz="0" w:space="0" w:color="auto"/>
        <w:left w:val="none" w:sz="0" w:space="0" w:color="auto"/>
        <w:bottom w:val="none" w:sz="0" w:space="0" w:color="auto"/>
        <w:right w:val="none" w:sz="0" w:space="0" w:color="auto"/>
      </w:divBdr>
      <w:divsChild>
        <w:div w:id="360936950">
          <w:marLeft w:val="0"/>
          <w:marRight w:val="0"/>
          <w:marTop w:val="0"/>
          <w:marBottom w:val="0"/>
          <w:divBdr>
            <w:top w:val="none" w:sz="0" w:space="0" w:color="auto"/>
            <w:left w:val="none" w:sz="0" w:space="0" w:color="auto"/>
            <w:bottom w:val="none" w:sz="0" w:space="0" w:color="auto"/>
            <w:right w:val="none" w:sz="0" w:space="0" w:color="auto"/>
          </w:divBdr>
        </w:div>
        <w:div w:id="416441445">
          <w:marLeft w:val="0"/>
          <w:marRight w:val="0"/>
          <w:marTop w:val="0"/>
          <w:marBottom w:val="0"/>
          <w:divBdr>
            <w:top w:val="none" w:sz="0" w:space="0" w:color="auto"/>
            <w:left w:val="none" w:sz="0" w:space="0" w:color="auto"/>
            <w:bottom w:val="none" w:sz="0" w:space="0" w:color="auto"/>
            <w:right w:val="none" w:sz="0" w:space="0" w:color="auto"/>
          </w:divBdr>
        </w:div>
        <w:div w:id="513150660">
          <w:marLeft w:val="0"/>
          <w:marRight w:val="0"/>
          <w:marTop w:val="0"/>
          <w:marBottom w:val="0"/>
          <w:divBdr>
            <w:top w:val="none" w:sz="0" w:space="0" w:color="auto"/>
            <w:left w:val="none" w:sz="0" w:space="0" w:color="auto"/>
            <w:bottom w:val="none" w:sz="0" w:space="0" w:color="auto"/>
            <w:right w:val="none" w:sz="0" w:space="0" w:color="auto"/>
          </w:divBdr>
        </w:div>
        <w:div w:id="1969965378">
          <w:marLeft w:val="0"/>
          <w:marRight w:val="0"/>
          <w:marTop w:val="0"/>
          <w:marBottom w:val="0"/>
          <w:divBdr>
            <w:top w:val="none" w:sz="0" w:space="0" w:color="auto"/>
            <w:left w:val="none" w:sz="0" w:space="0" w:color="auto"/>
            <w:bottom w:val="none" w:sz="0" w:space="0" w:color="auto"/>
            <w:right w:val="none" w:sz="0" w:space="0" w:color="auto"/>
          </w:divBdr>
        </w:div>
        <w:div w:id="29503782">
          <w:marLeft w:val="0"/>
          <w:marRight w:val="0"/>
          <w:marTop w:val="0"/>
          <w:marBottom w:val="0"/>
          <w:divBdr>
            <w:top w:val="none" w:sz="0" w:space="0" w:color="auto"/>
            <w:left w:val="none" w:sz="0" w:space="0" w:color="auto"/>
            <w:bottom w:val="none" w:sz="0" w:space="0" w:color="auto"/>
            <w:right w:val="none" w:sz="0" w:space="0" w:color="auto"/>
          </w:divBdr>
        </w:div>
        <w:div w:id="226888287">
          <w:marLeft w:val="0"/>
          <w:marRight w:val="0"/>
          <w:marTop w:val="0"/>
          <w:marBottom w:val="0"/>
          <w:divBdr>
            <w:top w:val="none" w:sz="0" w:space="0" w:color="auto"/>
            <w:left w:val="none" w:sz="0" w:space="0" w:color="auto"/>
            <w:bottom w:val="none" w:sz="0" w:space="0" w:color="auto"/>
            <w:right w:val="none" w:sz="0" w:space="0" w:color="auto"/>
          </w:divBdr>
        </w:div>
        <w:div w:id="1979219914">
          <w:marLeft w:val="0"/>
          <w:marRight w:val="0"/>
          <w:marTop w:val="0"/>
          <w:marBottom w:val="0"/>
          <w:divBdr>
            <w:top w:val="none" w:sz="0" w:space="0" w:color="auto"/>
            <w:left w:val="none" w:sz="0" w:space="0" w:color="auto"/>
            <w:bottom w:val="none" w:sz="0" w:space="0" w:color="auto"/>
            <w:right w:val="none" w:sz="0" w:space="0" w:color="auto"/>
          </w:divBdr>
        </w:div>
        <w:div w:id="417990135">
          <w:marLeft w:val="0"/>
          <w:marRight w:val="0"/>
          <w:marTop w:val="0"/>
          <w:marBottom w:val="0"/>
          <w:divBdr>
            <w:top w:val="none" w:sz="0" w:space="0" w:color="auto"/>
            <w:left w:val="none" w:sz="0" w:space="0" w:color="auto"/>
            <w:bottom w:val="none" w:sz="0" w:space="0" w:color="auto"/>
            <w:right w:val="none" w:sz="0" w:space="0" w:color="auto"/>
          </w:divBdr>
        </w:div>
        <w:div w:id="1289360364">
          <w:marLeft w:val="0"/>
          <w:marRight w:val="0"/>
          <w:marTop w:val="0"/>
          <w:marBottom w:val="0"/>
          <w:divBdr>
            <w:top w:val="none" w:sz="0" w:space="0" w:color="auto"/>
            <w:left w:val="none" w:sz="0" w:space="0" w:color="auto"/>
            <w:bottom w:val="none" w:sz="0" w:space="0" w:color="auto"/>
            <w:right w:val="none" w:sz="0" w:space="0" w:color="auto"/>
          </w:divBdr>
        </w:div>
        <w:div w:id="1351492890">
          <w:marLeft w:val="0"/>
          <w:marRight w:val="0"/>
          <w:marTop w:val="0"/>
          <w:marBottom w:val="0"/>
          <w:divBdr>
            <w:top w:val="none" w:sz="0" w:space="0" w:color="auto"/>
            <w:left w:val="none" w:sz="0" w:space="0" w:color="auto"/>
            <w:bottom w:val="none" w:sz="0" w:space="0" w:color="auto"/>
            <w:right w:val="none" w:sz="0" w:space="0" w:color="auto"/>
          </w:divBdr>
        </w:div>
        <w:div w:id="1983344952">
          <w:marLeft w:val="0"/>
          <w:marRight w:val="0"/>
          <w:marTop w:val="0"/>
          <w:marBottom w:val="0"/>
          <w:divBdr>
            <w:top w:val="none" w:sz="0" w:space="0" w:color="auto"/>
            <w:left w:val="none" w:sz="0" w:space="0" w:color="auto"/>
            <w:bottom w:val="none" w:sz="0" w:space="0" w:color="auto"/>
            <w:right w:val="none" w:sz="0" w:space="0" w:color="auto"/>
          </w:divBdr>
        </w:div>
        <w:div w:id="766268670">
          <w:marLeft w:val="0"/>
          <w:marRight w:val="0"/>
          <w:marTop w:val="0"/>
          <w:marBottom w:val="0"/>
          <w:divBdr>
            <w:top w:val="none" w:sz="0" w:space="0" w:color="auto"/>
            <w:left w:val="none" w:sz="0" w:space="0" w:color="auto"/>
            <w:bottom w:val="none" w:sz="0" w:space="0" w:color="auto"/>
            <w:right w:val="none" w:sz="0" w:space="0" w:color="auto"/>
          </w:divBdr>
        </w:div>
        <w:div w:id="902525983">
          <w:marLeft w:val="0"/>
          <w:marRight w:val="0"/>
          <w:marTop w:val="0"/>
          <w:marBottom w:val="0"/>
          <w:divBdr>
            <w:top w:val="none" w:sz="0" w:space="0" w:color="auto"/>
            <w:left w:val="none" w:sz="0" w:space="0" w:color="auto"/>
            <w:bottom w:val="none" w:sz="0" w:space="0" w:color="auto"/>
            <w:right w:val="none" w:sz="0" w:space="0" w:color="auto"/>
          </w:divBdr>
        </w:div>
        <w:div w:id="1679966469">
          <w:marLeft w:val="0"/>
          <w:marRight w:val="0"/>
          <w:marTop w:val="0"/>
          <w:marBottom w:val="0"/>
          <w:divBdr>
            <w:top w:val="none" w:sz="0" w:space="0" w:color="auto"/>
            <w:left w:val="none" w:sz="0" w:space="0" w:color="auto"/>
            <w:bottom w:val="none" w:sz="0" w:space="0" w:color="auto"/>
            <w:right w:val="none" w:sz="0" w:space="0" w:color="auto"/>
          </w:divBdr>
        </w:div>
        <w:div w:id="1876767823">
          <w:marLeft w:val="0"/>
          <w:marRight w:val="0"/>
          <w:marTop w:val="0"/>
          <w:marBottom w:val="0"/>
          <w:divBdr>
            <w:top w:val="none" w:sz="0" w:space="0" w:color="auto"/>
            <w:left w:val="none" w:sz="0" w:space="0" w:color="auto"/>
            <w:bottom w:val="none" w:sz="0" w:space="0" w:color="auto"/>
            <w:right w:val="none" w:sz="0" w:space="0" w:color="auto"/>
          </w:divBdr>
        </w:div>
        <w:div w:id="1119371076">
          <w:marLeft w:val="0"/>
          <w:marRight w:val="0"/>
          <w:marTop w:val="0"/>
          <w:marBottom w:val="0"/>
          <w:divBdr>
            <w:top w:val="none" w:sz="0" w:space="0" w:color="auto"/>
            <w:left w:val="none" w:sz="0" w:space="0" w:color="auto"/>
            <w:bottom w:val="none" w:sz="0" w:space="0" w:color="auto"/>
            <w:right w:val="none" w:sz="0" w:space="0" w:color="auto"/>
          </w:divBdr>
        </w:div>
        <w:div w:id="1016420199">
          <w:marLeft w:val="0"/>
          <w:marRight w:val="0"/>
          <w:marTop w:val="0"/>
          <w:marBottom w:val="0"/>
          <w:divBdr>
            <w:top w:val="none" w:sz="0" w:space="0" w:color="auto"/>
            <w:left w:val="none" w:sz="0" w:space="0" w:color="auto"/>
            <w:bottom w:val="none" w:sz="0" w:space="0" w:color="auto"/>
            <w:right w:val="none" w:sz="0" w:space="0" w:color="auto"/>
          </w:divBdr>
        </w:div>
        <w:div w:id="512573027">
          <w:marLeft w:val="0"/>
          <w:marRight w:val="0"/>
          <w:marTop w:val="0"/>
          <w:marBottom w:val="0"/>
          <w:divBdr>
            <w:top w:val="none" w:sz="0" w:space="0" w:color="auto"/>
            <w:left w:val="none" w:sz="0" w:space="0" w:color="auto"/>
            <w:bottom w:val="none" w:sz="0" w:space="0" w:color="auto"/>
            <w:right w:val="none" w:sz="0" w:space="0" w:color="auto"/>
          </w:divBdr>
        </w:div>
        <w:div w:id="65273903">
          <w:marLeft w:val="0"/>
          <w:marRight w:val="0"/>
          <w:marTop w:val="0"/>
          <w:marBottom w:val="0"/>
          <w:divBdr>
            <w:top w:val="none" w:sz="0" w:space="0" w:color="auto"/>
            <w:left w:val="none" w:sz="0" w:space="0" w:color="auto"/>
            <w:bottom w:val="none" w:sz="0" w:space="0" w:color="auto"/>
            <w:right w:val="none" w:sz="0" w:space="0" w:color="auto"/>
          </w:divBdr>
        </w:div>
        <w:div w:id="88738160">
          <w:marLeft w:val="0"/>
          <w:marRight w:val="0"/>
          <w:marTop w:val="0"/>
          <w:marBottom w:val="0"/>
          <w:divBdr>
            <w:top w:val="none" w:sz="0" w:space="0" w:color="auto"/>
            <w:left w:val="none" w:sz="0" w:space="0" w:color="auto"/>
            <w:bottom w:val="none" w:sz="0" w:space="0" w:color="auto"/>
            <w:right w:val="none" w:sz="0" w:space="0" w:color="auto"/>
          </w:divBdr>
        </w:div>
        <w:div w:id="546334596">
          <w:marLeft w:val="0"/>
          <w:marRight w:val="0"/>
          <w:marTop w:val="0"/>
          <w:marBottom w:val="0"/>
          <w:divBdr>
            <w:top w:val="none" w:sz="0" w:space="0" w:color="auto"/>
            <w:left w:val="none" w:sz="0" w:space="0" w:color="auto"/>
            <w:bottom w:val="none" w:sz="0" w:space="0" w:color="auto"/>
            <w:right w:val="none" w:sz="0" w:space="0" w:color="auto"/>
          </w:divBdr>
        </w:div>
        <w:div w:id="1305627107">
          <w:marLeft w:val="0"/>
          <w:marRight w:val="0"/>
          <w:marTop w:val="0"/>
          <w:marBottom w:val="0"/>
          <w:divBdr>
            <w:top w:val="none" w:sz="0" w:space="0" w:color="auto"/>
            <w:left w:val="none" w:sz="0" w:space="0" w:color="auto"/>
            <w:bottom w:val="none" w:sz="0" w:space="0" w:color="auto"/>
            <w:right w:val="none" w:sz="0" w:space="0" w:color="auto"/>
          </w:divBdr>
        </w:div>
        <w:div w:id="711005186">
          <w:marLeft w:val="0"/>
          <w:marRight w:val="0"/>
          <w:marTop w:val="0"/>
          <w:marBottom w:val="0"/>
          <w:divBdr>
            <w:top w:val="none" w:sz="0" w:space="0" w:color="auto"/>
            <w:left w:val="none" w:sz="0" w:space="0" w:color="auto"/>
            <w:bottom w:val="none" w:sz="0" w:space="0" w:color="auto"/>
            <w:right w:val="none" w:sz="0" w:space="0" w:color="auto"/>
          </w:divBdr>
        </w:div>
        <w:div w:id="468669405">
          <w:marLeft w:val="0"/>
          <w:marRight w:val="0"/>
          <w:marTop w:val="0"/>
          <w:marBottom w:val="0"/>
          <w:divBdr>
            <w:top w:val="none" w:sz="0" w:space="0" w:color="auto"/>
            <w:left w:val="none" w:sz="0" w:space="0" w:color="auto"/>
            <w:bottom w:val="none" w:sz="0" w:space="0" w:color="auto"/>
            <w:right w:val="none" w:sz="0" w:space="0" w:color="auto"/>
          </w:divBdr>
        </w:div>
        <w:div w:id="2018771409">
          <w:marLeft w:val="0"/>
          <w:marRight w:val="0"/>
          <w:marTop w:val="0"/>
          <w:marBottom w:val="0"/>
          <w:divBdr>
            <w:top w:val="none" w:sz="0" w:space="0" w:color="auto"/>
            <w:left w:val="none" w:sz="0" w:space="0" w:color="auto"/>
            <w:bottom w:val="none" w:sz="0" w:space="0" w:color="auto"/>
            <w:right w:val="none" w:sz="0" w:space="0" w:color="auto"/>
          </w:divBdr>
        </w:div>
        <w:div w:id="770659551">
          <w:marLeft w:val="0"/>
          <w:marRight w:val="0"/>
          <w:marTop w:val="0"/>
          <w:marBottom w:val="0"/>
          <w:divBdr>
            <w:top w:val="none" w:sz="0" w:space="0" w:color="auto"/>
            <w:left w:val="none" w:sz="0" w:space="0" w:color="auto"/>
            <w:bottom w:val="none" w:sz="0" w:space="0" w:color="auto"/>
            <w:right w:val="none" w:sz="0" w:space="0" w:color="auto"/>
          </w:divBdr>
        </w:div>
        <w:div w:id="48847487">
          <w:marLeft w:val="0"/>
          <w:marRight w:val="0"/>
          <w:marTop w:val="0"/>
          <w:marBottom w:val="0"/>
          <w:divBdr>
            <w:top w:val="none" w:sz="0" w:space="0" w:color="auto"/>
            <w:left w:val="none" w:sz="0" w:space="0" w:color="auto"/>
            <w:bottom w:val="none" w:sz="0" w:space="0" w:color="auto"/>
            <w:right w:val="none" w:sz="0" w:space="0" w:color="auto"/>
          </w:divBdr>
        </w:div>
        <w:div w:id="1480340534">
          <w:marLeft w:val="0"/>
          <w:marRight w:val="0"/>
          <w:marTop w:val="0"/>
          <w:marBottom w:val="0"/>
          <w:divBdr>
            <w:top w:val="none" w:sz="0" w:space="0" w:color="auto"/>
            <w:left w:val="none" w:sz="0" w:space="0" w:color="auto"/>
            <w:bottom w:val="none" w:sz="0" w:space="0" w:color="auto"/>
            <w:right w:val="none" w:sz="0" w:space="0" w:color="auto"/>
          </w:divBdr>
        </w:div>
        <w:div w:id="354775675">
          <w:marLeft w:val="0"/>
          <w:marRight w:val="0"/>
          <w:marTop w:val="0"/>
          <w:marBottom w:val="0"/>
          <w:divBdr>
            <w:top w:val="none" w:sz="0" w:space="0" w:color="auto"/>
            <w:left w:val="none" w:sz="0" w:space="0" w:color="auto"/>
            <w:bottom w:val="none" w:sz="0" w:space="0" w:color="auto"/>
            <w:right w:val="none" w:sz="0" w:space="0" w:color="auto"/>
          </w:divBdr>
        </w:div>
        <w:div w:id="319962666">
          <w:marLeft w:val="0"/>
          <w:marRight w:val="0"/>
          <w:marTop w:val="0"/>
          <w:marBottom w:val="0"/>
          <w:divBdr>
            <w:top w:val="none" w:sz="0" w:space="0" w:color="auto"/>
            <w:left w:val="none" w:sz="0" w:space="0" w:color="auto"/>
            <w:bottom w:val="none" w:sz="0" w:space="0" w:color="auto"/>
            <w:right w:val="none" w:sz="0" w:space="0" w:color="auto"/>
          </w:divBdr>
        </w:div>
        <w:div w:id="1815756753">
          <w:marLeft w:val="0"/>
          <w:marRight w:val="0"/>
          <w:marTop w:val="0"/>
          <w:marBottom w:val="0"/>
          <w:divBdr>
            <w:top w:val="none" w:sz="0" w:space="0" w:color="auto"/>
            <w:left w:val="none" w:sz="0" w:space="0" w:color="auto"/>
            <w:bottom w:val="none" w:sz="0" w:space="0" w:color="auto"/>
            <w:right w:val="none" w:sz="0" w:space="0" w:color="auto"/>
          </w:divBdr>
        </w:div>
      </w:divsChild>
    </w:div>
    <w:div w:id="1493325820">
      <w:bodyDiv w:val="1"/>
      <w:marLeft w:val="0"/>
      <w:marRight w:val="0"/>
      <w:marTop w:val="0"/>
      <w:marBottom w:val="0"/>
      <w:divBdr>
        <w:top w:val="none" w:sz="0" w:space="0" w:color="auto"/>
        <w:left w:val="none" w:sz="0" w:space="0" w:color="auto"/>
        <w:bottom w:val="none" w:sz="0" w:space="0" w:color="auto"/>
        <w:right w:val="none" w:sz="0" w:space="0" w:color="auto"/>
      </w:divBdr>
    </w:div>
    <w:div w:id="1497067734">
      <w:bodyDiv w:val="1"/>
      <w:marLeft w:val="0"/>
      <w:marRight w:val="0"/>
      <w:marTop w:val="0"/>
      <w:marBottom w:val="0"/>
      <w:divBdr>
        <w:top w:val="none" w:sz="0" w:space="0" w:color="auto"/>
        <w:left w:val="none" w:sz="0" w:space="0" w:color="auto"/>
        <w:bottom w:val="none" w:sz="0" w:space="0" w:color="auto"/>
        <w:right w:val="none" w:sz="0" w:space="0" w:color="auto"/>
      </w:divBdr>
      <w:divsChild>
        <w:div w:id="1188567310">
          <w:marLeft w:val="0"/>
          <w:marRight w:val="0"/>
          <w:marTop w:val="0"/>
          <w:marBottom w:val="0"/>
          <w:divBdr>
            <w:top w:val="none" w:sz="0" w:space="0" w:color="auto"/>
            <w:left w:val="none" w:sz="0" w:space="0" w:color="auto"/>
            <w:bottom w:val="none" w:sz="0" w:space="0" w:color="auto"/>
            <w:right w:val="none" w:sz="0" w:space="0" w:color="auto"/>
          </w:divBdr>
        </w:div>
        <w:div w:id="1237665462">
          <w:marLeft w:val="0"/>
          <w:marRight w:val="0"/>
          <w:marTop w:val="0"/>
          <w:marBottom w:val="0"/>
          <w:divBdr>
            <w:top w:val="none" w:sz="0" w:space="0" w:color="auto"/>
            <w:left w:val="none" w:sz="0" w:space="0" w:color="auto"/>
            <w:bottom w:val="none" w:sz="0" w:space="0" w:color="auto"/>
            <w:right w:val="none" w:sz="0" w:space="0" w:color="auto"/>
          </w:divBdr>
        </w:div>
        <w:div w:id="1497259311">
          <w:marLeft w:val="0"/>
          <w:marRight w:val="0"/>
          <w:marTop w:val="0"/>
          <w:marBottom w:val="0"/>
          <w:divBdr>
            <w:top w:val="none" w:sz="0" w:space="0" w:color="auto"/>
            <w:left w:val="none" w:sz="0" w:space="0" w:color="auto"/>
            <w:bottom w:val="none" w:sz="0" w:space="0" w:color="auto"/>
            <w:right w:val="none" w:sz="0" w:space="0" w:color="auto"/>
          </w:divBdr>
        </w:div>
        <w:div w:id="2001956479">
          <w:marLeft w:val="0"/>
          <w:marRight w:val="0"/>
          <w:marTop w:val="0"/>
          <w:marBottom w:val="0"/>
          <w:divBdr>
            <w:top w:val="none" w:sz="0" w:space="0" w:color="auto"/>
            <w:left w:val="none" w:sz="0" w:space="0" w:color="auto"/>
            <w:bottom w:val="none" w:sz="0" w:space="0" w:color="auto"/>
            <w:right w:val="none" w:sz="0" w:space="0" w:color="auto"/>
          </w:divBdr>
        </w:div>
        <w:div w:id="542208673">
          <w:marLeft w:val="0"/>
          <w:marRight w:val="0"/>
          <w:marTop w:val="0"/>
          <w:marBottom w:val="0"/>
          <w:divBdr>
            <w:top w:val="none" w:sz="0" w:space="0" w:color="auto"/>
            <w:left w:val="none" w:sz="0" w:space="0" w:color="auto"/>
            <w:bottom w:val="none" w:sz="0" w:space="0" w:color="auto"/>
            <w:right w:val="none" w:sz="0" w:space="0" w:color="auto"/>
          </w:divBdr>
        </w:div>
        <w:div w:id="1122042327">
          <w:marLeft w:val="0"/>
          <w:marRight w:val="0"/>
          <w:marTop w:val="0"/>
          <w:marBottom w:val="0"/>
          <w:divBdr>
            <w:top w:val="none" w:sz="0" w:space="0" w:color="auto"/>
            <w:left w:val="none" w:sz="0" w:space="0" w:color="auto"/>
            <w:bottom w:val="none" w:sz="0" w:space="0" w:color="auto"/>
            <w:right w:val="none" w:sz="0" w:space="0" w:color="auto"/>
          </w:divBdr>
        </w:div>
        <w:div w:id="422341307">
          <w:marLeft w:val="0"/>
          <w:marRight w:val="0"/>
          <w:marTop w:val="0"/>
          <w:marBottom w:val="0"/>
          <w:divBdr>
            <w:top w:val="none" w:sz="0" w:space="0" w:color="auto"/>
            <w:left w:val="none" w:sz="0" w:space="0" w:color="auto"/>
            <w:bottom w:val="none" w:sz="0" w:space="0" w:color="auto"/>
            <w:right w:val="none" w:sz="0" w:space="0" w:color="auto"/>
          </w:divBdr>
        </w:div>
        <w:div w:id="865823810">
          <w:marLeft w:val="0"/>
          <w:marRight w:val="0"/>
          <w:marTop w:val="0"/>
          <w:marBottom w:val="0"/>
          <w:divBdr>
            <w:top w:val="none" w:sz="0" w:space="0" w:color="auto"/>
            <w:left w:val="none" w:sz="0" w:space="0" w:color="auto"/>
            <w:bottom w:val="none" w:sz="0" w:space="0" w:color="auto"/>
            <w:right w:val="none" w:sz="0" w:space="0" w:color="auto"/>
          </w:divBdr>
        </w:div>
      </w:divsChild>
    </w:div>
    <w:div w:id="1506017663">
      <w:bodyDiv w:val="1"/>
      <w:marLeft w:val="0"/>
      <w:marRight w:val="0"/>
      <w:marTop w:val="0"/>
      <w:marBottom w:val="0"/>
      <w:divBdr>
        <w:top w:val="none" w:sz="0" w:space="0" w:color="auto"/>
        <w:left w:val="none" w:sz="0" w:space="0" w:color="auto"/>
        <w:bottom w:val="none" w:sz="0" w:space="0" w:color="auto"/>
        <w:right w:val="none" w:sz="0" w:space="0" w:color="auto"/>
      </w:divBdr>
    </w:div>
    <w:div w:id="1513447454">
      <w:bodyDiv w:val="1"/>
      <w:marLeft w:val="0"/>
      <w:marRight w:val="0"/>
      <w:marTop w:val="0"/>
      <w:marBottom w:val="0"/>
      <w:divBdr>
        <w:top w:val="none" w:sz="0" w:space="0" w:color="auto"/>
        <w:left w:val="none" w:sz="0" w:space="0" w:color="auto"/>
        <w:bottom w:val="none" w:sz="0" w:space="0" w:color="auto"/>
        <w:right w:val="none" w:sz="0" w:space="0" w:color="auto"/>
      </w:divBdr>
    </w:div>
    <w:div w:id="1530292217">
      <w:bodyDiv w:val="1"/>
      <w:marLeft w:val="0"/>
      <w:marRight w:val="0"/>
      <w:marTop w:val="0"/>
      <w:marBottom w:val="0"/>
      <w:divBdr>
        <w:top w:val="none" w:sz="0" w:space="0" w:color="auto"/>
        <w:left w:val="none" w:sz="0" w:space="0" w:color="auto"/>
        <w:bottom w:val="none" w:sz="0" w:space="0" w:color="auto"/>
        <w:right w:val="none" w:sz="0" w:space="0" w:color="auto"/>
      </w:divBdr>
      <w:divsChild>
        <w:div w:id="412895759">
          <w:marLeft w:val="0"/>
          <w:marRight w:val="0"/>
          <w:marTop w:val="0"/>
          <w:marBottom w:val="0"/>
          <w:divBdr>
            <w:top w:val="none" w:sz="0" w:space="0" w:color="auto"/>
            <w:left w:val="none" w:sz="0" w:space="0" w:color="auto"/>
            <w:bottom w:val="none" w:sz="0" w:space="0" w:color="auto"/>
            <w:right w:val="none" w:sz="0" w:space="0" w:color="auto"/>
          </w:divBdr>
          <w:divsChild>
            <w:div w:id="1459446054">
              <w:marLeft w:val="0"/>
              <w:marRight w:val="0"/>
              <w:marTop w:val="0"/>
              <w:marBottom w:val="0"/>
              <w:divBdr>
                <w:top w:val="none" w:sz="0" w:space="0" w:color="auto"/>
                <w:left w:val="none" w:sz="0" w:space="0" w:color="auto"/>
                <w:bottom w:val="none" w:sz="0" w:space="0" w:color="auto"/>
                <w:right w:val="none" w:sz="0" w:space="0" w:color="auto"/>
              </w:divBdr>
            </w:div>
          </w:divsChild>
        </w:div>
        <w:div w:id="1627346022">
          <w:marLeft w:val="0"/>
          <w:marRight w:val="0"/>
          <w:marTop w:val="0"/>
          <w:marBottom w:val="0"/>
          <w:divBdr>
            <w:top w:val="none" w:sz="0" w:space="0" w:color="auto"/>
            <w:left w:val="none" w:sz="0" w:space="0" w:color="auto"/>
            <w:bottom w:val="none" w:sz="0" w:space="0" w:color="auto"/>
            <w:right w:val="none" w:sz="0" w:space="0" w:color="auto"/>
          </w:divBdr>
          <w:divsChild>
            <w:div w:id="900099325">
              <w:marLeft w:val="0"/>
              <w:marRight w:val="0"/>
              <w:marTop w:val="0"/>
              <w:marBottom w:val="0"/>
              <w:divBdr>
                <w:top w:val="none" w:sz="0" w:space="0" w:color="auto"/>
                <w:left w:val="none" w:sz="0" w:space="0" w:color="auto"/>
                <w:bottom w:val="none" w:sz="0" w:space="0" w:color="auto"/>
                <w:right w:val="none" w:sz="0" w:space="0" w:color="auto"/>
              </w:divBdr>
              <w:divsChild>
                <w:div w:id="8693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13834">
      <w:bodyDiv w:val="1"/>
      <w:marLeft w:val="0"/>
      <w:marRight w:val="0"/>
      <w:marTop w:val="0"/>
      <w:marBottom w:val="0"/>
      <w:divBdr>
        <w:top w:val="none" w:sz="0" w:space="0" w:color="auto"/>
        <w:left w:val="none" w:sz="0" w:space="0" w:color="auto"/>
        <w:bottom w:val="none" w:sz="0" w:space="0" w:color="auto"/>
        <w:right w:val="none" w:sz="0" w:space="0" w:color="auto"/>
      </w:divBdr>
      <w:divsChild>
        <w:div w:id="451829744">
          <w:marLeft w:val="0"/>
          <w:marRight w:val="0"/>
          <w:marTop w:val="0"/>
          <w:marBottom w:val="0"/>
          <w:divBdr>
            <w:top w:val="none" w:sz="0" w:space="0" w:color="auto"/>
            <w:left w:val="none" w:sz="0" w:space="0" w:color="auto"/>
            <w:bottom w:val="none" w:sz="0" w:space="0" w:color="auto"/>
            <w:right w:val="none" w:sz="0" w:space="0" w:color="auto"/>
          </w:divBdr>
          <w:divsChild>
            <w:div w:id="1267689924">
              <w:marLeft w:val="0"/>
              <w:marRight w:val="0"/>
              <w:marTop w:val="0"/>
              <w:marBottom w:val="0"/>
              <w:divBdr>
                <w:top w:val="none" w:sz="0" w:space="0" w:color="auto"/>
                <w:left w:val="none" w:sz="0" w:space="0" w:color="auto"/>
                <w:bottom w:val="none" w:sz="0" w:space="0" w:color="auto"/>
                <w:right w:val="none" w:sz="0" w:space="0" w:color="auto"/>
              </w:divBdr>
            </w:div>
          </w:divsChild>
        </w:div>
        <w:div w:id="182979347">
          <w:marLeft w:val="0"/>
          <w:marRight w:val="0"/>
          <w:marTop w:val="0"/>
          <w:marBottom w:val="0"/>
          <w:divBdr>
            <w:top w:val="none" w:sz="0" w:space="0" w:color="auto"/>
            <w:left w:val="none" w:sz="0" w:space="0" w:color="auto"/>
            <w:bottom w:val="none" w:sz="0" w:space="0" w:color="auto"/>
            <w:right w:val="none" w:sz="0" w:space="0" w:color="auto"/>
          </w:divBdr>
          <w:divsChild>
            <w:div w:id="1286307549">
              <w:marLeft w:val="0"/>
              <w:marRight w:val="0"/>
              <w:marTop w:val="0"/>
              <w:marBottom w:val="0"/>
              <w:divBdr>
                <w:top w:val="none" w:sz="0" w:space="0" w:color="auto"/>
                <w:left w:val="none" w:sz="0" w:space="0" w:color="auto"/>
                <w:bottom w:val="none" w:sz="0" w:space="0" w:color="auto"/>
                <w:right w:val="none" w:sz="0" w:space="0" w:color="auto"/>
              </w:divBdr>
              <w:divsChild>
                <w:div w:id="2571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99867">
      <w:bodyDiv w:val="1"/>
      <w:marLeft w:val="0"/>
      <w:marRight w:val="0"/>
      <w:marTop w:val="0"/>
      <w:marBottom w:val="0"/>
      <w:divBdr>
        <w:top w:val="none" w:sz="0" w:space="0" w:color="auto"/>
        <w:left w:val="none" w:sz="0" w:space="0" w:color="auto"/>
        <w:bottom w:val="none" w:sz="0" w:space="0" w:color="auto"/>
        <w:right w:val="none" w:sz="0" w:space="0" w:color="auto"/>
      </w:divBdr>
    </w:div>
    <w:div w:id="1572890320">
      <w:bodyDiv w:val="1"/>
      <w:marLeft w:val="0"/>
      <w:marRight w:val="0"/>
      <w:marTop w:val="0"/>
      <w:marBottom w:val="0"/>
      <w:divBdr>
        <w:top w:val="none" w:sz="0" w:space="0" w:color="auto"/>
        <w:left w:val="none" w:sz="0" w:space="0" w:color="auto"/>
        <w:bottom w:val="none" w:sz="0" w:space="0" w:color="auto"/>
        <w:right w:val="none" w:sz="0" w:space="0" w:color="auto"/>
      </w:divBdr>
      <w:divsChild>
        <w:div w:id="127289336">
          <w:marLeft w:val="0"/>
          <w:marRight w:val="0"/>
          <w:marTop w:val="0"/>
          <w:marBottom w:val="0"/>
          <w:divBdr>
            <w:top w:val="none" w:sz="0" w:space="0" w:color="auto"/>
            <w:left w:val="none" w:sz="0" w:space="0" w:color="auto"/>
            <w:bottom w:val="none" w:sz="0" w:space="0" w:color="auto"/>
            <w:right w:val="none" w:sz="0" w:space="0" w:color="auto"/>
          </w:divBdr>
        </w:div>
        <w:div w:id="445926152">
          <w:marLeft w:val="0"/>
          <w:marRight w:val="0"/>
          <w:marTop w:val="0"/>
          <w:marBottom w:val="0"/>
          <w:divBdr>
            <w:top w:val="none" w:sz="0" w:space="0" w:color="auto"/>
            <w:left w:val="none" w:sz="0" w:space="0" w:color="auto"/>
            <w:bottom w:val="none" w:sz="0" w:space="0" w:color="auto"/>
            <w:right w:val="none" w:sz="0" w:space="0" w:color="auto"/>
          </w:divBdr>
        </w:div>
        <w:div w:id="297759384">
          <w:marLeft w:val="0"/>
          <w:marRight w:val="0"/>
          <w:marTop w:val="0"/>
          <w:marBottom w:val="0"/>
          <w:divBdr>
            <w:top w:val="none" w:sz="0" w:space="0" w:color="auto"/>
            <w:left w:val="none" w:sz="0" w:space="0" w:color="auto"/>
            <w:bottom w:val="none" w:sz="0" w:space="0" w:color="auto"/>
            <w:right w:val="none" w:sz="0" w:space="0" w:color="auto"/>
          </w:divBdr>
        </w:div>
        <w:div w:id="1386177620">
          <w:marLeft w:val="0"/>
          <w:marRight w:val="0"/>
          <w:marTop w:val="0"/>
          <w:marBottom w:val="0"/>
          <w:divBdr>
            <w:top w:val="none" w:sz="0" w:space="0" w:color="auto"/>
            <w:left w:val="none" w:sz="0" w:space="0" w:color="auto"/>
            <w:bottom w:val="none" w:sz="0" w:space="0" w:color="auto"/>
            <w:right w:val="none" w:sz="0" w:space="0" w:color="auto"/>
          </w:divBdr>
        </w:div>
        <w:div w:id="133067712">
          <w:marLeft w:val="0"/>
          <w:marRight w:val="0"/>
          <w:marTop w:val="0"/>
          <w:marBottom w:val="0"/>
          <w:divBdr>
            <w:top w:val="none" w:sz="0" w:space="0" w:color="auto"/>
            <w:left w:val="none" w:sz="0" w:space="0" w:color="auto"/>
            <w:bottom w:val="none" w:sz="0" w:space="0" w:color="auto"/>
            <w:right w:val="none" w:sz="0" w:space="0" w:color="auto"/>
          </w:divBdr>
        </w:div>
        <w:div w:id="941382629">
          <w:marLeft w:val="0"/>
          <w:marRight w:val="0"/>
          <w:marTop w:val="0"/>
          <w:marBottom w:val="0"/>
          <w:divBdr>
            <w:top w:val="none" w:sz="0" w:space="0" w:color="auto"/>
            <w:left w:val="none" w:sz="0" w:space="0" w:color="auto"/>
            <w:bottom w:val="none" w:sz="0" w:space="0" w:color="auto"/>
            <w:right w:val="none" w:sz="0" w:space="0" w:color="auto"/>
          </w:divBdr>
        </w:div>
        <w:div w:id="240481921">
          <w:marLeft w:val="0"/>
          <w:marRight w:val="0"/>
          <w:marTop w:val="0"/>
          <w:marBottom w:val="0"/>
          <w:divBdr>
            <w:top w:val="none" w:sz="0" w:space="0" w:color="auto"/>
            <w:left w:val="none" w:sz="0" w:space="0" w:color="auto"/>
            <w:bottom w:val="none" w:sz="0" w:space="0" w:color="auto"/>
            <w:right w:val="none" w:sz="0" w:space="0" w:color="auto"/>
          </w:divBdr>
        </w:div>
      </w:divsChild>
    </w:div>
    <w:div w:id="1621689024">
      <w:bodyDiv w:val="1"/>
      <w:marLeft w:val="0"/>
      <w:marRight w:val="0"/>
      <w:marTop w:val="0"/>
      <w:marBottom w:val="0"/>
      <w:divBdr>
        <w:top w:val="none" w:sz="0" w:space="0" w:color="auto"/>
        <w:left w:val="none" w:sz="0" w:space="0" w:color="auto"/>
        <w:bottom w:val="none" w:sz="0" w:space="0" w:color="auto"/>
        <w:right w:val="none" w:sz="0" w:space="0" w:color="auto"/>
      </w:divBdr>
    </w:div>
    <w:div w:id="1632511809">
      <w:bodyDiv w:val="1"/>
      <w:marLeft w:val="0"/>
      <w:marRight w:val="0"/>
      <w:marTop w:val="0"/>
      <w:marBottom w:val="0"/>
      <w:divBdr>
        <w:top w:val="none" w:sz="0" w:space="0" w:color="auto"/>
        <w:left w:val="none" w:sz="0" w:space="0" w:color="auto"/>
        <w:bottom w:val="none" w:sz="0" w:space="0" w:color="auto"/>
        <w:right w:val="none" w:sz="0" w:space="0" w:color="auto"/>
      </w:divBdr>
    </w:div>
    <w:div w:id="1679238434">
      <w:bodyDiv w:val="1"/>
      <w:marLeft w:val="0"/>
      <w:marRight w:val="0"/>
      <w:marTop w:val="0"/>
      <w:marBottom w:val="0"/>
      <w:divBdr>
        <w:top w:val="none" w:sz="0" w:space="0" w:color="auto"/>
        <w:left w:val="none" w:sz="0" w:space="0" w:color="auto"/>
        <w:bottom w:val="none" w:sz="0" w:space="0" w:color="auto"/>
        <w:right w:val="none" w:sz="0" w:space="0" w:color="auto"/>
      </w:divBdr>
      <w:divsChild>
        <w:div w:id="1926572068">
          <w:marLeft w:val="0"/>
          <w:marRight w:val="0"/>
          <w:marTop w:val="0"/>
          <w:marBottom w:val="0"/>
          <w:divBdr>
            <w:top w:val="none" w:sz="0" w:space="0" w:color="auto"/>
            <w:left w:val="none" w:sz="0" w:space="0" w:color="auto"/>
            <w:bottom w:val="none" w:sz="0" w:space="0" w:color="auto"/>
            <w:right w:val="none" w:sz="0" w:space="0" w:color="auto"/>
          </w:divBdr>
        </w:div>
        <w:div w:id="2081556977">
          <w:marLeft w:val="0"/>
          <w:marRight w:val="0"/>
          <w:marTop w:val="0"/>
          <w:marBottom w:val="0"/>
          <w:divBdr>
            <w:top w:val="none" w:sz="0" w:space="0" w:color="auto"/>
            <w:left w:val="none" w:sz="0" w:space="0" w:color="auto"/>
            <w:bottom w:val="none" w:sz="0" w:space="0" w:color="auto"/>
            <w:right w:val="none" w:sz="0" w:space="0" w:color="auto"/>
          </w:divBdr>
        </w:div>
      </w:divsChild>
    </w:div>
    <w:div w:id="1684474324">
      <w:bodyDiv w:val="1"/>
      <w:marLeft w:val="0"/>
      <w:marRight w:val="0"/>
      <w:marTop w:val="0"/>
      <w:marBottom w:val="0"/>
      <w:divBdr>
        <w:top w:val="none" w:sz="0" w:space="0" w:color="auto"/>
        <w:left w:val="none" w:sz="0" w:space="0" w:color="auto"/>
        <w:bottom w:val="none" w:sz="0" w:space="0" w:color="auto"/>
        <w:right w:val="none" w:sz="0" w:space="0" w:color="auto"/>
      </w:divBdr>
    </w:div>
    <w:div w:id="1690721731">
      <w:bodyDiv w:val="1"/>
      <w:marLeft w:val="0"/>
      <w:marRight w:val="0"/>
      <w:marTop w:val="0"/>
      <w:marBottom w:val="0"/>
      <w:divBdr>
        <w:top w:val="none" w:sz="0" w:space="0" w:color="auto"/>
        <w:left w:val="none" w:sz="0" w:space="0" w:color="auto"/>
        <w:bottom w:val="none" w:sz="0" w:space="0" w:color="auto"/>
        <w:right w:val="none" w:sz="0" w:space="0" w:color="auto"/>
      </w:divBdr>
    </w:div>
    <w:div w:id="1740863841">
      <w:bodyDiv w:val="1"/>
      <w:marLeft w:val="0"/>
      <w:marRight w:val="0"/>
      <w:marTop w:val="0"/>
      <w:marBottom w:val="0"/>
      <w:divBdr>
        <w:top w:val="none" w:sz="0" w:space="0" w:color="auto"/>
        <w:left w:val="none" w:sz="0" w:space="0" w:color="auto"/>
        <w:bottom w:val="none" w:sz="0" w:space="0" w:color="auto"/>
        <w:right w:val="none" w:sz="0" w:space="0" w:color="auto"/>
      </w:divBdr>
    </w:div>
    <w:div w:id="1741975202">
      <w:bodyDiv w:val="1"/>
      <w:marLeft w:val="0"/>
      <w:marRight w:val="0"/>
      <w:marTop w:val="0"/>
      <w:marBottom w:val="0"/>
      <w:divBdr>
        <w:top w:val="none" w:sz="0" w:space="0" w:color="auto"/>
        <w:left w:val="none" w:sz="0" w:space="0" w:color="auto"/>
        <w:bottom w:val="none" w:sz="0" w:space="0" w:color="auto"/>
        <w:right w:val="none" w:sz="0" w:space="0" w:color="auto"/>
      </w:divBdr>
    </w:div>
    <w:div w:id="1759062466">
      <w:bodyDiv w:val="1"/>
      <w:marLeft w:val="0"/>
      <w:marRight w:val="0"/>
      <w:marTop w:val="0"/>
      <w:marBottom w:val="0"/>
      <w:divBdr>
        <w:top w:val="none" w:sz="0" w:space="0" w:color="auto"/>
        <w:left w:val="none" w:sz="0" w:space="0" w:color="auto"/>
        <w:bottom w:val="none" w:sz="0" w:space="0" w:color="auto"/>
        <w:right w:val="none" w:sz="0" w:space="0" w:color="auto"/>
      </w:divBdr>
    </w:div>
    <w:div w:id="1765957621">
      <w:bodyDiv w:val="1"/>
      <w:marLeft w:val="0"/>
      <w:marRight w:val="0"/>
      <w:marTop w:val="0"/>
      <w:marBottom w:val="0"/>
      <w:divBdr>
        <w:top w:val="none" w:sz="0" w:space="0" w:color="auto"/>
        <w:left w:val="none" w:sz="0" w:space="0" w:color="auto"/>
        <w:bottom w:val="none" w:sz="0" w:space="0" w:color="auto"/>
        <w:right w:val="none" w:sz="0" w:space="0" w:color="auto"/>
      </w:divBdr>
      <w:divsChild>
        <w:div w:id="199365716">
          <w:marLeft w:val="0"/>
          <w:marRight w:val="0"/>
          <w:marTop w:val="0"/>
          <w:marBottom w:val="0"/>
          <w:divBdr>
            <w:top w:val="none" w:sz="0" w:space="0" w:color="auto"/>
            <w:left w:val="none" w:sz="0" w:space="0" w:color="auto"/>
            <w:bottom w:val="none" w:sz="0" w:space="0" w:color="auto"/>
            <w:right w:val="none" w:sz="0" w:space="0" w:color="auto"/>
          </w:divBdr>
          <w:divsChild>
            <w:div w:id="1555506020">
              <w:marLeft w:val="0"/>
              <w:marRight w:val="0"/>
              <w:marTop w:val="0"/>
              <w:marBottom w:val="0"/>
              <w:divBdr>
                <w:top w:val="none" w:sz="0" w:space="0" w:color="auto"/>
                <w:left w:val="none" w:sz="0" w:space="0" w:color="auto"/>
                <w:bottom w:val="none" w:sz="0" w:space="0" w:color="auto"/>
                <w:right w:val="none" w:sz="0" w:space="0" w:color="auto"/>
              </w:divBdr>
            </w:div>
            <w:div w:id="1088379944">
              <w:marLeft w:val="0"/>
              <w:marRight w:val="0"/>
              <w:marTop w:val="0"/>
              <w:marBottom w:val="0"/>
              <w:divBdr>
                <w:top w:val="none" w:sz="0" w:space="0" w:color="auto"/>
                <w:left w:val="none" w:sz="0" w:space="0" w:color="auto"/>
                <w:bottom w:val="none" w:sz="0" w:space="0" w:color="auto"/>
                <w:right w:val="none" w:sz="0" w:space="0" w:color="auto"/>
              </w:divBdr>
            </w:div>
            <w:div w:id="84422301">
              <w:marLeft w:val="0"/>
              <w:marRight w:val="0"/>
              <w:marTop w:val="0"/>
              <w:marBottom w:val="0"/>
              <w:divBdr>
                <w:top w:val="none" w:sz="0" w:space="0" w:color="auto"/>
                <w:left w:val="none" w:sz="0" w:space="0" w:color="auto"/>
                <w:bottom w:val="none" w:sz="0" w:space="0" w:color="auto"/>
                <w:right w:val="none" w:sz="0" w:space="0" w:color="auto"/>
              </w:divBdr>
            </w:div>
            <w:div w:id="1412695718">
              <w:marLeft w:val="0"/>
              <w:marRight w:val="0"/>
              <w:marTop w:val="0"/>
              <w:marBottom w:val="0"/>
              <w:divBdr>
                <w:top w:val="none" w:sz="0" w:space="0" w:color="auto"/>
                <w:left w:val="none" w:sz="0" w:space="0" w:color="auto"/>
                <w:bottom w:val="none" w:sz="0" w:space="0" w:color="auto"/>
                <w:right w:val="none" w:sz="0" w:space="0" w:color="auto"/>
              </w:divBdr>
            </w:div>
            <w:div w:id="2662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7210">
      <w:bodyDiv w:val="1"/>
      <w:marLeft w:val="0"/>
      <w:marRight w:val="0"/>
      <w:marTop w:val="0"/>
      <w:marBottom w:val="0"/>
      <w:divBdr>
        <w:top w:val="none" w:sz="0" w:space="0" w:color="auto"/>
        <w:left w:val="none" w:sz="0" w:space="0" w:color="auto"/>
        <w:bottom w:val="none" w:sz="0" w:space="0" w:color="auto"/>
        <w:right w:val="none" w:sz="0" w:space="0" w:color="auto"/>
      </w:divBdr>
      <w:divsChild>
        <w:div w:id="1819303129">
          <w:marLeft w:val="0"/>
          <w:marRight w:val="0"/>
          <w:marTop w:val="0"/>
          <w:marBottom w:val="0"/>
          <w:divBdr>
            <w:top w:val="none" w:sz="0" w:space="0" w:color="auto"/>
            <w:left w:val="none" w:sz="0" w:space="0" w:color="auto"/>
            <w:bottom w:val="none" w:sz="0" w:space="0" w:color="auto"/>
            <w:right w:val="none" w:sz="0" w:space="0" w:color="auto"/>
          </w:divBdr>
        </w:div>
        <w:div w:id="78722457">
          <w:marLeft w:val="0"/>
          <w:marRight w:val="0"/>
          <w:marTop w:val="0"/>
          <w:marBottom w:val="0"/>
          <w:divBdr>
            <w:top w:val="none" w:sz="0" w:space="0" w:color="auto"/>
            <w:left w:val="none" w:sz="0" w:space="0" w:color="auto"/>
            <w:bottom w:val="none" w:sz="0" w:space="0" w:color="auto"/>
            <w:right w:val="none" w:sz="0" w:space="0" w:color="auto"/>
          </w:divBdr>
        </w:div>
        <w:div w:id="1376543244">
          <w:marLeft w:val="0"/>
          <w:marRight w:val="0"/>
          <w:marTop w:val="0"/>
          <w:marBottom w:val="0"/>
          <w:divBdr>
            <w:top w:val="none" w:sz="0" w:space="0" w:color="auto"/>
            <w:left w:val="none" w:sz="0" w:space="0" w:color="auto"/>
            <w:bottom w:val="none" w:sz="0" w:space="0" w:color="auto"/>
            <w:right w:val="none" w:sz="0" w:space="0" w:color="auto"/>
          </w:divBdr>
        </w:div>
        <w:div w:id="2094351692">
          <w:marLeft w:val="0"/>
          <w:marRight w:val="0"/>
          <w:marTop w:val="0"/>
          <w:marBottom w:val="0"/>
          <w:divBdr>
            <w:top w:val="none" w:sz="0" w:space="0" w:color="auto"/>
            <w:left w:val="none" w:sz="0" w:space="0" w:color="auto"/>
            <w:bottom w:val="none" w:sz="0" w:space="0" w:color="auto"/>
            <w:right w:val="none" w:sz="0" w:space="0" w:color="auto"/>
          </w:divBdr>
        </w:div>
        <w:div w:id="385496618">
          <w:marLeft w:val="0"/>
          <w:marRight w:val="0"/>
          <w:marTop w:val="0"/>
          <w:marBottom w:val="0"/>
          <w:divBdr>
            <w:top w:val="none" w:sz="0" w:space="0" w:color="auto"/>
            <w:left w:val="none" w:sz="0" w:space="0" w:color="auto"/>
            <w:bottom w:val="none" w:sz="0" w:space="0" w:color="auto"/>
            <w:right w:val="none" w:sz="0" w:space="0" w:color="auto"/>
          </w:divBdr>
        </w:div>
        <w:div w:id="1962805418">
          <w:marLeft w:val="0"/>
          <w:marRight w:val="0"/>
          <w:marTop w:val="0"/>
          <w:marBottom w:val="0"/>
          <w:divBdr>
            <w:top w:val="none" w:sz="0" w:space="0" w:color="auto"/>
            <w:left w:val="none" w:sz="0" w:space="0" w:color="auto"/>
            <w:bottom w:val="none" w:sz="0" w:space="0" w:color="auto"/>
            <w:right w:val="none" w:sz="0" w:space="0" w:color="auto"/>
          </w:divBdr>
        </w:div>
        <w:div w:id="2036423854">
          <w:marLeft w:val="0"/>
          <w:marRight w:val="0"/>
          <w:marTop w:val="0"/>
          <w:marBottom w:val="0"/>
          <w:divBdr>
            <w:top w:val="none" w:sz="0" w:space="0" w:color="auto"/>
            <w:left w:val="none" w:sz="0" w:space="0" w:color="auto"/>
            <w:bottom w:val="none" w:sz="0" w:space="0" w:color="auto"/>
            <w:right w:val="none" w:sz="0" w:space="0" w:color="auto"/>
          </w:divBdr>
        </w:div>
        <w:div w:id="443691068">
          <w:marLeft w:val="0"/>
          <w:marRight w:val="0"/>
          <w:marTop w:val="0"/>
          <w:marBottom w:val="0"/>
          <w:divBdr>
            <w:top w:val="none" w:sz="0" w:space="0" w:color="auto"/>
            <w:left w:val="none" w:sz="0" w:space="0" w:color="auto"/>
            <w:bottom w:val="none" w:sz="0" w:space="0" w:color="auto"/>
            <w:right w:val="none" w:sz="0" w:space="0" w:color="auto"/>
          </w:divBdr>
        </w:div>
        <w:div w:id="387537429">
          <w:marLeft w:val="0"/>
          <w:marRight w:val="0"/>
          <w:marTop w:val="0"/>
          <w:marBottom w:val="0"/>
          <w:divBdr>
            <w:top w:val="none" w:sz="0" w:space="0" w:color="auto"/>
            <w:left w:val="none" w:sz="0" w:space="0" w:color="auto"/>
            <w:bottom w:val="none" w:sz="0" w:space="0" w:color="auto"/>
            <w:right w:val="none" w:sz="0" w:space="0" w:color="auto"/>
          </w:divBdr>
        </w:div>
      </w:divsChild>
    </w:div>
    <w:div w:id="1836459047">
      <w:bodyDiv w:val="1"/>
      <w:marLeft w:val="0"/>
      <w:marRight w:val="0"/>
      <w:marTop w:val="0"/>
      <w:marBottom w:val="0"/>
      <w:divBdr>
        <w:top w:val="none" w:sz="0" w:space="0" w:color="auto"/>
        <w:left w:val="none" w:sz="0" w:space="0" w:color="auto"/>
        <w:bottom w:val="none" w:sz="0" w:space="0" w:color="auto"/>
        <w:right w:val="none" w:sz="0" w:space="0" w:color="auto"/>
      </w:divBdr>
      <w:divsChild>
        <w:div w:id="353503528">
          <w:marLeft w:val="0"/>
          <w:marRight w:val="0"/>
          <w:marTop w:val="0"/>
          <w:marBottom w:val="0"/>
          <w:divBdr>
            <w:top w:val="none" w:sz="0" w:space="0" w:color="auto"/>
            <w:left w:val="none" w:sz="0" w:space="0" w:color="auto"/>
            <w:bottom w:val="none" w:sz="0" w:space="0" w:color="auto"/>
            <w:right w:val="none" w:sz="0" w:space="0" w:color="auto"/>
          </w:divBdr>
        </w:div>
        <w:div w:id="1436365795">
          <w:marLeft w:val="0"/>
          <w:marRight w:val="0"/>
          <w:marTop w:val="0"/>
          <w:marBottom w:val="0"/>
          <w:divBdr>
            <w:top w:val="none" w:sz="0" w:space="0" w:color="auto"/>
            <w:left w:val="none" w:sz="0" w:space="0" w:color="auto"/>
            <w:bottom w:val="none" w:sz="0" w:space="0" w:color="auto"/>
            <w:right w:val="none" w:sz="0" w:space="0" w:color="auto"/>
          </w:divBdr>
        </w:div>
        <w:div w:id="438646672">
          <w:marLeft w:val="0"/>
          <w:marRight w:val="0"/>
          <w:marTop w:val="0"/>
          <w:marBottom w:val="0"/>
          <w:divBdr>
            <w:top w:val="none" w:sz="0" w:space="0" w:color="auto"/>
            <w:left w:val="none" w:sz="0" w:space="0" w:color="auto"/>
            <w:bottom w:val="none" w:sz="0" w:space="0" w:color="auto"/>
            <w:right w:val="none" w:sz="0" w:space="0" w:color="auto"/>
          </w:divBdr>
        </w:div>
        <w:div w:id="432171659">
          <w:marLeft w:val="0"/>
          <w:marRight w:val="0"/>
          <w:marTop w:val="0"/>
          <w:marBottom w:val="0"/>
          <w:divBdr>
            <w:top w:val="none" w:sz="0" w:space="0" w:color="auto"/>
            <w:left w:val="none" w:sz="0" w:space="0" w:color="auto"/>
            <w:bottom w:val="none" w:sz="0" w:space="0" w:color="auto"/>
            <w:right w:val="none" w:sz="0" w:space="0" w:color="auto"/>
          </w:divBdr>
        </w:div>
      </w:divsChild>
    </w:div>
    <w:div w:id="1856726096">
      <w:bodyDiv w:val="1"/>
      <w:marLeft w:val="0"/>
      <w:marRight w:val="0"/>
      <w:marTop w:val="0"/>
      <w:marBottom w:val="0"/>
      <w:divBdr>
        <w:top w:val="none" w:sz="0" w:space="0" w:color="auto"/>
        <w:left w:val="none" w:sz="0" w:space="0" w:color="auto"/>
        <w:bottom w:val="none" w:sz="0" w:space="0" w:color="auto"/>
        <w:right w:val="none" w:sz="0" w:space="0" w:color="auto"/>
      </w:divBdr>
    </w:div>
    <w:div w:id="1868519694">
      <w:bodyDiv w:val="1"/>
      <w:marLeft w:val="0"/>
      <w:marRight w:val="0"/>
      <w:marTop w:val="0"/>
      <w:marBottom w:val="0"/>
      <w:divBdr>
        <w:top w:val="none" w:sz="0" w:space="0" w:color="auto"/>
        <w:left w:val="none" w:sz="0" w:space="0" w:color="auto"/>
        <w:bottom w:val="none" w:sz="0" w:space="0" w:color="auto"/>
        <w:right w:val="none" w:sz="0" w:space="0" w:color="auto"/>
      </w:divBdr>
      <w:divsChild>
        <w:div w:id="1584803101">
          <w:marLeft w:val="0"/>
          <w:marRight w:val="0"/>
          <w:marTop w:val="0"/>
          <w:marBottom w:val="0"/>
          <w:divBdr>
            <w:top w:val="none" w:sz="0" w:space="0" w:color="auto"/>
            <w:left w:val="none" w:sz="0" w:space="0" w:color="auto"/>
            <w:bottom w:val="none" w:sz="0" w:space="0" w:color="auto"/>
            <w:right w:val="none" w:sz="0" w:space="0" w:color="auto"/>
          </w:divBdr>
        </w:div>
        <w:div w:id="936864283">
          <w:marLeft w:val="0"/>
          <w:marRight w:val="0"/>
          <w:marTop w:val="0"/>
          <w:marBottom w:val="0"/>
          <w:divBdr>
            <w:top w:val="none" w:sz="0" w:space="0" w:color="auto"/>
            <w:left w:val="none" w:sz="0" w:space="0" w:color="auto"/>
            <w:bottom w:val="none" w:sz="0" w:space="0" w:color="auto"/>
            <w:right w:val="none" w:sz="0" w:space="0" w:color="auto"/>
          </w:divBdr>
        </w:div>
        <w:div w:id="599605350">
          <w:marLeft w:val="0"/>
          <w:marRight w:val="0"/>
          <w:marTop w:val="0"/>
          <w:marBottom w:val="0"/>
          <w:divBdr>
            <w:top w:val="none" w:sz="0" w:space="0" w:color="auto"/>
            <w:left w:val="none" w:sz="0" w:space="0" w:color="auto"/>
            <w:bottom w:val="none" w:sz="0" w:space="0" w:color="auto"/>
            <w:right w:val="none" w:sz="0" w:space="0" w:color="auto"/>
          </w:divBdr>
        </w:div>
        <w:div w:id="378627739">
          <w:marLeft w:val="0"/>
          <w:marRight w:val="0"/>
          <w:marTop w:val="0"/>
          <w:marBottom w:val="0"/>
          <w:divBdr>
            <w:top w:val="none" w:sz="0" w:space="0" w:color="auto"/>
            <w:left w:val="none" w:sz="0" w:space="0" w:color="auto"/>
            <w:bottom w:val="none" w:sz="0" w:space="0" w:color="auto"/>
            <w:right w:val="none" w:sz="0" w:space="0" w:color="auto"/>
          </w:divBdr>
        </w:div>
      </w:divsChild>
    </w:div>
    <w:div w:id="1891526305">
      <w:bodyDiv w:val="1"/>
      <w:marLeft w:val="0"/>
      <w:marRight w:val="0"/>
      <w:marTop w:val="0"/>
      <w:marBottom w:val="0"/>
      <w:divBdr>
        <w:top w:val="none" w:sz="0" w:space="0" w:color="auto"/>
        <w:left w:val="none" w:sz="0" w:space="0" w:color="auto"/>
        <w:bottom w:val="none" w:sz="0" w:space="0" w:color="auto"/>
        <w:right w:val="none" w:sz="0" w:space="0" w:color="auto"/>
      </w:divBdr>
    </w:div>
    <w:div w:id="1902208157">
      <w:bodyDiv w:val="1"/>
      <w:marLeft w:val="0"/>
      <w:marRight w:val="0"/>
      <w:marTop w:val="0"/>
      <w:marBottom w:val="0"/>
      <w:divBdr>
        <w:top w:val="none" w:sz="0" w:space="0" w:color="auto"/>
        <w:left w:val="none" w:sz="0" w:space="0" w:color="auto"/>
        <w:bottom w:val="none" w:sz="0" w:space="0" w:color="auto"/>
        <w:right w:val="none" w:sz="0" w:space="0" w:color="auto"/>
      </w:divBdr>
      <w:divsChild>
        <w:div w:id="1152258152">
          <w:marLeft w:val="0"/>
          <w:marRight w:val="0"/>
          <w:marTop w:val="0"/>
          <w:marBottom w:val="0"/>
          <w:divBdr>
            <w:top w:val="none" w:sz="0" w:space="0" w:color="auto"/>
            <w:left w:val="none" w:sz="0" w:space="0" w:color="auto"/>
            <w:bottom w:val="none" w:sz="0" w:space="0" w:color="auto"/>
            <w:right w:val="none" w:sz="0" w:space="0" w:color="auto"/>
          </w:divBdr>
        </w:div>
        <w:div w:id="2122718565">
          <w:marLeft w:val="0"/>
          <w:marRight w:val="0"/>
          <w:marTop w:val="0"/>
          <w:marBottom w:val="0"/>
          <w:divBdr>
            <w:top w:val="none" w:sz="0" w:space="0" w:color="auto"/>
            <w:left w:val="none" w:sz="0" w:space="0" w:color="auto"/>
            <w:bottom w:val="none" w:sz="0" w:space="0" w:color="auto"/>
            <w:right w:val="none" w:sz="0" w:space="0" w:color="auto"/>
          </w:divBdr>
        </w:div>
        <w:div w:id="1197503048">
          <w:marLeft w:val="0"/>
          <w:marRight w:val="0"/>
          <w:marTop w:val="0"/>
          <w:marBottom w:val="0"/>
          <w:divBdr>
            <w:top w:val="none" w:sz="0" w:space="0" w:color="auto"/>
            <w:left w:val="none" w:sz="0" w:space="0" w:color="auto"/>
            <w:bottom w:val="none" w:sz="0" w:space="0" w:color="auto"/>
            <w:right w:val="none" w:sz="0" w:space="0" w:color="auto"/>
          </w:divBdr>
        </w:div>
      </w:divsChild>
    </w:div>
    <w:div w:id="1910723680">
      <w:bodyDiv w:val="1"/>
      <w:marLeft w:val="0"/>
      <w:marRight w:val="0"/>
      <w:marTop w:val="0"/>
      <w:marBottom w:val="0"/>
      <w:divBdr>
        <w:top w:val="none" w:sz="0" w:space="0" w:color="auto"/>
        <w:left w:val="none" w:sz="0" w:space="0" w:color="auto"/>
        <w:bottom w:val="none" w:sz="0" w:space="0" w:color="auto"/>
        <w:right w:val="none" w:sz="0" w:space="0" w:color="auto"/>
      </w:divBdr>
      <w:divsChild>
        <w:div w:id="1858494724">
          <w:marLeft w:val="0"/>
          <w:marRight w:val="0"/>
          <w:marTop w:val="0"/>
          <w:marBottom w:val="0"/>
          <w:divBdr>
            <w:top w:val="none" w:sz="0" w:space="0" w:color="auto"/>
            <w:left w:val="none" w:sz="0" w:space="0" w:color="auto"/>
            <w:bottom w:val="none" w:sz="0" w:space="0" w:color="auto"/>
            <w:right w:val="none" w:sz="0" w:space="0" w:color="auto"/>
          </w:divBdr>
          <w:divsChild>
            <w:div w:id="1520926091">
              <w:marLeft w:val="0"/>
              <w:marRight w:val="0"/>
              <w:marTop w:val="0"/>
              <w:marBottom w:val="0"/>
              <w:divBdr>
                <w:top w:val="none" w:sz="0" w:space="0" w:color="auto"/>
                <w:left w:val="none" w:sz="0" w:space="0" w:color="auto"/>
                <w:bottom w:val="none" w:sz="0" w:space="0" w:color="auto"/>
                <w:right w:val="none" w:sz="0" w:space="0" w:color="auto"/>
              </w:divBdr>
            </w:div>
            <w:div w:id="1772387911">
              <w:marLeft w:val="0"/>
              <w:marRight w:val="0"/>
              <w:marTop w:val="0"/>
              <w:marBottom w:val="0"/>
              <w:divBdr>
                <w:top w:val="none" w:sz="0" w:space="0" w:color="auto"/>
                <w:left w:val="none" w:sz="0" w:space="0" w:color="auto"/>
                <w:bottom w:val="none" w:sz="0" w:space="0" w:color="auto"/>
                <w:right w:val="none" w:sz="0" w:space="0" w:color="auto"/>
              </w:divBdr>
            </w:div>
            <w:div w:id="637341951">
              <w:marLeft w:val="0"/>
              <w:marRight w:val="0"/>
              <w:marTop w:val="0"/>
              <w:marBottom w:val="0"/>
              <w:divBdr>
                <w:top w:val="none" w:sz="0" w:space="0" w:color="auto"/>
                <w:left w:val="none" w:sz="0" w:space="0" w:color="auto"/>
                <w:bottom w:val="none" w:sz="0" w:space="0" w:color="auto"/>
                <w:right w:val="none" w:sz="0" w:space="0" w:color="auto"/>
              </w:divBdr>
            </w:div>
            <w:div w:id="534195327">
              <w:marLeft w:val="0"/>
              <w:marRight w:val="0"/>
              <w:marTop w:val="0"/>
              <w:marBottom w:val="0"/>
              <w:divBdr>
                <w:top w:val="none" w:sz="0" w:space="0" w:color="auto"/>
                <w:left w:val="none" w:sz="0" w:space="0" w:color="auto"/>
                <w:bottom w:val="none" w:sz="0" w:space="0" w:color="auto"/>
                <w:right w:val="none" w:sz="0" w:space="0" w:color="auto"/>
              </w:divBdr>
            </w:div>
            <w:div w:id="605964236">
              <w:marLeft w:val="0"/>
              <w:marRight w:val="0"/>
              <w:marTop w:val="0"/>
              <w:marBottom w:val="0"/>
              <w:divBdr>
                <w:top w:val="none" w:sz="0" w:space="0" w:color="auto"/>
                <w:left w:val="none" w:sz="0" w:space="0" w:color="auto"/>
                <w:bottom w:val="none" w:sz="0" w:space="0" w:color="auto"/>
                <w:right w:val="none" w:sz="0" w:space="0" w:color="auto"/>
              </w:divBdr>
            </w:div>
            <w:div w:id="2092387571">
              <w:marLeft w:val="0"/>
              <w:marRight w:val="0"/>
              <w:marTop w:val="0"/>
              <w:marBottom w:val="0"/>
              <w:divBdr>
                <w:top w:val="none" w:sz="0" w:space="0" w:color="auto"/>
                <w:left w:val="none" w:sz="0" w:space="0" w:color="auto"/>
                <w:bottom w:val="none" w:sz="0" w:space="0" w:color="auto"/>
                <w:right w:val="none" w:sz="0" w:space="0" w:color="auto"/>
              </w:divBdr>
            </w:div>
            <w:div w:id="651833206">
              <w:marLeft w:val="0"/>
              <w:marRight w:val="0"/>
              <w:marTop w:val="0"/>
              <w:marBottom w:val="0"/>
              <w:divBdr>
                <w:top w:val="none" w:sz="0" w:space="0" w:color="auto"/>
                <w:left w:val="none" w:sz="0" w:space="0" w:color="auto"/>
                <w:bottom w:val="none" w:sz="0" w:space="0" w:color="auto"/>
                <w:right w:val="none" w:sz="0" w:space="0" w:color="auto"/>
              </w:divBdr>
            </w:div>
            <w:div w:id="1611011221">
              <w:marLeft w:val="0"/>
              <w:marRight w:val="0"/>
              <w:marTop w:val="0"/>
              <w:marBottom w:val="0"/>
              <w:divBdr>
                <w:top w:val="none" w:sz="0" w:space="0" w:color="auto"/>
                <w:left w:val="none" w:sz="0" w:space="0" w:color="auto"/>
                <w:bottom w:val="none" w:sz="0" w:space="0" w:color="auto"/>
                <w:right w:val="none" w:sz="0" w:space="0" w:color="auto"/>
              </w:divBdr>
            </w:div>
            <w:div w:id="946277236">
              <w:marLeft w:val="0"/>
              <w:marRight w:val="0"/>
              <w:marTop w:val="0"/>
              <w:marBottom w:val="0"/>
              <w:divBdr>
                <w:top w:val="none" w:sz="0" w:space="0" w:color="auto"/>
                <w:left w:val="none" w:sz="0" w:space="0" w:color="auto"/>
                <w:bottom w:val="none" w:sz="0" w:space="0" w:color="auto"/>
                <w:right w:val="none" w:sz="0" w:space="0" w:color="auto"/>
              </w:divBdr>
            </w:div>
            <w:div w:id="1995522067">
              <w:marLeft w:val="0"/>
              <w:marRight w:val="0"/>
              <w:marTop w:val="0"/>
              <w:marBottom w:val="0"/>
              <w:divBdr>
                <w:top w:val="none" w:sz="0" w:space="0" w:color="auto"/>
                <w:left w:val="none" w:sz="0" w:space="0" w:color="auto"/>
                <w:bottom w:val="none" w:sz="0" w:space="0" w:color="auto"/>
                <w:right w:val="none" w:sz="0" w:space="0" w:color="auto"/>
              </w:divBdr>
            </w:div>
            <w:div w:id="861746000">
              <w:marLeft w:val="0"/>
              <w:marRight w:val="0"/>
              <w:marTop w:val="0"/>
              <w:marBottom w:val="0"/>
              <w:divBdr>
                <w:top w:val="none" w:sz="0" w:space="0" w:color="auto"/>
                <w:left w:val="none" w:sz="0" w:space="0" w:color="auto"/>
                <w:bottom w:val="none" w:sz="0" w:space="0" w:color="auto"/>
                <w:right w:val="none" w:sz="0" w:space="0" w:color="auto"/>
              </w:divBdr>
            </w:div>
            <w:div w:id="349531581">
              <w:marLeft w:val="0"/>
              <w:marRight w:val="0"/>
              <w:marTop w:val="0"/>
              <w:marBottom w:val="0"/>
              <w:divBdr>
                <w:top w:val="none" w:sz="0" w:space="0" w:color="auto"/>
                <w:left w:val="none" w:sz="0" w:space="0" w:color="auto"/>
                <w:bottom w:val="none" w:sz="0" w:space="0" w:color="auto"/>
                <w:right w:val="none" w:sz="0" w:space="0" w:color="auto"/>
              </w:divBdr>
            </w:div>
            <w:div w:id="494805079">
              <w:marLeft w:val="0"/>
              <w:marRight w:val="0"/>
              <w:marTop w:val="0"/>
              <w:marBottom w:val="0"/>
              <w:divBdr>
                <w:top w:val="none" w:sz="0" w:space="0" w:color="auto"/>
                <w:left w:val="none" w:sz="0" w:space="0" w:color="auto"/>
                <w:bottom w:val="none" w:sz="0" w:space="0" w:color="auto"/>
                <w:right w:val="none" w:sz="0" w:space="0" w:color="auto"/>
              </w:divBdr>
            </w:div>
            <w:div w:id="1097479554">
              <w:marLeft w:val="0"/>
              <w:marRight w:val="0"/>
              <w:marTop w:val="0"/>
              <w:marBottom w:val="0"/>
              <w:divBdr>
                <w:top w:val="none" w:sz="0" w:space="0" w:color="auto"/>
                <w:left w:val="none" w:sz="0" w:space="0" w:color="auto"/>
                <w:bottom w:val="none" w:sz="0" w:space="0" w:color="auto"/>
                <w:right w:val="none" w:sz="0" w:space="0" w:color="auto"/>
              </w:divBdr>
            </w:div>
            <w:div w:id="1207764483">
              <w:marLeft w:val="0"/>
              <w:marRight w:val="0"/>
              <w:marTop w:val="0"/>
              <w:marBottom w:val="0"/>
              <w:divBdr>
                <w:top w:val="none" w:sz="0" w:space="0" w:color="auto"/>
                <w:left w:val="none" w:sz="0" w:space="0" w:color="auto"/>
                <w:bottom w:val="none" w:sz="0" w:space="0" w:color="auto"/>
                <w:right w:val="none" w:sz="0" w:space="0" w:color="auto"/>
              </w:divBdr>
            </w:div>
            <w:div w:id="430903939">
              <w:marLeft w:val="0"/>
              <w:marRight w:val="0"/>
              <w:marTop w:val="0"/>
              <w:marBottom w:val="0"/>
              <w:divBdr>
                <w:top w:val="none" w:sz="0" w:space="0" w:color="auto"/>
                <w:left w:val="none" w:sz="0" w:space="0" w:color="auto"/>
                <w:bottom w:val="none" w:sz="0" w:space="0" w:color="auto"/>
                <w:right w:val="none" w:sz="0" w:space="0" w:color="auto"/>
              </w:divBdr>
            </w:div>
            <w:div w:id="1122726966">
              <w:marLeft w:val="0"/>
              <w:marRight w:val="0"/>
              <w:marTop w:val="0"/>
              <w:marBottom w:val="0"/>
              <w:divBdr>
                <w:top w:val="none" w:sz="0" w:space="0" w:color="auto"/>
                <w:left w:val="none" w:sz="0" w:space="0" w:color="auto"/>
                <w:bottom w:val="none" w:sz="0" w:space="0" w:color="auto"/>
                <w:right w:val="none" w:sz="0" w:space="0" w:color="auto"/>
              </w:divBdr>
            </w:div>
            <w:div w:id="1821580626">
              <w:marLeft w:val="0"/>
              <w:marRight w:val="0"/>
              <w:marTop w:val="0"/>
              <w:marBottom w:val="0"/>
              <w:divBdr>
                <w:top w:val="none" w:sz="0" w:space="0" w:color="auto"/>
                <w:left w:val="none" w:sz="0" w:space="0" w:color="auto"/>
                <w:bottom w:val="none" w:sz="0" w:space="0" w:color="auto"/>
                <w:right w:val="none" w:sz="0" w:space="0" w:color="auto"/>
              </w:divBdr>
            </w:div>
            <w:div w:id="1860964646">
              <w:marLeft w:val="0"/>
              <w:marRight w:val="0"/>
              <w:marTop w:val="0"/>
              <w:marBottom w:val="0"/>
              <w:divBdr>
                <w:top w:val="none" w:sz="0" w:space="0" w:color="auto"/>
                <w:left w:val="none" w:sz="0" w:space="0" w:color="auto"/>
                <w:bottom w:val="none" w:sz="0" w:space="0" w:color="auto"/>
                <w:right w:val="none" w:sz="0" w:space="0" w:color="auto"/>
              </w:divBdr>
            </w:div>
            <w:div w:id="2022512156">
              <w:marLeft w:val="0"/>
              <w:marRight w:val="0"/>
              <w:marTop w:val="0"/>
              <w:marBottom w:val="0"/>
              <w:divBdr>
                <w:top w:val="none" w:sz="0" w:space="0" w:color="auto"/>
                <w:left w:val="none" w:sz="0" w:space="0" w:color="auto"/>
                <w:bottom w:val="none" w:sz="0" w:space="0" w:color="auto"/>
                <w:right w:val="none" w:sz="0" w:space="0" w:color="auto"/>
              </w:divBdr>
            </w:div>
            <w:div w:id="1025987507">
              <w:marLeft w:val="0"/>
              <w:marRight w:val="0"/>
              <w:marTop w:val="0"/>
              <w:marBottom w:val="0"/>
              <w:divBdr>
                <w:top w:val="none" w:sz="0" w:space="0" w:color="auto"/>
                <w:left w:val="none" w:sz="0" w:space="0" w:color="auto"/>
                <w:bottom w:val="none" w:sz="0" w:space="0" w:color="auto"/>
                <w:right w:val="none" w:sz="0" w:space="0" w:color="auto"/>
              </w:divBdr>
            </w:div>
            <w:div w:id="451363956">
              <w:marLeft w:val="0"/>
              <w:marRight w:val="0"/>
              <w:marTop w:val="0"/>
              <w:marBottom w:val="0"/>
              <w:divBdr>
                <w:top w:val="none" w:sz="0" w:space="0" w:color="auto"/>
                <w:left w:val="none" w:sz="0" w:space="0" w:color="auto"/>
                <w:bottom w:val="none" w:sz="0" w:space="0" w:color="auto"/>
                <w:right w:val="none" w:sz="0" w:space="0" w:color="auto"/>
              </w:divBdr>
            </w:div>
            <w:div w:id="669066409">
              <w:marLeft w:val="0"/>
              <w:marRight w:val="0"/>
              <w:marTop w:val="0"/>
              <w:marBottom w:val="0"/>
              <w:divBdr>
                <w:top w:val="none" w:sz="0" w:space="0" w:color="auto"/>
                <w:left w:val="none" w:sz="0" w:space="0" w:color="auto"/>
                <w:bottom w:val="none" w:sz="0" w:space="0" w:color="auto"/>
                <w:right w:val="none" w:sz="0" w:space="0" w:color="auto"/>
              </w:divBdr>
            </w:div>
            <w:div w:id="129128296">
              <w:marLeft w:val="0"/>
              <w:marRight w:val="0"/>
              <w:marTop w:val="0"/>
              <w:marBottom w:val="0"/>
              <w:divBdr>
                <w:top w:val="none" w:sz="0" w:space="0" w:color="auto"/>
                <w:left w:val="none" w:sz="0" w:space="0" w:color="auto"/>
                <w:bottom w:val="none" w:sz="0" w:space="0" w:color="auto"/>
                <w:right w:val="none" w:sz="0" w:space="0" w:color="auto"/>
              </w:divBdr>
            </w:div>
            <w:div w:id="1216964167">
              <w:marLeft w:val="0"/>
              <w:marRight w:val="0"/>
              <w:marTop w:val="0"/>
              <w:marBottom w:val="0"/>
              <w:divBdr>
                <w:top w:val="none" w:sz="0" w:space="0" w:color="auto"/>
                <w:left w:val="none" w:sz="0" w:space="0" w:color="auto"/>
                <w:bottom w:val="none" w:sz="0" w:space="0" w:color="auto"/>
                <w:right w:val="none" w:sz="0" w:space="0" w:color="auto"/>
              </w:divBdr>
            </w:div>
            <w:div w:id="1364863908">
              <w:marLeft w:val="0"/>
              <w:marRight w:val="0"/>
              <w:marTop w:val="0"/>
              <w:marBottom w:val="0"/>
              <w:divBdr>
                <w:top w:val="none" w:sz="0" w:space="0" w:color="auto"/>
                <w:left w:val="none" w:sz="0" w:space="0" w:color="auto"/>
                <w:bottom w:val="none" w:sz="0" w:space="0" w:color="auto"/>
                <w:right w:val="none" w:sz="0" w:space="0" w:color="auto"/>
              </w:divBdr>
            </w:div>
            <w:div w:id="1182931521">
              <w:marLeft w:val="0"/>
              <w:marRight w:val="0"/>
              <w:marTop w:val="0"/>
              <w:marBottom w:val="0"/>
              <w:divBdr>
                <w:top w:val="none" w:sz="0" w:space="0" w:color="auto"/>
                <w:left w:val="none" w:sz="0" w:space="0" w:color="auto"/>
                <w:bottom w:val="none" w:sz="0" w:space="0" w:color="auto"/>
                <w:right w:val="none" w:sz="0" w:space="0" w:color="auto"/>
              </w:divBdr>
            </w:div>
            <w:div w:id="1003972299">
              <w:marLeft w:val="0"/>
              <w:marRight w:val="0"/>
              <w:marTop w:val="0"/>
              <w:marBottom w:val="0"/>
              <w:divBdr>
                <w:top w:val="none" w:sz="0" w:space="0" w:color="auto"/>
                <w:left w:val="none" w:sz="0" w:space="0" w:color="auto"/>
                <w:bottom w:val="none" w:sz="0" w:space="0" w:color="auto"/>
                <w:right w:val="none" w:sz="0" w:space="0" w:color="auto"/>
              </w:divBdr>
            </w:div>
            <w:div w:id="584921065">
              <w:marLeft w:val="0"/>
              <w:marRight w:val="0"/>
              <w:marTop w:val="0"/>
              <w:marBottom w:val="0"/>
              <w:divBdr>
                <w:top w:val="none" w:sz="0" w:space="0" w:color="auto"/>
                <w:left w:val="none" w:sz="0" w:space="0" w:color="auto"/>
                <w:bottom w:val="none" w:sz="0" w:space="0" w:color="auto"/>
                <w:right w:val="none" w:sz="0" w:space="0" w:color="auto"/>
              </w:divBdr>
            </w:div>
            <w:div w:id="426000770">
              <w:marLeft w:val="0"/>
              <w:marRight w:val="0"/>
              <w:marTop w:val="0"/>
              <w:marBottom w:val="0"/>
              <w:divBdr>
                <w:top w:val="none" w:sz="0" w:space="0" w:color="auto"/>
                <w:left w:val="none" w:sz="0" w:space="0" w:color="auto"/>
                <w:bottom w:val="none" w:sz="0" w:space="0" w:color="auto"/>
                <w:right w:val="none" w:sz="0" w:space="0" w:color="auto"/>
              </w:divBdr>
            </w:div>
            <w:div w:id="979381523">
              <w:marLeft w:val="0"/>
              <w:marRight w:val="0"/>
              <w:marTop w:val="0"/>
              <w:marBottom w:val="0"/>
              <w:divBdr>
                <w:top w:val="none" w:sz="0" w:space="0" w:color="auto"/>
                <w:left w:val="none" w:sz="0" w:space="0" w:color="auto"/>
                <w:bottom w:val="none" w:sz="0" w:space="0" w:color="auto"/>
                <w:right w:val="none" w:sz="0" w:space="0" w:color="auto"/>
              </w:divBdr>
            </w:div>
            <w:div w:id="1077361883">
              <w:marLeft w:val="0"/>
              <w:marRight w:val="0"/>
              <w:marTop w:val="0"/>
              <w:marBottom w:val="0"/>
              <w:divBdr>
                <w:top w:val="none" w:sz="0" w:space="0" w:color="auto"/>
                <w:left w:val="none" w:sz="0" w:space="0" w:color="auto"/>
                <w:bottom w:val="none" w:sz="0" w:space="0" w:color="auto"/>
                <w:right w:val="none" w:sz="0" w:space="0" w:color="auto"/>
              </w:divBdr>
            </w:div>
            <w:div w:id="770706539">
              <w:marLeft w:val="0"/>
              <w:marRight w:val="0"/>
              <w:marTop w:val="0"/>
              <w:marBottom w:val="0"/>
              <w:divBdr>
                <w:top w:val="none" w:sz="0" w:space="0" w:color="auto"/>
                <w:left w:val="none" w:sz="0" w:space="0" w:color="auto"/>
                <w:bottom w:val="none" w:sz="0" w:space="0" w:color="auto"/>
                <w:right w:val="none" w:sz="0" w:space="0" w:color="auto"/>
              </w:divBdr>
            </w:div>
            <w:div w:id="1849637055">
              <w:marLeft w:val="0"/>
              <w:marRight w:val="0"/>
              <w:marTop w:val="0"/>
              <w:marBottom w:val="0"/>
              <w:divBdr>
                <w:top w:val="none" w:sz="0" w:space="0" w:color="auto"/>
                <w:left w:val="none" w:sz="0" w:space="0" w:color="auto"/>
                <w:bottom w:val="none" w:sz="0" w:space="0" w:color="auto"/>
                <w:right w:val="none" w:sz="0" w:space="0" w:color="auto"/>
              </w:divBdr>
            </w:div>
            <w:div w:id="325937906">
              <w:marLeft w:val="0"/>
              <w:marRight w:val="0"/>
              <w:marTop w:val="0"/>
              <w:marBottom w:val="0"/>
              <w:divBdr>
                <w:top w:val="none" w:sz="0" w:space="0" w:color="auto"/>
                <w:left w:val="none" w:sz="0" w:space="0" w:color="auto"/>
                <w:bottom w:val="none" w:sz="0" w:space="0" w:color="auto"/>
                <w:right w:val="none" w:sz="0" w:space="0" w:color="auto"/>
              </w:divBdr>
            </w:div>
            <w:div w:id="1992172933">
              <w:marLeft w:val="0"/>
              <w:marRight w:val="0"/>
              <w:marTop w:val="0"/>
              <w:marBottom w:val="0"/>
              <w:divBdr>
                <w:top w:val="none" w:sz="0" w:space="0" w:color="auto"/>
                <w:left w:val="none" w:sz="0" w:space="0" w:color="auto"/>
                <w:bottom w:val="none" w:sz="0" w:space="0" w:color="auto"/>
                <w:right w:val="none" w:sz="0" w:space="0" w:color="auto"/>
              </w:divBdr>
            </w:div>
            <w:div w:id="2133134886">
              <w:marLeft w:val="0"/>
              <w:marRight w:val="0"/>
              <w:marTop w:val="0"/>
              <w:marBottom w:val="0"/>
              <w:divBdr>
                <w:top w:val="none" w:sz="0" w:space="0" w:color="auto"/>
                <w:left w:val="none" w:sz="0" w:space="0" w:color="auto"/>
                <w:bottom w:val="none" w:sz="0" w:space="0" w:color="auto"/>
                <w:right w:val="none" w:sz="0" w:space="0" w:color="auto"/>
              </w:divBdr>
            </w:div>
            <w:div w:id="1582332782">
              <w:marLeft w:val="0"/>
              <w:marRight w:val="0"/>
              <w:marTop w:val="0"/>
              <w:marBottom w:val="0"/>
              <w:divBdr>
                <w:top w:val="none" w:sz="0" w:space="0" w:color="auto"/>
                <w:left w:val="none" w:sz="0" w:space="0" w:color="auto"/>
                <w:bottom w:val="none" w:sz="0" w:space="0" w:color="auto"/>
                <w:right w:val="none" w:sz="0" w:space="0" w:color="auto"/>
              </w:divBdr>
            </w:div>
            <w:div w:id="1294749987">
              <w:marLeft w:val="0"/>
              <w:marRight w:val="0"/>
              <w:marTop w:val="0"/>
              <w:marBottom w:val="0"/>
              <w:divBdr>
                <w:top w:val="none" w:sz="0" w:space="0" w:color="auto"/>
                <w:left w:val="none" w:sz="0" w:space="0" w:color="auto"/>
                <w:bottom w:val="none" w:sz="0" w:space="0" w:color="auto"/>
                <w:right w:val="none" w:sz="0" w:space="0" w:color="auto"/>
              </w:divBdr>
            </w:div>
            <w:div w:id="1151487417">
              <w:marLeft w:val="0"/>
              <w:marRight w:val="0"/>
              <w:marTop w:val="0"/>
              <w:marBottom w:val="0"/>
              <w:divBdr>
                <w:top w:val="none" w:sz="0" w:space="0" w:color="auto"/>
                <w:left w:val="none" w:sz="0" w:space="0" w:color="auto"/>
                <w:bottom w:val="none" w:sz="0" w:space="0" w:color="auto"/>
                <w:right w:val="none" w:sz="0" w:space="0" w:color="auto"/>
              </w:divBdr>
            </w:div>
            <w:div w:id="1534153395">
              <w:marLeft w:val="0"/>
              <w:marRight w:val="0"/>
              <w:marTop w:val="0"/>
              <w:marBottom w:val="0"/>
              <w:divBdr>
                <w:top w:val="none" w:sz="0" w:space="0" w:color="auto"/>
                <w:left w:val="none" w:sz="0" w:space="0" w:color="auto"/>
                <w:bottom w:val="none" w:sz="0" w:space="0" w:color="auto"/>
                <w:right w:val="none" w:sz="0" w:space="0" w:color="auto"/>
              </w:divBdr>
            </w:div>
            <w:div w:id="1299536366">
              <w:marLeft w:val="0"/>
              <w:marRight w:val="0"/>
              <w:marTop w:val="0"/>
              <w:marBottom w:val="0"/>
              <w:divBdr>
                <w:top w:val="none" w:sz="0" w:space="0" w:color="auto"/>
                <w:left w:val="none" w:sz="0" w:space="0" w:color="auto"/>
                <w:bottom w:val="none" w:sz="0" w:space="0" w:color="auto"/>
                <w:right w:val="none" w:sz="0" w:space="0" w:color="auto"/>
              </w:divBdr>
            </w:div>
            <w:div w:id="350956187">
              <w:marLeft w:val="0"/>
              <w:marRight w:val="0"/>
              <w:marTop w:val="0"/>
              <w:marBottom w:val="0"/>
              <w:divBdr>
                <w:top w:val="none" w:sz="0" w:space="0" w:color="auto"/>
                <w:left w:val="none" w:sz="0" w:space="0" w:color="auto"/>
                <w:bottom w:val="none" w:sz="0" w:space="0" w:color="auto"/>
                <w:right w:val="none" w:sz="0" w:space="0" w:color="auto"/>
              </w:divBdr>
            </w:div>
            <w:div w:id="41251843">
              <w:marLeft w:val="0"/>
              <w:marRight w:val="0"/>
              <w:marTop w:val="0"/>
              <w:marBottom w:val="0"/>
              <w:divBdr>
                <w:top w:val="none" w:sz="0" w:space="0" w:color="auto"/>
                <w:left w:val="none" w:sz="0" w:space="0" w:color="auto"/>
                <w:bottom w:val="none" w:sz="0" w:space="0" w:color="auto"/>
                <w:right w:val="none" w:sz="0" w:space="0" w:color="auto"/>
              </w:divBdr>
            </w:div>
            <w:div w:id="1020358174">
              <w:marLeft w:val="0"/>
              <w:marRight w:val="0"/>
              <w:marTop w:val="0"/>
              <w:marBottom w:val="0"/>
              <w:divBdr>
                <w:top w:val="none" w:sz="0" w:space="0" w:color="auto"/>
                <w:left w:val="none" w:sz="0" w:space="0" w:color="auto"/>
                <w:bottom w:val="none" w:sz="0" w:space="0" w:color="auto"/>
                <w:right w:val="none" w:sz="0" w:space="0" w:color="auto"/>
              </w:divBdr>
            </w:div>
            <w:div w:id="777218485">
              <w:marLeft w:val="0"/>
              <w:marRight w:val="0"/>
              <w:marTop w:val="0"/>
              <w:marBottom w:val="0"/>
              <w:divBdr>
                <w:top w:val="none" w:sz="0" w:space="0" w:color="auto"/>
                <w:left w:val="none" w:sz="0" w:space="0" w:color="auto"/>
                <w:bottom w:val="none" w:sz="0" w:space="0" w:color="auto"/>
                <w:right w:val="none" w:sz="0" w:space="0" w:color="auto"/>
              </w:divBdr>
            </w:div>
            <w:div w:id="1817064860">
              <w:marLeft w:val="0"/>
              <w:marRight w:val="0"/>
              <w:marTop w:val="0"/>
              <w:marBottom w:val="0"/>
              <w:divBdr>
                <w:top w:val="none" w:sz="0" w:space="0" w:color="auto"/>
                <w:left w:val="none" w:sz="0" w:space="0" w:color="auto"/>
                <w:bottom w:val="none" w:sz="0" w:space="0" w:color="auto"/>
                <w:right w:val="none" w:sz="0" w:space="0" w:color="auto"/>
              </w:divBdr>
            </w:div>
            <w:div w:id="1001542099">
              <w:marLeft w:val="0"/>
              <w:marRight w:val="0"/>
              <w:marTop w:val="0"/>
              <w:marBottom w:val="0"/>
              <w:divBdr>
                <w:top w:val="none" w:sz="0" w:space="0" w:color="auto"/>
                <w:left w:val="none" w:sz="0" w:space="0" w:color="auto"/>
                <w:bottom w:val="none" w:sz="0" w:space="0" w:color="auto"/>
                <w:right w:val="none" w:sz="0" w:space="0" w:color="auto"/>
              </w:divBdr>
            </w:div>
            <w:div w:id="1022514273">
              <w:marLeft w:val="0"/>
              <w:marRight w:val="0"/>
              <w:marTop w:val="0"/>
              <w:marBottom w:val="0"/>
              <w:divBdr>
                <w:top w:val="none" w:sz="0" w:space="0" w:color="auto"/>
                <w:left w:val="none" w:sz="0" w:space="0" w:color="auto"/>
                <w:bottom w:val="none" w:sz="0" w:space="0" w:color="auto"/>
                <w:right w:val="none" w:sz="0" w:space="0" w:color="auto"/>
              </w:divBdr>
            </w:div>
            <w:div w:id="632365023">
              <w:marLeft w:val="0"/>
              <w:marRight w:val="0"/>
              <w:marTop w:val="0"/>
              <w:marBottom w:val="0"/>
              <w:divBdr>
                <w:top w:val="none" w:sz="0" w:space="0" w:color="auto"/>
                <w:left w:val="none" w:sz="0" w:space="0" w:color="auto"/>
                <w:bottom w:val="none" w:sz="0" w:space="0" w:color="auto"/>
                <w:right w:val="none" w:sz="0" w:space="0" w:color="auto"/>
              </w:divBdr>
            </w:div>
            <w:div w:id="930701968">
              <w:marLeft w:val="0"/>
              <w:marRight w:val="0"/>
              <w:marTop w:val="0"/>
              <w:marBottom w:val="0"/>
              <w:divBdr>
                <w:top w:val="none" w:sz="0" w:space="0" w:color="auto"/>
                <w:left w:val="none" w:sz="0" w:space="0" w:color="auto"/>
                <w:bottom w:val="none" w:sz="0" w:space="0" w:color="auto"/>
                <w:right w:val="none" w:sz="0" w:space="0" w:color="auto"/>
              </w:divBdr>
            </w:div>
            <w:div w:id="1459374085">
              <w:marLeft w:val="0"/>
              <w:marRight w:val="0"/>
              <w:marTop w:val="0"/>
              <w:marBottom w:val="0"/>
              <w:divBdr>
                <w:top w:val="none" w:sz="0" w:space="0" w:color="auto"/>
                <w:left w:val="none" w:sz="0" w:space="0" w:color="auto"/>
                <w:bottom w:val="none" w:sz="0" w:space="0" w:color="auto"/>
                <w:right w:val="none" w:sz="0" w:space="0" w:color="auto"/>
              </w:divBdr>
            </w:div>
            <w:div w:id="282079573">
              <w:marLeft w:val="0"/>
              <w:marRight w:val="0"/>
              <w:marTop w:val="0"/>
              <w:marBottom w:val="0"/>
              <w:divBdr>
                <w:top w:val="none" w:sz="0" w:space="0" w:color="auto"/>
                <w:left w:val="none" w:sz="0" w:space="0" w:color="auto"/>
                <w:bottom w:val="none" w:sz="0" w:space="0" w:color="auto"/>
                <w:right w:val="none" w:sz="0" w:space="0" w:color="auto"/>
              </w:divBdr>
            </w:div>
            <w:div w:id="366956938">
              <w:marLeft w:val="0"/>
              <w:marRight w:val="0"/>
              <w:marTop w:val="0"/>
              <w:marBottom w:val="0"/>
              <w:divBdr>
                <w:top w:val="none" w:sz="0" w:space="0" w:color="auto"/>
                <w:left w:val="none" w:sz="0" w:space="0" w:color="auto"/>
                <w:bottom w:val="none" w:sz="0" w:space="0" w:color="auto"/>
                <w:right w:val="none" w:sz="0" w:space="0" w:color="auto"/>
              </w:divBdr>
            </w:div>
            <w:div w:id="1014383920">
              <w:marLeft w:val="0"/>
              <w:marRight w:val="0"/>
              <w:marTop w:val="0"/>
              <w:marBottom w:val="0"/>
              <w:divBdr>
                <w:top w:val="none" w:sz="0" w:space="0" w:color="auto"/>
                <w:left w:val="none" w:sz="0" w:space="0" w:color="auto"/>
                <w:bottom w:val="none" w:sz="0" w:space="0" w:color="auto"/>
                <w:right w:val="none" w:sz="0" w:space="0" w:color="auto"/>
              </w:divBdr>
            </w:div>
            <w:div w:id="1769034446">
              <w:marLeft w:val="0"/>
              <w:marRight w:val="0"/>
              <w:marTop w:val="0"/>
              <w:marBottom w:val="0"/>
              <w:divBdr>
                <w:top w:val="none" w:sz="0" w:space="0" w:color="auto"/>
                <w:left w:val="none" w:sz="0" w:space="0" w:color="auto"/>
                <w:bottom w:val="none" w:sz="0" w:space="0" w:color="auto"/>
                <w:right w:val="none" w:sz="0" w:space="0" w:color="auto"/>
              </w:divBdr>
            </w:div>
            <w:div w:id="952833051">
              <w:marLeft w:val="0"/>
              <w:marRight w:val="0"/>
              <w:marTop w:val="0"/>
              <w:marBottom w:val="0"/>
              <w:divBdr>
                <w:top w:val="none" w:sz="0" w:space="0" w:color="auto"/>
                <w:left w:val="none" w:sz="0" w:space="0" w:color="auto"/>
                <w:bottom w:val="none" w:sz="0" w:space="0" w:color="auto"/>
                <w:right w:val="none" w:sz="0" w:space="0" w:color="auto"/>
              </w:divBdr>
            </w:div>
            <w:div w:id="1819226945">
              <w:marLeft w:val="0"/>
              <w:marRight w:val="0"/>
              <w:marTop w:val="0"/>
              <w:marBottom w:val="0"/>
              <w:divBdr>
                <w:top w:val="none" w:sz="0" w:space="0" w:color="auto"/>
                <w:left w:val="none" w:sz="0" w:space="0" w:color="auto"/>
                <w:bottom w:val="none" w:sz="0" w:space="0" w:color="auto"/>
                <w:right w:val="none" w:sz="0" w:space="0" w:color="auto"/>
              </w:divBdr>
            </w:div>
            <w:div w:id="1722484365">
              <w:marLeft w:val="0"/>
              <w:marRight w:val="0"/>
              <w:marTop w:val="0"/>
              <w:marBottom w:val="0"/>
              <w:divBdr>
                <w:top w:val="none" w:sz="0" w:space="0" w:color="auto"/>
                <w:left w:val="none" w:sz="0" w:space="0" w:color="auto"/>
                <w:bottom w:val="none" w:sz="0" w:space="0" w:color="auto"/>
                <w:right w:val="none" w:sz="0" w:space="0" w:color="auto"/>
              </w:divBdr>
            </w:div>
            <w:div w:id="1552418516">
              <w:marLeft w:val="0"/>
              <w:marRight w:val="0"/>
              <w:marTop w:val="0"/>
              <w:marBottom w:val="0"/>
              <w:divBdr>
                <w:top w:val="none" w:sz="0" w:space="0" w:color="auto"/>
                <w:left w:val="none" w:sz="0" w:space="0" w:color="auto"/>
                <w:bottom w:val="none" w:sz="0" w:space="0" w:color="auto"/>
                <w:right w:val="none" w:sz="0" w:space="0" w:color="auto"/>
              </w:divBdr>
            </w:div>
            <w:div w:id="2092507065">
              <w:marLeft w:val="0"/>
              <w:marRight w:val="0"/>
              <w:marTop w:val="0"/>
              <w:marBottom w:val="0"/>
              <w:divBdr>
                <w:top w:val="none" w:sz="0" w:space="0" w:color="auto"/>
                <w:left w:val="none" w:sz="0" w:space="0" w:color="auto"/>
                <w:bottom w:val="none" w:sz="0" w:space="0" w:color="auto"/>
                <w:right w:val="none" w:sz="0" w:space="0" w:color="auto"/>
              </w:divBdr>
            </w:div>
            <w:div w:id="503936178">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174002878">
              <w:marLeft w:val="0"/>
              <w:marRight w:val="0"/>
              <w:marTop w:val="0"/>
              <w:marBottom w:val="0"/>
              <w:divBdr>
                <w:top w:val="none" w:sz="0" w:space="0" w:color="auto"/>
                <w:left w:val="none" w:sz="0" w:space="0" w:color="auto"/>
                <w:bottom w:val="none" w:sz="0" w:space="0" w:color="auto"/>
                <w:right w:val="none" w:sz="0" w:space="0" w:color="auto"/>
              </w:divBdr>
            </w:div>
            <w:div w:id="38408505">
              <w:marLeft w:val="0"/>
              <w:marRight w:val="0"/>
              <w:marTop w:val="0"/>
              <w:marBottom w:val="0"/>
              <w:divBdr>
                <w:top w:val="none" w:sz="0" w:space="0" w:color="auto"/>
                <w:left w:val="none" w:sz="0" w:space="0" w:color="auto"/>
                <w:bottom w:val="none" w:sz="0" w:space="0" w:color="auto"/>
                <w:right w:val="none" w:sz="0" w:space="0" w:color="auto"/>
              </w:divBdr>
            </w:div>
            <w:div w:id="1349717202">
              <w:marLeft w:val="0"/>
              <w:marRight w:val="0"/>
              <w:marTop w:val="0"/>
              <w:marBottom w:val="0"/>
              <w:divBdr>
                <w:top w:val="none" w:sz="0" w:space="0" w:color="auto"/>
                <w:left w:val="none" w:sz="0" w:space="0" w:color="auto"/>
                <w:bottom w:val="none" w:sz="0" w:space="0" w:color="auto"/>
                <w:right w:val="none" w:sz="0" w:space="0" w:color="auto"/>
              </w:divBdr>
            </w:div>
            <w:div w:id="1743521518">
              <w:marLeft w:val="0"/>
              <w:marRight w:val="0"/>
              <w:marTop w:val="0"/>
              <w:marBottom w:val="0"/>
              <w:divBdr>
                <w:top w:val="none" w:sz="0" w:space="0" w:color="auto"/>
                <w:left w:val="none" w:sz="0" w:space="0" w:color="auto"/>
                <w:bottom w:val="none" w:sz="0" w:space="0" w:color="auto"/>
                <w:right w:val="none" w:sz="0" w:space="0" w:color="auto"/>
              </w:divBdr>
            </w:div>
            <w:div w:id="1501500695">
              <w:marLeft w:val="0"/>
              <w:marRight w:val="0"/>
              <w:marTop w:val="0"/>
              <w:marBottom w:val="0"/>
              <w:divBdr>
                <w:top w:val="none" w:sz="0" w:space="0" w:color="auto"/>
                <w:left w:val="none" w:sz="0" w:space="0" w:color="auto"/>
                <w:bottom w:val="none" w:sz="0" w:space="0" w:color="auto"/>
                <w:right w:val="none" w:sz="0" w:space="0" w:color="auto"/>
              </w:divBdr>
            </w:div>
            <w:div w:id="660352460">
              <w:marLeft w:val="0"/>
              <w:marRight w:val="0"/>
              <w:marTop w:val="0"/>
              <w:marBottom w:val="0"/>
              <w:divBdr>
                <w:top w:val="none" w:sz="0" w:space="0" w:color="auto"/>
                <w:left w:val="none" w:sz="0" w:space="0" w:color="auto"/>
                <w:bottom w:val="none" w:sz="0" w:space="0" w:color="auto"/>
                <w:right w:val="none" w:sz="0" w:space="0" w:color="auto"/>
              </w:divBdr>
            </w:div>
            <w:div w:id="147794061">
              <w:marLeft w:val="0"/>
              <w:marRight w:val="0"/>
              <w:marTop w:val="0"/>
              <w:marBottom w:val="0"/>
              <w:divBdr>
                <w:top w:val="none" w:sz="0" w:space="0" w:color="auto"/>
                <w:left w:val="none" w:sz="0" w:space="0" w:color="auto"/>
                <w:bottom w:val="none" w:sz="0" w:space="0" w:color="auto"/>
                <w:right w:val="none" w:sz="0" w:space="0" w:color="auto"/>
              </w:divBdr>
            </w:div>
            <w:div w:id="1023047726">
              <w:marLeft w:val="0"/>
              <w:marRight w:val="0"/>
              <w:marTop w:val="0"/>
              <w:marBottom w:val="0"/>
              <w:divBdr>
                <w:top w:val="none" w:sz="0" w:space="0" w:color="auto"/>
                <w:left w:val="none" w:sz="0" w:space="0" w:color="auto"/>
                <w:bottom w:val="none" w:sz="0" w:space="0" w:color="auto"/>
                <w:right w:val="none" w:sz="0" w:space="0" w:color="auto"/>
              </w:divBdr>
            </w:div>
            <w:div w:id="536041545">
              <w:marLeft w:val="0"/>
              <w:marRight w:val="0"/>
              <w:marTop w:val="0"/>
              <w:marBottom w:val="0"/>
              <w:divBdr>
                <w:top w:val="none" w:sz="0" w:space="0" w:color="auto"/>
                <w:left w:val="none" w:sz="0" w:space="0" w:color="auto"/>
                <w:bottom w:val="none" w:sz="0" w:space="0" w:color="auto"/>
                <w:right w:val="none" w:sz="0" w:space="0" w:color="auto"/>
              </w:divBdr>
            </w:div>
            <w:div w:id="435559763">
              <w:marLeft w:val="0"/>
              <w:marRight w:val="0"/>
              <w:marTop w:val="0"/>
              <w:marBottom w:val="0"/>
              <w:divBdr>
                <w:top w:val="none" w:sz="0" w:space="0" w:color="auto"/>
                <w:left w:val="none" w:sz="0" w:space="0" w:color="auto"/>
                <w:bottom w:val="none" w:sz="0" w:space="0" w:color="auto"/>
                <w:right w:val="none" w:sz="0" w:space="0" w:color="auto"/>
              </w:divBdr>
            </w:div>
            <w:div w:id="92552804">
              <w:marLeft w:val="0"/>
              <w:marRight w:val="0"/>
              <w:marTop w:val="0"/>
              <w:marBottom w:val="0"/>
              <w:divBdr>
                <w:top w:val="none" w:sz="0" w:space="0" w:color="auto"/>
                <w:left w:val="none" w:sz="0" w:space="0" w:color="auto"/>
                <w:bottom w:val="none" w:sz="0" w:space="0" w:color="auto"/>
                <w:right w:val="none" w:sz="0" w:space="0" w:color="auto"/>
              </w:divBdr>
            </w:div>
            <w:div w:id="340354714">
              <w:marLeft w:val="0"/>
              <w:marRight w:val="0"/>
              <w:marTop w:val="0"/>
              <w:marBottom w:val="0"/>
              <w:divBdr>
                <w:top w:val="none" w:sz="0" w:space="0" w:color="auto"/>
                <w:left w:val="none" w:sz="0" w:space="0" w:color="auto"/>
                <w:bottom w:val="none" w:sz="0" w:space="0" w:color="auto"/>
                <w:right w:val="none" w:sz="0" w:space="0" w:color="auto"/>
              </w:divBdr>
            </w:div>
            <w:div w:id="1228421112">
              <w:marLeft w:val="0"/>
              <w:marRight w:val="0"/>
              <w:marTop w:val="0"/>
              <w:marBottom w:val="0"/>
              <w:divBdr>
                <w:top w:val="none" w:sz="0" w:space="0" w:color="auto"/>
                <w:left w:val="none" w:sz="0" w:space="0" w:color="auto"/>
                <w:bottom w:val="none" w:sz="0" w:space="0" w:color="auto"/>
                <w:right w:val="none" w:sz="0" w:space="0" w:color="auto"/>
              </w:divBdr>
            </w:div>
            <w:div w:id="1094279029">
              <w:marLeft w:val="0"/>
              <w:marRight w:val="0"/>
              <w:marTop w:val="0"/>
              <w:marBottom w:val="0"/>
              <w:divBdr>
                <w:top w:val="none" w:sz="0" w:space="0" w:color="auto"/>
                <w:left w:val="none" w:sz="0" w:space="0" w:color="auto"/>
                <w:bottom w:val="none" w:sz="0" w:space="0" w:color="auto"/>
                <w:right w:val="none" w:sz="0" w:space="0" w:color="auto"/>
              </w:divBdr>
            </w:div>
            <w:div w:id="6931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1003">
      <w:bodyDiv w:val="1"/>
      <w:marLeft w:val="0"/>
      <w:marRight w:val="0"/>
      <w:marTop w:val="0"/>
      <w:marBottom w:val="0"/>
      <w:divBdr>
        <w:top w:val="none" w:sz="0" w:space="0" w:color="auto"/>
        <w:left w:val="none" w:sz="0" w:space="0" w:color="auto"/>
        <w:bottom w:val="none" w:sz="0" w:space="0" w:color="auto"/>
        <w:right w:val="none" w:sz="0" w:space="0" w:color="auto"/>
      </w:divBdr>
    </w:div>
    <w:div w:id="1961302048">
      <w:bodyDiv w:val="1"/>
      <w:marLeft w:val="0"/>
      <w:marRight w:val="0"/>
      <w:marTop w:val="0"/>
      <w:marBottom w:val="0"/>
      <w:divBdr>
        <w:top w:val="none" w:sz="0" w:space="0" w:color="auto"/>
        <w:left w:val="none" w:sz="0" w:space="0" w:color="auto"/>
        <w:bottom w:val="none" w:sz="0" w:space="0" w:color="auto"/>
        <w:right w:val="none" w:sz="0" w:space="0" w:color="auto"/>
      </w:divBdr>
    </w:div>
    <w:div w:id="1991061286">
      <w:bodyDiv w:val="1"/>
      <w:marLeft w:val="0"/>
      <w:marRight w:val="0"/>
      <w:marTop w:val="0"/>
      <w:marBottom w:val="0"/>
      <w:divBdr>
        <w:top w:val="none" w:sz="0" w:space="0" w:color="auto"/>
        <w:left w:val="none" w:sz="0" w:space="0" w:color="auto"/>
        <w:bottom w:val="none" w:sz="0" w:space="0" w:color="auto"/>
        <w:right w:val="none" w:sz="0" w:space="0" w:color="auto"/>
      </w:divBdr>
      <w:divsChild>
        <w:div w:id="683676820">
          <w:marLeft w:val="0"/>
          <w:marRight w:val="0"/>
          <w:marTop w:val="0"/>
          <w:marBottom w:val="0"/>
          <w:divBdr>
            <w:top w:val="none" w:sz="0" w:space="0" w:color="auto"/>
            <w:left w:val="none" w:sz="0" w:space="0" w:color="auto"/>
            <w:bottom w:val="none" w:sz="0" w:space="0" w:color="auto"/>
            <w:right w:val="none" w:sz="0" w:space="0" w:color="auto"/>
          </w:divBdr>
        </w:div>
        <w:div w:id="43138689">
          <w:marLeft w:val="0"/>
          <w:marRight w:val="0"/>
          <w:marTop w:val="0"/>
          <w:marBottom w:val="0"/>
          <w:divBdr>
            <w:top w:val="none" w:sz="0" w:space="0" w:color="auto"/>
            <w:left w:val="none" w:sz="0" w:space="0" w:color="auto"/>
            <w:bottom w:val="none" w:sz="0" w:space="0" w:color="auto"/>
            <w:right w:val="none" w:sz="0" w:space="0" w:color="auto"/>
          </w:divBdr>
        </w:div>
      </w:divsChild>
    </w:div>
    <w:div w:id="2088112691">
      <w:bodyDiv w:val="1"/>
      <w:marLeft w:val="0"/>
      <w:marRight w:val="0"/>
      <w:marTop w:val="0"/>
      <w:marBottom w:val="0"/>
      <w:divBdr>
        <w:top w:val="none" w:sz="0" w:space="0" w:color="auto"/>
        <w:left w:val="none" w:sz="0" w:space="0" w:color="auto"/>
        <w:bottom w:val="none" w:sz="0" w:space="0" w:color="auto"/>
        <w:right w:val="none" w:sz="0" w:space="0" w:color="auto"/>
      </w:divBdr>
    </w:div>
    <w:div w:id="2107800569">
      <w:bodyDiv w:val="1"/>
      <w:marLeft w:val="0"/>
      <w:marRight w:val="0"/>
      <w:marTop w:val="0"/>
      <w:marBottom w:val="0"/>
      <w:divBdr>
        <w:top w:val="none" w:sz="0" w:space="0" w:color="auto"/>
        <w:left w:val="none" w:sz="0" w:space="0" w:color="auto"/>
        <w:bottom w:val="none" w:sz="0" w:space="0" w:color="auto"/>
        <w:right w:val="none" w:sz="0" w:space="0" w:color="auto"/>
      </w:divBdr>
      <w:divsChild>
        <w:div w:id="1184514191">
          <w:marLeft w:val="0"/>
          <w:marRight w:val="0"/>
          <w:marTop w:val="0"/>
          <w:marBottom w:val="0"/>
          <w:divBdr>
            <w:top w:val="none" w:sz="0" w:space="0" w:color="auto"/>
            <w:left w:val="none" w:sz="0" w:space="0" w:color="auto"/>
            <w:bottom w:val="none" w:sz="0" w:space="0" w:color="auto"/>
            <w:right w:val="none" w:sz="0" w:space="0" w:color="auto"/>
          </w:divBdr>
        </w:div>
        <w:div w:id="1063673212">
          <w:marLeft w:val="0"/>
          <w:marRight w:val="0"/>
          <w:marTop w:val="0"/>
          <w:marBottom w:val="0"/>
          <w:divBdr>
            <w:top w:val="none" w:sz="0" w:space="0" w:color="auto"/>
            <w:left w:val="none" w:sz="0" w:space="0" w:color="auto"/>
            <w:bottom w:val="none" w:sz="0" w:space="0" w:color="auto"/>
            <w:right w:val="none" w:sz="0" w:space="0" w:color="auto"/>
          </w:divBdr>
        </w:div>
        <w:div w:id="352345553">
          <w:marLeft w:val="0"/>
          <w:marRight w:val="0"/>
          <w:marTop w:val="0"/>
          <w:marBottom w:val="0"/>
          <w:divBdr>
            <w:top w:val="none" w:sz="0" w:space="0" w:color="auto"/>
            <w:left w:val="none" w:sz="0" w:space="0" w:color="auto"/>
            <w:bottom w:val="none" w:sz="0" w:space="0" w:color="auto"/>
            <w:right w:val="none" w:sz="0" w:space="0" w:color="auto"/>
          </w:divBdr>
        </w:div>
        <w:div w:id="1345789911">
          <w:marLeft w:val="0"/>
          <w:marRight w:val="0"/>
          <w:marTop w:val="0"/>
          <w:marBottom w:val="0"/>
          <w:divBdr>
            <w:top w:val="none" w:sz="0" w:space="0" w:color="auto"/>
            <w:left w:val="none" w:sz="0" w:space="0" w:color="auto"/>
            <w:bottom w:val="none" w:sz="0" w:space="0" w:color="auto"/>
            <w:right w:val="none" w:sz="0" w:space="0" w:color="auto"/>
          </w:divBdr>
        </w:div>
        <w:div w:id="218176107">
          <w:marLeft w:val="0"/>
          <w:marRight w:val="0"/>
          <w:marTop w:val="0"/>
          <w:marBottom w:val="0"/>
          <w:divBdr>
            <w:top w:val="none" w:sz="0" w:space="0" w:color="auto"/>
            <w:left w:val="none" w:sz="0" w:space="0" w:color="auto"/>
            <w:bottom w:val="none" w:sz="0" w:space="0" w:color="auto"/>
            <w:right w:val="none" w:sz="0" w:space="0" w:color="auto"/>
          </w:divBdr>
        </w:div>
        <w:div w:id="403183302">
          <w:marLeft w:val="0"/>
          <w:marRight w:val="0"/>
          <w:marTop w:val="0"/>
          <w:marBottom w:val="0"/>
          <w:divBdr>
            <w:top w:val="none" w:sz="0" w:space="0" w:color="auto"/>
            <w:left w:val="none" w:sz="0" w:space="0" w:color="auto"/>
            <w:bottom w:val="none" w:sz="0" w:space="0" w:color="auto"/>
            <w:right w:val="none" w:sz="0" w:space="0" w:color="auto"/>
          </w:divBdr>
        </w:div>
        <w:div w:id="799345411">
          <w:marLeft w:val="0"/>
          <w:marRight w:val="0"/>
          <w:marTop w:val="0"/>
          <w:marBottom w:val="0"/>
          <w:divBdr>
            <w:top w:val="none" w:sz="0" w:space="0" w:color="auto"/>
            <w:left w:val="none" w:sz="0" w:space="0" w:color="auto"/>
            <w:bottom w:val="none" w:sz="0" w:space="0" w:color="auto"/>
            <w:right w:val="none" w:sz="0" w:space="0" w:color="auto"/>
          </w:divBdr>
        </w:div>
        <w:div w:id="90904555">
          <w:marLeft w:val="0"/>
          <w:marRight w:val="0"/>
          <w:marTop w:val="0"/>
          <w:marBottom w:val="0"/>
          <w:divBdr>
            <w:top w:val="none" w:sz="0" w:space="0" w:color="auto"/>
            <w:left w:val="none" w:sz="0" w:space="0" w:color="auto"/>
            <w:bottom w:val="none" w:sz="0" w:space="0" w:color="auto"/>
            <w:right w:val="none" w:sz="0" w:space="0" w:color="auto"/>
          </w:divBdr>
        </w:div>
        <w:div w:id="412047457">
          <w:marLeft w:val="0"/>
          <w:marRight w:val="0"/>
          <w:marTop w:val="0"/>
          <w:marBottom w:val="0"/>
          <w:divBdr>
            <w:top w:val="none" w:sz="0" w:space="0" w:color="auto"/>
            <w:left w:val="none" w:sz="0" w:space="0" w:color="auto"/>
            <w:bottom w:val="none" w:sz="0" w:space="0" w:color="auto"/>
            <w:right w:val="none" w:sz="0" w:space="0" w:color="auto"/>
          </w:divBdr>
        </w:div>
        <w:div w:id="459806137">
          <w:marLeft w:val="0"/>
          <w:marRight w:val="0"/>
          <w:marTop w:val="0"/>
          <w:marBottom w:val="0"/>
          <w:divBdr>
            <w:top w:val="none" w:sz="0" w:space="0" w:color="auto"/>
            <w:left w:val="none" w:sz="0" w:space="0" w:color="auto"/>
            <w:bottom w:val="none" w:sz="0" w:space="0" w:color="auto"/>
            <w:right w:val="none" w:sz="0" w:space="0" w:color="auto"/>
          </w:divBdr>
        </w:div>
        <w:div w:id="1534728821">
          <w:marLeft w:val="0"/>
          <w:marRight w:val="0"/>
          <w:marTop w:val="0"/>
          <w:marBottom w:val="0"/>
          <w:divBdr>
            <w:top w:val="none" w:sz="0" w:space="0" w:color="auto"/>
            <w:left w:val="none" w:sz="0" w:space="0" w:color="auto"/>
            <w:bottom w:val="none" w:sz="0" w:space="0" w:color="auto"/>
            <w:right w:val="none" w:sz="0" w:space="0" w:color="auto"/>
          </w:divBdr>
        </w:div>
        <w:div w:id="202982527">
          <w:marLeft w:val="0"/>
          <w:marRight w:val="0"/>
          <w:marTop w:val="0"/>
          <w:marBottom w:val="0"/>
          <w:divBdr>
            <w:top w:val="none" w:sz="0" w:space="0" w:color="auto"/>
            <w:left w:val="none" w:sz="0" w:space="0" w:color="auto"/>
            <w:bottom w:val="none" w:sz="0" w:space="0" w:color="auto"/>
            <w:right w:val="none" w:sz="0" w:space="0" w:color="auto"/>
          </w:divBdr>
        </w:div>
        <w:div w:id="1286616989">
          <w:marLeft w:val="0"/>
          <w:marRight w:val="0"/>
          <w:marTop w:val="0"/>
          <w:marBottom w:val="0"/>
          <w:divBdr>
            <w:top w:val="none" w:sz="0" w:space="0" w:color="auto"/>
            <w:left w:val="none" w:sz="0" w:space="0" w:color="auto"/>
            <w:bottom w:val="none" w:sz="0" w:space="0" w:color="auto"/>
            <w:right w:val="none" w:sz="0" w:space="0" w:color="auto"/>
          </w:divBdr>
        </w:div>
        <w:div w:id="163253049">
          <w:marLeft w:val="0"/>
          <w:marRight w:val="0"/>
          <w:marTop w:val="0"/>
          <w:marBottom w:val="0"/>
          <w:divBdr>
            <w:top w:val="none" w:sz="0" w:space="0" w:color="auto"/>
            <w:left w:val="none" w:sz="0" w:space="0" w:color="auto"/>
            <w:bottom w:val="none" w:sz="0" w:space="0" w:color="auto"/>
            <w:right w:val="none" w:sz="0" w:space="0" w:color="auto"/>
          </w:divBdr>
        </w:div>
        <w:div w:id="532574457">
          <w:marLeft w:val="0"/>
          <w:marRight w:val="0"/>
          <w:marTop w:val="0"/>
          <w:marBottom w:val="0"/>
          <w:divBdr>
            <w:top w:val="none" w:sz="0" w:space="0" w:color="auto"/>
            <w:left w:val="none" w:sz="0" w:space="0" w:color="auto"/>
            <w:bottom w:val="none" w:sz="0" w:space="0" w:color="auto"/>
            <w:right w:val="none" w:sz="0" w:space="0" w:color="auto"/>
          </w:divBdr>
        </w:div>
        <w:div w:id="461924536">
          <w:marLeft w:val="0"/>
          <w:marRight w:val="0"/>
          <w:marTop w:val="0"/>
          <w:marBottom w:val="0"/>
          <w:divBdr>
            <w:top w:val="none" w:sz="0" w:space="0" w:color="auto"/>
            <w:left w:val="none" w:sz="0" w:space="0" w:color="auto"/>
            <w:bottom w:val="none" w:sz="0" w:space="0" w:color="auto"/>
            <w:right w:val="none" w:sz="0" w:space="0" w:color="auto"/>
          </w:divBdr>
        </w:div>
        <w:div w:id="2020346691">
          <w:marLeft w:val="0"/>
          <w:marRight w:val="0"/>
          <w:marTop w:val="0"/>
          <w:marBottom w:val="0"/>
          <w:divBdr>
            <w:top w:val="none" w:sz="0" w:space="0" w:color="auto"/>
            <w:left w:val="none" w:sz="0" w:space="0" w:color="auto"/>
            <w:bottom w:val="none" w:sz="0" w:space="0" w:color="auto"/>
            <w:right w:val="none" w:sz="0" w:space="0" w:color="auto"/>
          </w:divBdr>
        </w:div>
        <w:div w:id="401634857">
          <w:marLeft w:val="0"/>
          <w:marRight w:val="0"/>
          <w:marTop w:val="0"/>
          <w:marBottom w:val="0"/>
          <w:divBdr>
            <w:top w:val="none" w:sz="0" w:space="0" w:color="auto"/>
            <w:left w:val="none" w:sz="0" w:space="0" w:color="auto"/>
            <w:bottom w:val="none" w:sz="0" w:space="0" w:color="auto"/>
            <w:right w:val="none" w:sz="0" w:space="0" w:color="auto"/>
          </w:divBdr>
        </w:div>
        <w:div w:id="460266695">
          <w:marLeft w:val="0"/>
          <w:marRight w:val="0"/>
          <w:marTop w:val="0"/>
          <w:marBottom w:val="0"/>
          <w:divBdr>
            <w:top w:val="none" w:sz="0" w:space="0" w:color="auto"/>
            <w:left w:val="none" w:sz="0" w:space="0" w:color="auto"/>
            <w:bottom w:val="none" w:sz="0" w:space="0" w:color="auto"/>
            <w:right w:val="none" w:sz="0" w:space="0" w:color="auto"/>
          </w:divBdr>
        </w:div>
        <w:div w:id="225839700">
          <w:marLeft w:val="0"/>
          <w:marRight w:val="0"/>
          <w:marTop w:val="0"/>
          <w:marBottom w:val="0"/>
          <w:divBdr>
            <w:top w:val="none" w:sz="0" w:space="0" w:color="auto"/>
            <w:left w:val="none" w:sz="0" w:space="0" w:color="auto"/>
            <w:bottom w:val="none" w:sz="0" w:space="0" w:color="auto"/>
            <w:right w:val="none" w:sz="0" w:space="0" w:color="auto"/>
          </w:divBdr>
        </w:div>
        <w:div w:id="1326201634">
          <w:marLeft w:val="0"/>
          <w:marRight w:val="0"/>
          <w:marTop w:val="0"/>
          <w:marBottom w:val="0"/>
          <w:divBdr>
            <w:top w:val="none" w:sz="0" w:space="0" w:color="auto"/>
            <w:left w:val="none" w:sz="0" w:space="0" w:color="auto"/>
            <w:bottom w:val="none" w:sz="0" w:space="0" w:color="auto"/>
            <w:right w:val="none" w:sz="0" w:space="0" w:color="auto"/>
          </w:divBdr>
        </w:div>
        <w:div w:id="572161909">
          <w:marLeft w:val="0"/>
          <w:marRight w:val="0"/>
          <w:marTop w:val="0"/>
          <w:marBottom w:val="0"/>
          <w:divBdr>
            <w:top w:val="none" w:sz="0" w:space="0" w:color="auto"/>
            <w:left w:val="none" w:sz="0" w:space="0" w:color="auto"/>
            <w:bottom w:val="none" w:sz="0" w:space="0" w:color="auto"/>
            <w:right w:val="none" w:sz="0" w:space="0" w:color="auto"/>
          </w:divBdr>
        </w:div>
        <w:div w:id="1490365291">
          <w:marLeft w:val="0"/>
          <w:marRight w:val="0"/>
          <w:marTop w:val="0"/>
          <w:marBottom w:val="0"/>
          <w:divBdr>
            <w:top w:val="none" w:sz="0" w:space="0" w:color="auto"/>
            <w:left w:val="none" w:sz="0" w:space="0" w:color="auto"/>
            <w:bottom w:val="none" w:sz="0" w:space="0" w:color="auto"/>
            <w:right w:val="none" w:sz="0" w:space="0" w:color="auto"/>
          </w:divBdr>
        </w:div>
        <w:div w:id="1143155535">
          <w:marLeft w:val="0"/>
          <w:marRight w:val="0"/>
          <w:marTop w:val="0"/>
          <w:marBottom w:val="0"/>
          <w:divBdr>
            <w:top w:val="none" w:sz="0" w:space="0" w:color="auto"/>
            <w:left w:val="none" w:sz="0" w:space="0" w:color="auto"/>
            <w:bottom w:val="none" w:sz="0" w:space="0" w:color="auto"/>
            <w:right w:val="none" w:sz="0" w:space="0" w:color="auto"/>
          </w:divBdr>
        </w:div>
        <w:div w:id="39137526">
          <w:marLeft w:val="0"/>
          <w:marRight w:val="0"/>
          <w:marTop w:val="0"/>
          <w:marBottom w:val="0"/>
          <w:divBdr>
            <w:top w:val="none" w:sz="0" w:space="0" w:color="auto"/>
            <w:left w:val="none" w:sz="0" w:space="0" w:color="auto"/>
            <w:bottom w:val="none" w:sz="0" w:space="0" w:color="auto"/>
            <w:right w:val="none" w:sz="0" w:space="0" w:color="auto"/>
          </w:divBdr>
        </w:div>
        <w:div w:id="1584794840">
          <w:marLeft w:val="0"/>
          <w:marRight w:val="0"/>
          <w:marTop w:val="0"/>
          <w:marBottom w:val="0"/>
          <w:divBdr>
            <w:top w:val="none" w:sz="0" w:space="0" w:color="auto"/>
            <w:left w:val="none" w:sz="0" w:space="0" w:color="auto"/>
            <w:bottom w:val="none" w:sz="0" w:space="0" w:color="auto"/>
            <w:right w:val="none" w:sz="0" w:space="0" w:color="auto"/>
          </w:divBdr>
        </w:div>
        <w:div w:id="1169902834">
          <w:marLeft w:val="0"/>
          <w:marRight w:val="0"/>
          <w:marTop w:val="0"/>
          <w:marBottom w:val="0"/>
          <w:divBdr>
            <w:top w:val="none" w:sz="0" w:space="0" w:color="auto"/>
            <w:left w:val="none" w:sz="0" w:space="0" w:color="auto"/>
            <w:bottom w:val="none" w:sz="0" w:space="0" w:color="auto"/>
            <w:right w:val="none" w:sz="0" w:space="0" w:color="auto"/>
          </w:divBdr>
        </w:div>
        <w:div w:id="155533735">
          <w:marLeft w:val="0"/>
          <w:marRight w:val="0"/>
          <w:marTop w:val="0"/>
          <w:marBottom w:val="0"/>
          <w:divBdr>
            <w:top w:val="none" w:sz="0" w:space="0" w:color="auto"/>
            <w:left w:val="none" w:sz="0" w:space="0" w:color="auto"/>
            <w:bottom w:val="none" w:sz="0" w:space="0" w:color="auto"/>
            <w:right w:val="none" w:sz="0" w:space="0" w:color="auto"/>
          </w:divBdr>
        </w:div>
        <w:div w:id="919677688">
          <w:marLeft w:val="0"/>
          <w:marRight w:val="0"/>
          <w:marTop w:val="0"/>
          <w:marBottom w:val="0"/>
          <w:divBdr>
            <w:top w:val="none" w:sz="0" w:space="0" w:color="auto"/>
            <w:left w:val="none" w:sz="0" w:space="0" w:color="auto"/>
            <w:bottom w:val="none" w:sz="0" w:space="0" w:color="auto"/>
            <w:right w:val="none" w:sz="0" w:space="0" w:color="auto"/>
          </w:divBdr>
        </w:div>
        <w:div w:id="31078727">
          <w:marLeft w:val="0"/>
          <w:marRight w:val="0"/>
          <w:marTop w:val="0"/>
          <w:marBottom w:val="0"/>
          <w:divBdr>
            <w:top w:val="none" w:sz="0" w:space="0" w:color="auto"/>
            <w:left w:val="none" w:sz="0" w:space="0" w:color="auto"/>
            <w:bottom w:val="none" w:sz="0" w:space="0" w:color="auto"/>
            <w:right w:val="none" w:sz="0" w:space="0" w:color="auto"/>
          </w:divBdr>
        </w:div>
        <w:div w:id="2004815002">
          <w:marLeft w:val="0"/>
          <w:marRight w:val="0"/>
          <w:marTop w:val="0"/>
          <w:marBottom w:val="0"/>
          <w:divBdr>
            <w:top w:val="none" w:sz="0" w:space="0" w:color="auto"/>
            <w:left w:val="none" w:sz="0" w:space="0" w:color="auto"/>
            <w:bottom w:val="none" w:sz="0" w:space="0" w:color="auto"/>
            <w:right w:val="none" w:sz="0" w:space="0" w:color="auto"/>
          </w:divBdr>
        </w:div>
        <w:div w:id="1887179054">
          <w:marLeft w:val="0"/>
          <w:marRight w:val="0"/>
          <w:marTop w:val="0"/>
          <w:marBottom w:val="0"/>
          <w:divBdr>
            <w:top w:val="none" w:sz="0" w:space="0" w:color="auto"/>
            <w:left w:val="none" w:sz="0" w:space="0" w:color="auto"/>
            <w:bottom w:val="none" w:sz="0" w:space="0" w:color="auto"/>
            <w:right w:val="none" w:sz="0" w:space="0" w:color="auto"/>
          </w:divBdr>
        </w:div>
        <w:div w:id="741214836">
          <w:marLeft w:val="0"/>
          <w:marRight w:val="0"/>
          <w:marTop w:val="0"/>
          <w:marBottom w:val="0"/>
          <w:divBdr>
            <w:top w:val="none" w:sz="0" w:space="0" w:color="auto"/>
            <w:left w:val="none" w:sz="0" w:space="0" w:color="auto"/>
            <w:bottom w:val="none" w:sz="0" w:space="0" w:color="auto"/>
            <w:right w:val="none" w:sz="0" w:space="0" w:color="auto"/>
          </w:divBdr>
        </w:div>
      </w:divsChild>
    </w:div>
    <w:div w:id="2135516232">
      <w:bodyDiv w:val="1"/>
      <w:marLeft w:val="0"/>
      <w:marRight w:val="0"/>
      <w:marTop w:val="0"/>
      <w:marBottom w:val="0"/>
      <w:divBdr>
        <w:top w:val="none" w:sz="0" w:space="0" w:color="auto"/>
        <w:left w:val="none" w:sz="0" w:space="0" w:color="auto"/>
        <w:bottom w:val="none" w:sz="0" w:space="0" w:color="auto"/>
        <w:right w:val="none" w:sz="0" w:space="0" w:color="auto"/>
      </w:divBdr>
      <w:divsChild>
        <w:div w:id="1883401060">
          <w:marLeft w:val="0"/>
          <w:marRight w:val="0"/>
          <w:marTop w:val="0"/>
          <w:marBottom w:val="0"/>
          <w:divBdr>
            <w:top w:val="none" w:sz="0" w:space="0" w:color="auto"/>
            <w:left w:val="none" w:sz="0" w:space="0" w:color="auto"/>
            <w:bottom w:val="none" w:sz="0" w:space="0" w:color="auto"/>
            <w:right w:val="none" w:sz="0" w:space="0" w:color="auto"/>
          </w:divBdr>
        </w:div>
        <w:div w:id="185291609">
          <w:marLeft w:val="0"/>
          <w:marRight w:val="0"/>
          <w:marTop w:val="0"/>
          <w:marBottom w:val="0"/>
          <w:divBdr>
            <w:top w:val="none" w:sz="0" w:space="0" w:color="auto"/>
            <w:left w:val="none" w:sz="0" w:space="0" w:color="auto"/>
            <w:bottom w:val="none" w:sz="0" w:space="0" w:color="auto"/>
            <w:right w:val="none" w:sz="0" w:space="0" w:color="auto"/>
          </w:divBdr>
        </w:div>
        <w:div w:id="235020726">
          <w:marLeft w:val="0"/>
          <w:marRight w:val="0"/>
          <w:marTop w:val="0"/>
          <w:marBottom w:val="0"/>
          <w:divBdr>
            <w:top w:val="none" w:sz="0" w:space="0" w:color="auto"/>
            <w:left w:val="none" w:sz="0" w:space="0" w:color="auto"/>
            <w:bottom w:val="none" w:sz="0" w:space="0" w:color="auto"/>
            <w:right w:val="none" w:sz="0" w:space="0" w:color="auto"/>
          </w:divBdr>
        </w:div>
        <w:div w:id="1492792980">
          <w:marLeft w:val="0"/>
          <w:marRight w:val="0"/>
          <w:marTop w:val="0"/>
          <w:marBottom w:val="0"/>
          <w:divBdr>
            <w:top w:val="none" w:sz="0" w:space="0" w:color="auto"/>
            <w:left w:val="none" w:sz="0" w:space="0" w:color="auto"/>
            <w:bottom w:val="none" w:sz="0" w:space="0" w:color="auto"/>
            <w:right w:val="none" w:sz="0" w:space="0" w:color="auto"/>
          </w:divBdr>
        </w:div>
        <w:div w:id="1611817802">
          <w:marLeft w:val="0"/>
          <w:marRight w:val="0"/>
          <w:marTop w:val="0"/>
          <w:marBottom w:val="0"/>
          <w:divBdr>
            <w:top w:val="none" w:sz="0" w:space="0" w:color="auto"/>
            <w:left w:val="none" w:sz="0" w:space="0" w:color="auto"/>
            <w:bottom w:val="none" w:sz="0" w:space="0" w:color="auto"/>
            <w:right w:val="none" w:sz="0" w:space="0" w:color="auto"/>
          </w:divBdr>
        </w:div>
        <w:div w:id="761292410">
          <w:marLeft w:val="0"/>
          <w:marRight w:val="0"/>
          <w:marTop w:val="0"/>
          <w:marBottom w:val="0"/>
          <w:divBdr>
            <w:top w:val="none" w:sz="0" w:space="0" w:color="auto"/>
            <w:left w:val="none" w:sz="0" w:space="0" w:color="auto"/>
            <w:bottom w:val="none" w:sz="0" w:space="0" w:color="auto"/>
            <w:right w:val="none" w:sz="0" w:space="0" w:color="auto"/>
          </w:divBdr>
        </w:div>
        <w:div w:id="211532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resources.pnri.go.id:2057/indexingvolumeissuelinkhandler/54883/Australian+Journal+of+Maritime+and+Ocean+Affairs/02013Y07Y01$232013$3b++Vol.+5+$283$29/5/3?accountid=25704" TargetMode="External"/><Relationship Id="rId21" Type="http://schemas.openxmlformats.org/officeDocument/2006/relationships/hyperlink" Target="http://e-resources.pnri.go.id:2057/indexingvolumeissuelinkhandler/54883/Australian+Journal+of+Maritime+and+Ocean+Affairs/02013Y07Y01$232013$3b++Vol.+5+$283$29/5/3?accountid=25704" TargetMode="External"/><Relationship Id="rId42" Type="http://schemas.openxmlformats.org/officeDocument/2006/relationships/hyperlink" Target="http://e-resources.pnri.go.id:2057/indexingvolumeissuelinkhandler/54883/Australian+Journal+of+Maritime+and+Ocean+Affairs/02013Y07Y01$232013$3b++Vol.+5+$283$29/5/3?accountid=25704" TargetMode="External"/><Relationship Id="rId47" Type="http://schemas.openxmlformats.org/officeDocument/2006/relationships/hyperlink" Target="http://e-resources.pnri.go.id:2057/indexingvolumeissuelinkhandler/54883/Australian+Journal+of+Maritime+and+Ocean+Affairs/02013Y07Y01$232013$3b++Vol.+5+$283$29/5/3?accountid=25704" TargetMode="External"/><Relationship Id="rId63" Type="http://schemas.openxmlformats.org/officeDocument/2006/relationships/hyperlink" Target="http://e-resources.pnri.go.id:2057/indexingvolumeissuelinkhandler/54064/Environmental+Management/02003Y05Y01$23May+2003$3b++Vol.+31+$285$29/31/5?accountid=25704" TargetMode="External"/><Relationship Id="rId68" Type="http://schemas.openxmlformats.org/officeDocument/2006/relationships/hyperlink" Target="http://e-resources.pnri.go.id:2057/indexingvolumeissuelinkhandler/54064/Environmental+Management/02003Y05Y01$23May+2003$3b++Vol.+31+$285$29/31/5?accountid=25704" TargetMode="External"/><Relationship Id="rId84" Type="http://schemas.openxmlformats.org/officeDocument/2006/relationships/hyperlink" Target="http://e-resources.pnri.go.id:2057/indexingvolumeissuelinkhandler/54064/Environmental+Management/02003Y05Y01$23May+2003$3b++Vol.+31+$285$29/31/5?accountid=25704" TargetMode="External"/><Relationship Id="rId89" Type="http://schemas.openxmlformats.org/officeDocument/2006/relationships/hyperlink" Target="http://e-resources.pnri.go.id:2057/indexingvolumeissuelinkhandler/54064/Environmental+Management/02003Y05Y01$23May+2003$3b++Vol.+31+$285$29/31/5?accountid=25704" TargetMode="External"/><Relationship Id="rId16" Type="http://schemas.openxmlformats.org/officeDocument/2006/relationships/hyperlink" Target="http://e-resources.pnri.go.id:2057/indexingvolumeissuelinkhandler/54883/Australian+Journal+of+Maritime+and+Ocean+Affairs/02013Y07Y01$232013$3b++Vol.+5+$283$29/5/3?accountid=25704" TargetMode="External"/><Relationship Id="rId11" Type="http://schemas.openxmlformats.org/officeDocument/2006/relationships/chart" Target="charts/chart2.xml"/><Relationship Id="rId32" Type="http://schemas.openxmlformats.org/officeDocument/2006/relationships/hyperlink" Target="http://e-resources.pnri.go.id:2057/indexingvolumeissuelinkhandler/54883/Australian+Journal+of+Maritime+and+Ocean+Affairs/02013Y07Y01$232013$3b++Vol.+5+$283$29/5/3?accountid=25704" TargetMode="External"/><Relationship Id="rId37" Type="http://schemas.openxmlformats.org/officeDocument/2006/relationships/hyperlink" Target="http://e-resources.pnri.go.id:2057/indexingvolumeissuelinkhandler/54883/Australian+Journal+of+Maritime+and+Ocean+Affairs/02013Y07Y01$232013$3b++Vol.+5+$283$29/5/3?accountid=25704" TargetMode="External"/><Relationship Id="rId53" Type="http://schemas.openxmlformats.org/officeDocument/2006/relationships/hyperlink" Target="http://e-resources.pnri.go.id:2057/indexingvolumeissuelinkhandler/54883/Australian+Journal+of+Maritime+and+Ocean+Affairs/02013Y07Y01$232013$3b++Vol.+5+$283$29/5/3?accountid=25704" TargetMode="External"/><Relationship Id="rId58" Type="http://schemas.openxmlformats.org/officeDocument/2006/relationships/hyperlink" Target="http://e-resources.pnri.go.id:2057/indexingvolumeissuelinkhandler/54064/Environmental+Management/02003Y05Y01$23May+2003$3b++Vol.+31+$285$29/31/5?accountid=25704" TargetMode="External"/><Relationship Id="rId74" Type="http://schemas.openxmlformats.org/officeDocument/2006/relationships/hyperlink" Target="http://e-resources.pnri.go.id:2057/indexingvolumeissuelinkhandler/54064/Environmental+Management/02003Y05Y01$23May+2003$3b++Vol.+31+$285$29/31/5?accountid=25704" TargetMode="External"/><Relationship Id="rId79" Type="http://schemas.openxmlformats.org/officeDocument/2006/relationships/hyperlink" Target="http://e-resources.pnri.go.id:2057/indexingvolumeissuelinkhandler/54064/Environmental+Management/02003Y05Y01$23May+2003$3b++Vol.+31+$285$29/31/5?accountid=25704"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e-resources.pnri.go.id:2057/indexingvolumeissuelinkhandler/54064/Environmental+Management/02003Y05Y01$23May+2003$3b++Vol.+31+$285$29/31/5?accountid=25704" TargetMode="External"/><Relationship Id="rId95" Type="http://schemas.openxmlformats.org/officeDocument/2006/relationships/hyperlink" Target="http://e-resources.pnri.go.id:2057/indexingvolumeissuelinkhandler/54064/Environmental+Management/02003Y05Y01$23May+2003$3b++Vol.+31+$285$29/31/5?accountid=25704" TargetMode="External"/><Relationship Id="rId22" Type="http://schemas.openxmlformats.org/officeDocument/2006/relationships/hyperlink" Target="http://e-resources.pnri.go.id:2057/indexingvolumeissuelinkhandler/54883/Australian+Journal+of+Maritime+and+Ocean+Affairs/02013Y07Y01$232013$3b++Vol.+5+$283$29/5/3?accountid=25704" TargetMode="External"/><Relationship Id="rId27" Type="http://schemas.openxmlformats.org/officeDocument/2006/relationships/hyperlink" Target="http://e-resources.pnri.go.id:2057/indexingvolumeissuelinkhandler/54883/Australian+Journal+of+Maritime+and+Ocean+Affairs/02013Y07Y01$232013$3b++Vol.+5+$283$29/5/3?accountid=25704" TargetMode="External"/><Relationship Id="rId43" Type="http://schemas.openxmlformats.org/officeDocument/2006/relationships/hyperlink" Target="http://e-resources.pnri.go.id:2057/indexingvolumeissuelinkhandler/54883/Australian+Journal+of+Maritime+and+Ocean+Affairs/02013Y07Y01$232013$3b++Vol.+5+$283$29/5/3?accountid=25704" TargetMode="External"/><Relationship Id="rId48" Type="http://schemas.openxmlformats.org/officeDocument/2006/relationships/hyperlink" Target="http://e-resources.pnri.go.id:2057/indexingvolumeissuelinkhandler/54883/Australian+Journal+of+Maritime+and+Ocean+Affairs/02013Y07Y01$232013$3b++Vol.+5+$283$29/5/3?accountid=25704" TargetMode="External"/><Relationship Id="rId64" Type="http://schemas.openxmlformats.org/officeDocument/2006/relationships/hyperlink" Target="http://e-resources.pnri.go.id:2057/indexingvolumeissuelinkhandler/54064/Environmental+Management/02003Y05Y01$23May+2003$3b++Vol.+31+$285$29/31/5?accountid=25704" TargetMode="External"/><Relationship Id="rId69" Type="http://schemas.openxmlformats.org/officeDocument/2006/relationships/hyperlink" Target="http://e-resources.pnri.go.id:2057/indexingvolumeissuelinkhandler/54064/Environmental+Management/02003Y05Y01$23May+2003$3b++Vol.+31+$285$29/31/5?accountid=25704" TargetMode="External"/><Relationship Id="rId80" Type="http://schemas.openxmlformats.org/officeDocument/2006/relationships/hyperlink" Target="http://e-resources.pnri.go.id:2057/indexingvolumeissuelinkhandler/54064/Environmental+Management/02003Y05Y01$23May+2003$3b++Vol.+31+$285$29/31/5?accountid=25704" TargetMode="External"/><Relationship Id="rId85" Type="http://schemas.openxmlformats.org/officeDocument/2006/relationships/hyperlink" Target="http://e-resources.pnri.go.id:2057/indexingvolumeissuelinkhandler/54064/Environmental+Management/02003Y05Y01$23May+2003$3b++Vol.+31+$285$29/31/5?accountid=25704" TargetMode="External"/><Relationship Id="rId12" Type="http://schemas.openxmlformats.org/officeDocument/2006/relationships/hyperlink" Target="http://zahri-nasution.blogspot.com" TargetMode="External"/><Relationship Id="rId17" Type="http://schemas.openxmlformats.org/officeDocument/2006/relationships/hyperlink" Target="http://e-resources.pnri.go.id:2057/indexingvolumeissuelinkhandler/54883/Australian+Journal+of+Maritime+and+Ocean+Affairs/02013Y07Y01$232013$3b++Vol.+5+$283$29/5/3?accountid=25704" TargetMode="External"/><Relationship Id="rId25" Type="http://schemas.openxmlformats.org/officeDocument/2006/relationships/hyperlink" Target="http://e-resources.pnri.go.id:2057/indexingvolumeissuelinkhandler/54883/Australian+Journal+of+Maritime+and+Ocean+Affairs/02013Y07Y01$232013$3b++Vol.+5+$283$29/5/3?accountid=25704" TargetMode="External"/><Relationship Id="rId33" Type="http://schemas.openxmlformats.org/officeDocument/2006/relationships/hyperlink" Target="http://e-resources.pnri.go.id:2057/indexingvolumeissuelinkhandler/54883/Australian+Journal+of+Maritime+and+Ocean+Affairs/02013Y07Y01$232013$3b++Vol.+5+$283$29/5/3?accountid=25704" TargetMode="External"/><Relationship Id="rId38" Type="http://schemas.openxmlformats.org/officeDocument/2006/relationships/hyperlink" Target="http://e-resources.pnri.go.id:2057/indexingvolumeissuelinkhandler/54883/Australian+Journal+of+Maritime+and+Ocean+Affairs/02013Y07Y01$232013$3b++Vol.+5+$283$29/5/3?accountid=25704" TargetMode="External"/><Relationship Id="rId46" Type="http://schemas.openxmlformats.org/officeDocument/2006/relationships/hyperlink" Target="http://e-resources.pnri.go.id:2057/indexingvolumeissuelinkhandler/54883/Australian+Journal+of+Maritime+and+Ocean+Affairs/02013Y07Y01$232013$3b++Vol.+5+$283$29/5/3?accountid=25704" TargetMode="External"/><Relationship Id="rId59" Type="http://schemas.openxmlformats.org/officeDocument/2006/relationships/hyperlink" Target="http://e-resources.pnri.go.id:2057/indexingvolumeissuelinkhandler/54064/Environmental+Management/02003Y05Y01$23May+2003$3b++Vol.+31+$285$29/31/5?accountid=25704" TargetMode="External"/><Relationship Id="rId67" Type="http://schemas.openxmlformats.org/officeDocument/2006/relationships/hyperlink" Target="http://e-resources.pnri.go.id:2057/indexingvolumeissuelinkhandler/54064/Environmental+Management/02003Y05Y01$23May+2003$3b++Vol.+31+$285$29/31/5?accountid=25704" TargetMode="External"/><Relationship Id="rId103" Type="http://schemas.openxmlformats.org/officeDocument/2006/relationships/theme" Target="theme/theme1.xml"/><Relationship Id="rId20" Type="http://schemas.openxmlformats.org/officeDocument/2006/relationships/hyperlink" Target="http://e-resources.pnri.go.id:2057/indexingvolumeissuelinkhandler/54883/Australian+Journal+of+Maritime+and+Ocean+Affairs/02013Y07Y01$232013$3b++Vol.+5+$283$29/5/3?accountid=25704" TargetMode="External"/><Relationship Id="rId41" Type="http://schemas.openxmlformats.org/officeDocument/2006/relationships/hyperlink" Target="http://e-resources.pnri.go.id:2057/indexingvolumeissuelinkhandler/54883/Australian+Journal+of+Maritime+and+Ocean+Affairs/02013Y07Y01$232013$3b++Vol.+5+$283$29/5/3?accountid=25704" TargetMode="External"/><Relationship Id="rId54" Type="http://schemas.openxmlformats.org/officeDocument/2006/relationships/hyperlink" Target="http://e-resources.pnri.go.id:2057/indexingvolumeissuelinkhandler/54883/Australian+Journal+of+Maritime+and+Ocean+Affairs/02013Y07Y01$232013$3b++Vol.+5+$283$29/5/3?accountid=25704" TargetMode="External"/><Relationship Id="rId62" Type="http://schemas.openxmlformats.org/officeDocument/2006/relationships/hyperlink" Target="http://e-resources.pnri.go.id:2057/indexingvolumeissuelinkhandler/54064/Environmental+Management/02003Y05Y01$23May+2003$3b++Vol.+31+$285$29/31/5?accountid=25704" TargetMode="External"/><Relationship Id="rId70" Type="http://schemas.openxmlformats.org/officeDocument/2006/relationships/hyperlink" Target="http://e-resources.pnri.go.id:2057/indexingvolumeissuelinkhandler/54064/Environmental+Management/02003Y05Y01$23May+2003$3b++Vol.+31+$285$29/31/5?accountid=25704" TargetMode="External"/><Relationship Id="rId75" Type="http://schemas.openxmlformats.org/officeDocument/2006/relationships/hyperlink" Target="http://e-resources.pnri.go.id:2057/indexingvolumeissuelinkhandler/54064/Environmental+Management/02003Y05Y01$23May+2003$3b++Vol.+31+$285$29/31/5?accountid=25704" TargetMode="External"/><Relationship Id="rId83" Type="http://schemas.openxmlformats.org/officeDocument/2006/relationships/hyperlink" Target="http://e-resources.pnri.go.id:2057/indexingvolumeissuelinkhandler/54064/Environmental+Management/02003Y05Y01$23May+2003$3b++Vol.+31+$285$29/31/5?accountid=25704" TargetMode="External"/><Relationship Id="rId88" Type="http://schemas.openxmlformats.org/officeDocument/2006/relationships/hyperlink" Target="http://e-resources.pnri.go.id:2057/indexingvolumeissuelinkhandler/54064/Environmental+Management/02003Y05Y01$23May+2003$3b++Vol.+31+$285$29/31/5?accountid=25704" TargetMode="External"/><Relationship Id="rId91" Type="http://schemas.openxmlformats.org/officeDocument/2006/relationships/hyperlink" Target="http://e-resources.pnri.go.id:2057/indexingvolumeissuelinkhandler/54064/Environmental+Management/02003Y05Y01$23May+2003$3b++Vol.+31+$285$29/31/5?accountid=25704" TargetMode="External"/><Relationship Id="rId96" Type="http://schemas.openxmlformats.org/officeDocument/2006/relationships/hyperlink" Target="http://e-resources.pnri.go.id:2057/indexingvolumeissuelinkhandler/54064/Environmental+Management/02003Y05Y01$23May+2003$3b++Vol.+31+$285$29/31/5?accountid=257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resources.pnri.go.id:2057/indexingvolumeissuelinkhandler/54883/Australian+Journal+of+Maritime+and+Ocean+Affairs/02013Y07Y01$232013$3b++Vol.+5+$283$29/5/3?accountid=25704" TargetMode="External"/><Relationship Id="rId23" Type="http://schemas.openxmlformats.org/officeDocument/2006/relationships/hyperlink" Target="http://e-resources.pnri.go.id:2057/indexingvolumeissuelinkhandler/54883/Australian+Journal+of+Maritime+and+Ocean+Affairs/02013Y07Y01$232013$3b++Vol.+5+$283$29/5/3?accountid=25704" TargetMode="External"/><Relationship Id="rId28" Type="http://schemas.openxmlformats.org/officeDocument/2006/relationships/hyperlink" Target="http://e-resources.pnri.go.id:2057/indexingvolumeissuelinkhandler/54883/Australian+Journal+of+Maritime+and+Ocean+Affairs/02013Y07Y01$232013$3b++Vol.+5+$283$29/5/3?accountid=25704" TargetMode="External"/><Relationship Id="rId36" Type="http://schemas.openxmlformats.org/officeDocument/2006/relationships/hyperlink" Target="http://e-resources.pnri.go.id:2057/indexingvolumeissuelinkhandler/54883/Australian+Journal+of+Maritime+and+Ocean+Affairs/02013Y07Y01$232013$3b++Vol.+5+$283$29/5/3?accountid=25704" TargetMode="External"/><Relationship Id="rId49" Type="http://schemas.openxmlformats.org/officeDocument/2006/relationships/hyperlink" Target="http://e-resources.pnri.go.id:2057/indexingvolumeissuelinkhandler/54883/Australian+Journal+of+Maritime+and+Ocean+Affairs/02013Y07Y01$232013$3b++Vol.+5+$283$29/5/3?accountid=25704" TargetMode="External"/><Relationship Id="rId57" Type="http://schemas.openxmlformats.org/officeDocument/2006/relationships/hyperlink" Target="http://e-resources.pnri.go.id:2057/pubidlinkhandler/sng/pubtitle/Environmental+Management/$N/54064/DocView/751179128/abstract/351D3AAB3E114DB8PQ/102?accountid=25704" TargetMode="External"/><Relationship Id="rId10" Type="http://schemas.openxmlformats.org/officeDocument/2006/relationships/chart" Target="charts/chart1.xml"/><Relationship Id="rId31" Type="http://schemas.openxmlformats.org/officeDocument/2006/relationships/hyperlink" Target="http://e-resources.pnri.go.id:2057/indexingvolumeissuelinkhandler/54883/Australian+Journal+of+Maritime+and+Ocean+Affairs/02013Y07Y01$232013$3b++Vol.+5+$283$29/5/3?accountid=25704" TargetMode="External"/><Relationship Id="rId44" Type="http://schemas.openxmlformats.org/officeDocument/2006/relationships/hyperlink" Target="http://e-resources.pnri.go.id:2057/indexingvolumeissuelinkhandler/54883/Australian+Journal+of+Maritime+and+Ocean+Affairs/02013Y07Y01$232013$3b++Vol.+5+$283$29/5/3?accountid=25704" TargetMode="External"/><Relationship Id="rId52" Type="http://schemas.openxmlformats.org/officeDocument/2006/relationships/hyperlink" Target="http://e-resources.pnri.go.id:2057/indexingvolumeissuelinkhandler/54883/Australian+Journal+of+Maritime+and+Ocean+Affairs/02013Y07Y01$232013$3b++Vol.+5+$283$29/5/3?accountid=25704" TargetMode="External"/><Relationship Id="rId60" Type="http://schemas.openxmlformats.org/officeDocument/2006/relationships/hyperlink" Target="http://e-resources.pnri.go.id:2057/indexingvolumeissuelinkhandler/54064/Environmental+Management/02003Y05Y01$23May+2003$3b++Vol.+31+$285$29/31/5?accountid=25704" TargetMode="External"/><Relationship Id="rId65" Type="http://schemas.openxmlformats.org/officeDocument/2006/relationships/hyperlink" Target="http://e-resources.pnri.go.id:2057/indexingvolumeissuelinkhandler/54064/Environmental+Management/02003Y05Y01$23May+2003$3b++Vol.+31+$285$29/31/5?accountid=25704" TargetMode="External"/><Relationship Id="rId73" Type="http://schemas.openxmlformats.org/officeDocument/2006/relationships/hyperlink" Target="http://e-resources.pnri.go.id:2057/indexingvolumeissuelinkhandler/54064/Environmental+Management/02003Y05Y01$23May+2003$3b++Vol.+31+$285$29/31/5?accountid=25704" TargetMode="External"/><Relationship Id="rId78" Type="http://schemas.openxmlformats.org/officeDocument/2006/relationships/hyperlink" Target="http://e-resources.pnri.go.id:2057/indexingvolumeissuelinkhandler/54064/Environmental+Management/02003Y05Y01$23May+2003$3b++Vol.+31+$285$29/31/5?accountid=25704" TargetMode="External"/><Relationship Id="rId81" Type="http://schemas.openxmlformats.org/officeDocument/2006/relationships/hyperlink" Target="http://e-resources.pnri.go.id:2057/indexingvolumeissuelinkhandler/54064/Environmental+Management/02003Y05Y01$23May+2003$3b++Vol.+31+$285$29/31/5?accountid=25704" TargetMode="External"/><Relationship Id="rId86" Type="http://schemas.openxmlformats.org/officeDocument/2006/relationships/hyperlink" Target="http://e-resources.pnri.go.id:2057/indexingvolumeissuelinkhandler/54064/Environmental+Management/02003Y05Y01$23May+2003$3b++Vol.+31+$285$29/31/5?accountid=25704" TargetMode="External"/><Relationship Id="rId94" Type="http://schemas.openxmlformats.org/officeDocument/2006/relationships/hyperlink" Target="http://e-resources.pnri.go.id:2057/indexingvolumeissuelinkhandler/54064/Environmental+Management/02003Y05Y01$23May+2003$3b++Vol.+31+$285$29/31/5?accountid=25704"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e-resources.pnri.go.id:2057/pubidlinkhandler/sng/pubtitle/Australian+Journal+of+Maritime+and+Ocean+Affairs/$N/54883/DocView/1462336563/fulltext/351D3AAB3E114DB8PQ/99?accountid=25704" TargetMode="External"/><Relationship Id="rId18" Type="http://schemas.openxmlformats.org/officeDocument/2006/relationships/hyperlink" Target="http://e-resources.pnri.go.id:2057/indexingvolumeissuelinkhandler/54883/Australian+Journal+of+Maritime+and+Ocean+Affairs/02013Y07Y01$232013$3b++Vol.+5+$283$29/5/3?accountid=25704" TargetMode="External"/><Relationship Id="rId39" Type="http://schemas.openxmlformats.org/officeDocument/2006/relationships/hyperlink" Target="http://e-resources.pnri.go.id:2057/indexingvolumeissuelinkhandler/54883/Australian+Journal+of+Maritime+and+Ocean+Affairs/02013Y07Y01$232013$3b++Vol.+5+$283$29/5/3?accountid=25704" TargetMode="External"/><Relationship Id="rId34" Type="http://schemas.openxmlformats.org/officeDocument/2006/relationships/hyperlink" Target="http://e-resources.pnri.go.id:2057/indexingvolumeissuelinkhandler/54883/Australian+Journal+of+Maritime+and+Ocean+Affairs/02013Y07Y01$232013$3b++Vol.+5+$283$29/5/3?accountid=25704" TargetMode="External"/><Relationship Id="rId50" Type="http://schemas.openxmlformats.org/officeDocument/2006/relationships/hyperlink" Target="http://e-resources.pnri.go.id:2057/indexingvolumeissuelinkhandler/54883/Australian+Journal+of+Maritime+and+Ocean+Affairs/02013Y07Y01$232013$3b++Vol.+5+$283$29/5/3?accountid=25704" TargetMode="External"/><Relationship Id="rId55" Type="http://schemas.openxmlformats.org/officeDocument/2006/relationships/hyperlink" Target="http://www.sciencedirect.com/science/journal/09645691/101/supp/PA" TargetMode="External"/><Relationship Id="rId76" Type="http://schemas.openxmlformats.org/officeDocument/2006/relationships/hyperlink" Target="http://e-resources.pnri.go.id:2057/indexingvolumeissuelinkhandler/54064/Environmental+Management/02003Y05Y01$23May+2003$3b++Vol.+31+$285$29/31/5?accountid=25704" TargetMode="External"/><Relationship Id="rId97" Type="http://schemas.openxmlformats.org/officeDocument/2006/relationships/hyperlink" Target="http://e-resources.pnri.go.id:2057/indexingvolumeissuelinkhandler/54064/Environmental+Management/02003Y05Y01$23May+2003$3b++Vol.+31+$285$29/31/5?accountid=25704" TargetMode="External"/><Relationship Id="rId7" Type="http://schemas.openxmlformats.org/officeDocument/2006/relationships/endnotes" Target="endnotes.xml"/><Relationship Id="rId71" Type="http://schemas.openxmlformats.org/officeDocument/2006/relationships/hyperlink" Target="http://e-resources.pnri.go.id:2057/indexingvolumeissuelinkhandler/54064/Environmental+Management/02003Y05Y01$23May+2003$3b++Vol.+31+$285$29/31/5?accountid=25704" TargetMode="External"/><Relationship Id="rId92" Type="http://schemas.openxmlformats.org/officeDocument/2006/relationships/hyperlink" Target="http://e-resources.pnri.go.id:2057/indexingvolumeissuelinkhandler/54064/Environmental+Management/02003Y05Y01$23May+2003$3b++Vol.+31+$285$29/31/5?accountid=25704" TargetMode="External"/><Relationship Id="rId2" Type="http://schemas.openxmlformats.org/officeDocument/2006/relationships/numbering" Target="numbering.xml"/><Relationship Id="rId29" Type="http://schemas.openxmlformats.org/officeDocument/2006/relationships/hyperlink" Target="http://e-resources.pnri.go.id:2057/indexingvolumeissuelinkhandler/54883/Australian+Journal+of+Maritime+and+Ocean+Affairs/02013Y07Y01$232013$3b++Vol.+5+$283$29/5/3?accountid=25704" TargetMode="External"/><Relationship Id="rId24" Type="http://schemas.openxmlformats.org/officeDocument/2006/relationships/hyperlink" Target="http://e-resources.pnri.go.id:2057/indexingvolumeissuelinkhandler/54883/Australian+Journal+of+Maritime+and+Ocean+Affairs/02013Y07Y01$232013$3b++Vol.+5+$283$29/5/3?accountid=25704" TargetMode="External"/><Relationship Id="rId40" Type="http://schemas.openxmlformats.org/officeDocument/2006/relationships/hyperlink" Target="http://e-resources.pnri.go.id:2057/indexingvolumeissuelinkhandler/54883/Australian+Journal+of+Maritime+and+Ocean+Affairs/02013Y07Y01$232013$3b++Vol.+5+$283$29/5/3?accountid=25704" TargetMode="External"/><Relationship Id="rId45" Type="http://schemas.openxmlformats.org/officeDocument/2006/relationships/hyperlink" Target="http://e-resources.pnri.go.id:2057/indexingvolumeissuelinkhandler/54883/Australian+Journal+of+Maritime+and+Ocean+Affairs/02013Y07Y01$232013$3b++Vol.+5+$283$29/5/3?accountid=25704" TargetMode="External"/><Relationship Id="rId66" Type="http://schemas.openxmlformats.org/officeDocument/2006/relationships/hyperlink" Target="http://e-resources.pnri.go.id:2057/indexingvolumeissuelinkhandler/54064/Environmental+Management/02003Y05Y01$23May+2003$3b++Vol.+31+$285$29/31/5?accountid=25704" TargetMode="External"/><Relationship Id="rId87" Type="http://schemas.openxmlformats.org/officeDocument/2006/relationships/hyperlink" Target="http://e-resources.pnri.go.id:2057/indexingvolumeissuelinkhandler/54064/Environmental+Management/02003Y05Y01$23May+2003$3b++Vol.+31+$285$29/31/5?accountid=25704" TargetMode="External"/><Relationship Id="rId61" Type="http://schemas.openxmlformats.org/officeDocument/2006/relationships/hyperlink" Target="http://e-resources.pnri.go.id:2057/indexingvolumeissuelinkhandler/54064/Environmental+Management/02003Y05Y01$23May+2003$3b++Vol.+31+$285$29/31/5?accountid=25704" TargetMode="External"/><Relationship Id="rId82" Type="http://schemas.openxmlformats.org/officeDocument/2006/relationships/hyperlink" Target="http://e-resources.pnri.go.id:2057/indexingvolumeissuelinkhandler/54064/Environmental+Management/02003Y05Y01$23May+2003$3b++Vol.+31+$285$29/31/5?accountid=25704" TargetMode="External"/><Relationship Id="rId19" Type="http://schemas.openxmlformats.org/officeDocument/2006/relationships/hyperlink" Target="http://e-resources.pnri.go.id:2057/indexingvolumeissuelinkhandler/54883/Australian+Journal+of+Maritime+and+Ocean+Affairs/02013Y07Y01$232013$3b++Vol.+5+$283$29/5/3?accountid=25704" TargetMode="External"/><Relationship Id="rId14" Type="http://schemas.openxmlformats.org/officeDocument/2006/relationships/hyperlink" Target="http://e-resources.pnri.go.id:2057/indexingvolumeissuelinkhandler/54883/Australian+Journal+of+Maritime+and+Ocean+Affairs/02013Y07Y01$232013$3b++Vol.+5+$283$29/5/3?accountid=25704" TargetMode="External"/><Relationship Id="rId30" Type="http://schemas.openxmlformats.org/officeDocument/2006/relationships/hyperlink" Target="http://e-resources.pnri.go.id:2057/indexingvolumeissuelinkhandler/54883/Australian+Journal+of+Maritime+and+Ocean+Affairs/02013Y07Y01$232013$3b++Vol.+5+$283$29/5/3?accountid=25704" TargetMode="External"/><Relationship Id="rId35" Type="http://schemas.openxmlformats.org/officeDocument/2006/relationships/hyperlink" Target="http://e-resources.pnri.go.id:2057/indexingvolumeissuelinkhandler/54883/Australian+Journal+of+Maritime+and+Ocean+Affairs/02013Y07Y01$232013$3b++Vol.+5+$283$29/5/3?accountid=25704" TargetMode="External"/><Relationship Id="rId56" Type="http://schemas.openxmlformats.org/officeDocument/2006/relationships/hyperlink" Target="http://e-resources.pnri.go.id:2057/indexinglinkhandler/sng/au/Siar,+Susana+V/$N?accountid=25704" TargetMode="External"/><Relationship Id="rId77" Type="http://schemas.openxmlformats.org/officeDocument/2006/relationships/hyperlink" Target="http://e-resources.pnri.go.id:2057/indexingvolumeissuelinkhandler/54064/Environmental+Management/02003Y05Y01$23May+2003$3b++Vol.+31+$285$29/31/5?accountid=25704" TargetMode="External"/><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e-resources.pnri.go.id:2057/indexingvolumeissuelinkhandler/54883/Australian+Journal+of+Maritime+and+Ocean+Affairs/02013Y07Y01$232013$3b++Vol.+5+$283$29/5/3?accountid=25704" TargetMode="External"/><Relationship Id="rId72" Type="http://schemas.openxmlformats.org/officeDocument/2006/relationships/hyperlink" Target="http://e-resources.pnri.go.id:2057/indexingvolumeissuelinkhandler/54064/Environmental+Management/02003Y05Y01$23May+2003$3b++Vol.+31+$285$29/31/5?accountid=25704" TargetMode="External"/><Relationship Id="rId93" Type="http://schemas.openxmlformats.org/officeDocument/2006/relationships/hyperlink" Target="http://e-resources.pnri.go.id:2057/indexingvolumeissuelinkhandler/54064/Environmental+Management/02003Y05Y01$23May+2003$3b++Vol.+31+$285$29/31/5?accountid=25704" TargetMode="External"/><Relationship Id="rId98" Type="http://schemas.openxmlformats.org/officeDocument/2006/relationships/hyperlink" Target="http://e-resources.pnri.go.id:2057/indexingvolumeissuelinkhandler/54064/Environmental+Management/02003Y05Y01$23May+2003$3b++Vol.+31+$285$29/31/5?accountid=25704"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SWOT\perht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ISERTASI%20ANZORI%20T\bab%204%20swot%20lengkap\perhtt%20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Sheet1!$H$6:$H$11</c:f>
              <c:numCache>
                <c:formatCode>General</c:formatCode>
                <c:ptCount val="6"/>
              </c:numCache>
            </c:numRef>
          </c:xVal>
          <c:yVal>
            <c:numRef>
              <c:f>Sheet1!$I$7:$I$11</c:f>
              <c:numCache>
                <c:formatCode>General</c:formatCode>
                <c:ptCount val="5"/>
              </c:numCache>
            </c:numRef>
          </c:yVal>
          <c:smooth val="0"/>
          <c:extLst>
            <c:ext xmlns:c16="http://schemas.microsoft.com/office/drawing/2014/chart" uri="{C3380CC4-5D6E-409C-BE32-E72D297353CC}">
              <c16:uniqueId val="{00000000-FE58-45DC-ACFD-291AA6DE8B72}"/>
            </c:ext>
          </c:extLst>
        </c:ser>
        <c:ser>
          <c:idx val="1"/>
          <c:order val="1"/>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1-FE58-45DC-ACFD-291AA6DE8B72}"/>
                </c:ext>
              </c:extLst>
            </c:dLbl>
            <c:dLbl>
              <c:idx val="2"/>
              <c:delete val="1"/>
              <c:extLst>
                <c:ext xmlns:c15="http://schemas.microsoft.com/office/drawing/2012/chart" uri="{CE6537A1-D6FC-4f65-9D91-7224C49458BB}"/>
                <c:ext xmlns:c16="http://schemas.microsoft.com/office/drawing/2014/chart" uri="{C3380CC4-5D6E-409C-BE32-E72D297353CC}">
                  <c16:uniqueId val="{00000002-FE58-45DC-ACFD-291AA6DE8B72}"/>
                </c:ext>
              </c:extLst>
            </c:dLbl>
            <c:spPr>
              <a:noFill/>
              <a:ln>
                <a:noFill/>
              </a:ln>
              <a:effectLst/>
            </c:spPr>
            <c:txPr>
              <a:bodyPr rot="0" spcFirstLastPara="1" vertOverflow="ellipsis" vert="horz" wrap="square" lIns="38100" tIns="19050" rIns="38100" bIns="19050" anchor="ctr" anchorCtr="1">
                <a:spAutoFit/>
              </a:bodyPr>
              <a:lstStyle/>
              <a:p>
                <a:pPr>
                  <a:defRPr lang="id-ID"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numRef>
              <c:f>Sheet1!$L$6:$L$8</c:f>
              <c:numCache>
                <c:formatCode>#,##0.00</c:formatCode>
                <c:ptCount val="3"/>
                <c:pt idx="0">
                  <c:v>0.19257458303969788</c:v>
                </c:pt>
                <c:pt idx="1">
                  <c:v>0.19257458303969788</c:v>
                </c:pt>
                <c:pt idx="2" formatCode="General">
                  <c:v>0</c:v>
                </c:pt>
              </c:numCache>
            </c:numRef>
          </c:xVal>
          <c:yVal>
            <c:numRef>
              <c:f>Sheet1!$M$6:$M$8</c:f>
              <c:numCache>
                <c:formatCode>#,##0.00</c:formatCode>
                <c:ptCount val="3"/>
                <c:pt idx="0">
                  <c:v>0</c:v>
                </c:pt>
                <c:pt idx="1">
                  <c:v>0.34857171212703802</c:v>
                </c:pt>
                <c:pt idx="2">
                  <c:v>0.34857171212703802</c:v>
                </c:pt>
              </c:numCache>
            </c:numRef>
          </c:yVal>
          <c:smooth val="0"/>
          <c:extLst>
            <c:ext xmlns:c16="http://schemas.microsoft.com/office/drawing/2014/chart" uri="{C3380CC4-5D6E-409C-BE32-E72D297353CC}">
              <c16:uniqueId val="{00000003-FE58-45DC-ACFD-291AA6DE8B72}"/>
            </c:ext>
          </c:extLst>
        </c:ser>
        <c:dLbls>
          <c:showLegendKey val="0"/>
          <c:showVal val="0"/>
          <c:showCatName val="0"/>
          <c:showSerName val="0"/>
          <c:showPercent val="0"/>
          <c:showBubbleSize val="0"/>
        </c:dLbls>
        <c:axId val="68073728"/>
        <c:axId val="68079616"/>
      </c:scatterChart>
      <c:valAx>
        <c:axId val="68073728"/>
        <c:scaling>
          <c:orientation val="minMax"/>
          <c:max val="1"/>
          <c:min val="-1"/>
        </c:scaling>
        <c:delete val="0"/>
        <c:axPos val="b"/>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lang="id-ID" sz="900" b="0" i="0" u="none" strike="noStrike" kern="1200" baseline="0">
                <a:solidFill>
                  <a:schemeClr val="tx1"/>
                </a:solidFill>
                <a:latin typeface="+mn-lt"/>
                <a:ea typeface="+mn-ea"/>
                <a:cs typeface="+mn-cs"/>
              </a:defRPr>
            </a:pPr>
            <a:endParaRPr lang="en-US"/>
          </a:p>
        </c:txPr>
        <c:crossAx val="68079616"/>
        <c:crosses val="autoZero"/>
        <c:crossBetween val="midCat"/>
        <c:majorUnit val="0.15000000000000024"/>
      </c:valAx>
      <c:valAx>
        <c:axId val="68079616"/>
        <c:scaling>
          <c:orientation val="minMax"/>
          <c:max val="1"/>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lang="id-ID" sz="900" b="0" i="0" u="none" strike="noStrike" kern="1200" baseline="0">
                <a:solidFill>
                  <a:schemeClr val="tx1"/>
                </a:solidFill>
                <a:latin typeface="+mn-lt"/>
                <a:ea typeface="+mn-ea"/>
                <a:cs typeface="+mn-cs"/>
              </a:defRPr>
            </a:pPr>
            <a:endParaRPr lang="en-US"/>
          </a:p>
        </c:txPr>
        <c:crossAx val="68073728"/>
        <c:crosses val="autoZero"/>
        <c:crossBetween val="midCat"/>
        <c:majorUnit val="0.15000000000000024"/>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1-F641-4037-A560-51978EBC8DE7}"/>
                </c:ext>
              </c:extLst>
            </c:dLbl>
            <c:dLbl>
              <c:idx val="2"/>
              <c:delete val="1"/>
              <c:extLst>
                <c:ext xmlns:c15="http://schemas.microsoft.com/office/drawing/2012/chart" uri="{CE6537A1-D6FC-4f65-9D91-7224C49458BB}"/>
                <c:ext xmlns:c16="http://schemas.microsoft.com/office/drawing/2014/chart" uri="{C3380CC4-5D6E-409C-BE32-E72D297353CC}">
                  <c16:uniqueId val="{00000002-F641-4037-A560-51978EBC8DE7}"/>
                </c:ext>
              </c:extLst>
            </c:dLbl>
            <c:spPr>
              <a:noFill/>
              <a:ln>
                <a:noFill/>
              </a:ln>
              <a:effectLst/>
            </c:spPr>
            <c:txPr>
              <a:bodyPr rot="0" spcFirstLastPara="1" vertOverflow="ellipsis" vert="horz" wrap="square" lIns="38100" tIns="19050" rIns="38100" bIns="19050" anchor="ctr" anchorCtr="1">
                <a:spAutoFit/>
              </a:bodyPr>
              <a:lstStyle/>
              <a:p>
                <a:pPr>
                  <a:defRPr lang="id-ID"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xVal>
            <c:numRef>
              <c:f>Sheet1!$M$58:$M$60</c:f>
              <c:numCache>
                <c:formatCode>#,##0.00</c:formatCode>
                <c:ptCount val="3"/>
                <c:pt idx="0">
                  <c:v>0.20718116082967653</c:v>
                </c:pt>
                <c:pt idx="1">
                  <c:v>0.20718116082967653</c:v>
                </c:pt>
                <c:pt idx="2" formatCode="General">
                  <c:v>0</c:v>
                </c:pt>
              </c:numCache>
            </c:numRef>
          </c:xVal>
          <c:yVal>
            <c:numRef>
              <c:f>Sheet1!$N$58:$N$60</c:f>
              <c:numCache>
                <c:formatCode>#,##0.00</c:formatCode>
                <c:ptCount val="3"/>
                <c:pt idx="0">
                  <c:v>0</c:v>
                </c:pt>
                <c:pt idx="1">
                  <c:v>0.14870250589754441</c:v>
                </c:pt>
                <c:pt idx="2">
                  <c:v>0.14870250589754441</c:v>
                </c:pt>
              </c:numCache>
            </c:numRef>
          </c:yVal>
          <c:smooth val="0"/>
          <c:extLst>
            <c:ext xmlns:c16="http://schemas.microsoft.com/office/drawing/2014/chart" uri="{C3380CC4-5D6E-409C-BE32-E72D297353CC}">
              <c16:uniqueId val="{00000000-58BB-4E0E-BAB9-7DCF8CE92E27}"/>
            </c:ext>
          </c:extLst>
        </c:ser>
        <c:dLbls>
          <c:showLegendKey val="0"/>
          <c:showVal val="0"/>
          <c:showCatName val="0"/>
          <c:showSerName val="0"/>
          <c:showPercent val="0"/>
          <c:showBubbleSize val="0"/>
        </c:dLbls>
        <c:axId val="68086784"/>
        <c:axId val="71901952"/>
      </c:scatterChart>
      <c:valAx>
        <c:axId val="68086784"/>
        <c:scaling>
          <c:orientation val="minMax"/>
          <c:max val="1"/>
          <c:min val="-1"/>
        </c:scaling>
        <c:delete val="0"/>
        <c:axPos val="b"/>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71901952"/>
        <c:crosses val="autoZero"/>
        <c:crossBetween val="midCat"/>
        <c:majorUnit val="0.2"/>
      </c:valAx>
      <c:valAx>
        <c:axId val="71901952"/>
        <c:scaling>
          <c:orientation val="minMax"/>
          <c:max val="1"/>
          <c:min val="-1"/>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id-ID" sz="900" b="0" i="0" u="none" strike="noStrike" kern="1200" baseline="0">
                <a:solidFill>
                  <a:schemeClr val="tx1">
                    <a:lumMod val="65000"/>
                    <a:lumOff val="35000"/>
                  </a:schemeClr>
                </a:solidFill>
                <a:latin typeface="+mn-lt"/>
                <a:ea typeface="+mn-ea"/>
                <a:cs typeface="+mn-cs"/>
              </a:defRPr>
            </a:pPr>
            <a:endParaRPr lang="en-US"/>
          </a:p>
        </c:txPr>
        <c:crossAx val="680867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4BEFB4-57A4-3A4E-867A-7DEB181B5EA8}">
  <we:reference id="wa200001011" version="1.1.0.0" store="en-001" storeType="OMEX"/>
  <we:alternateReferences>
    <we:reference id="wa2000010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Agu09</b:Tag>
    <b:SourceType>ConferenceProceedings</b:SourceType>
    <b:Guid>{6F316F66-EBFA-464F-9D93-E5D35848EC17}</b:Guid>
    <b:Author>
      <b:Author>
        <b:NameList>
          <b:Person>
            <b:Last>Agus</b:Last>
            <b:First>Nour</b:First>
            <b:Middle>Farozi</b:Middle>
          </b:Person>
        </b:NameList>
      </b:Author>
    </b:Author>
    <b:Title>Keberdayaan dan Strategi Pelaksanaan Penyuluh Masyarakat Nelayan Kota Bengkulu</b:Title>
    <b:Year>2009</b:Year>
    <b:City>Bogor</b:City>
    <b:Publisher>Sekolah Pasca Sarjana IPB</b:Publisher>
    <b:RefOrder>1</b:RefOrder>
  </b:Source>
</b:Sources>
</file>

<file path=customXml/itemProps1.xml><?xml version="1.0" encoding="utf-8"?>
<ds:datastoreItem xmlns:ds="http://schemas.openxmlformats.org/officeDocument/2006/customXml" ds:itemID="{DA1D3557-E86D-494E-B4C5-7008E87A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29</Pages>
  <Words>10647</Words>
  <Characters>60689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Aspire One 722</dc:creator>
  <cp:lastModifiedBy>Microsoft Office User</cp:lastModifiedBy>
  <cp:revision>1182</cp:revision>
  <cp:lastPrinted>2019-12-06T09:37:00Z</cp:lastPrinted>
  <dcterms:created xsi:type="dcterms:W3CDTF">2016-05-11T02:00:00Z</dcterms:created>
  <dcterms:modified xsi:type="dcterms:W3CDTF">2020-07-11T05:39:00Z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documentId_9279</vt:lpwstr>
  </property>
</Properties>
</file>