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7541" w14:textId="77777777" w:rsidR="00EC05DB" w:rsidRDefault="00EC05DB" w:rsidP="006B78F0">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PENGUKURAN KINERJA RANTAI PASOK</w:t>
      </w:r>
      <w:r w:rsidR="006D7AB9">
        <w:rPr>
          <w:rFonts w:ascii="Times New Roman" w:hAnsi="Times New Roman" w:cs="Times New Roman"/>
          <w:b/>
          <w:sz w:val="28"/>
          <w:szCs w:val="28"/>
          <w:lang w:val="id-ID"/>
        </w:rPr>
        <w:t xml:space="preserve"> </w:t>
      </w:r>
      <w:r>
        <w:rPr>
          <w:rFonts w:ascii="Times New Roman" w:hAnsi="Times New Roman" w:cs="Times New Roman"/>
          <w:b/>
          <w:sz w:val="28"/>
          <w:szCs w:val="28"/>
          <w:lang w:val="id-ID"/>
        </w:rPr>
        <w:t>INDUSTRI FASHION MUSLIM</w:t>
      </w:r>
      <w:r w:rsidR="00EE2F38">
        <w:rPr>
          <w:rFonts w:ascii="Times New Roman" w:hAnsi="Times New Roman" w:cs="Times New Roman"/>
          <w:b/>
          <w:sz w:val="28"/>
          <w:szCs w:val="28"/>
          <w:lang w:val="id-ID"/>
        </w:rPr>
        <w:t xml:space="preserve"> </w:t>
      </w:r>
    </w:p>
    <w:p w14:paraId="75A80D96" w14:textId="77777777" w:rsidR="006B78F0" w:rsidRPr="00F25F2B" w:rsidRDefault="006D7AB9" w:rsidP="006B78F0">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w:t>
      </w:r>
      <w:r w:rsidR="00EE2F38">
        <w:rPr>
          <w:rFonts w:ascii="Times New Roman" w:hAnsi="Times New Roman" w:cs="Times New Roman"/>
          <w:b/>
          <w:sz w:val="28"/>
          <w:szCs w:val="28"/>
          <w:lang w:val="id-ID"/>
        </w:rPr>
        <w:t>Studi Kasus: U</w:t>
      </w:r>
      <w:r w:rsidR="00EC05DB">
        <w:rPr>
          <w:rFonts w:ascii="Times New Roman" w:hAnsi="Times New Roman" w:cs="Times New Roman"/>
          <w:b/>
          <w:sz w:val="28"/>
          <w:szCs w:val="28"/>
          <w:lang w:val="id-ID"/>
        </w:rPr>
        <w:t>saha Kecil Menengah</w:t>
      </w:r>
      <w:r w:rsidR="00EE2F38">
        <w:rPr>
          <w:rFonts w:ascii="Times New Roman" w:hAnsi="Times New Roman" w:cs="Times New Roman"/>
          <w:b/>
          <w:sz w:val="28"/>
          <w:szCs w:val="28"/>
          <w:lang w:val="id-ID"/>
        </w:rPr>
        <w:t xml:space="preserve"> Kunciran, Tangerang Selatan, Tangerang)</w:t>
      </w:r>
    </w:p>
    <w:p w14:paraId="4B1E1E90" w14:textId="77777777" w:rsidR="006B78F0" w:rsidRPr="00F25F2B" w:rsidRDefault="006B78F0" w:rsidP="006B78F0">
      <w:pPr>
        <w:spacing w:after="0" w:line="240" w:lineRule="auto"/>
        <w:jc w:val="center"/>
        <w:rPr>
          <w:rFonts w:ascii="Times New Roman" w:hAnsi="Times New Roman" w:cs="Times New Roman"/>
          <w:sz w:val="28"/>
          <w:szCs w:val="28"/>
          <w:lang w:val="id-ID"/>
        </w:rPr>
      </w:pPr>
    </w:p>
    <w:p w14:paraId="5D8769E1" w14:textId="77777777" w:rsidR="006B78F0" w:rsidRPr="00D87193" w:rsidRDefault="00D87193" w:rsidP="006B78F0">
      <w:pPr>
        <w:spacing w:after="0" w:line="240" w:lineRule="auto"/>
        <w:jc w:val="center"/>
        <w:rPr>
          <w:rFonts w:ascii="Times New Roman" w:hAnsi="Times New Roman" w:cs="Times New Roman"/>
          <w:i/>
          <w:lang w:val="id-ID"/>
        </w:rPr>
      </w:pPr>
      <w:r w:rsidRPr="00D87193">
        <w:rPr>
          <w:rFonts w:ascii="Times New Roman" w:hAnsi="Times New Roman" w:cs="Times New Roman"/>
          <w:i/>
          <w:vertAlign w:val="superscript"/>
          <w:lang w:val="id-ID"/>
        </w:rPr>
        <w:t>1</w:t>
      </w:r>
      <w:r w:rsidR="00EE2F38">
        <w:rPr>
          <w:rFonts w:ascii="Times New Roman" w:hAnsi="Times New Roman" w:cs="Times New Roman"/>
          <w:i/>
          <w:lang w:val="id-ID"/>
        </w:rPr>
        <w:t>Ratih Wulandari</w:t>
      </w:r>
      <w:r w:rsidR="00121433">
        <w:rPr>
          <w:rFonts w:ascii="Times New Roman" w:hAnsi="Times New Roman" w:cs="Times New Roman"/>
          <w:i/>
          <w:lang w:val="id-ID"/>
        </w:rPr>
        <w:t xml:space="preserve">, </w:t>
      </w:r>
      <w:r w:rsidRPr="00D87193">
        <w:rPr>
          <w:rFonts w:ascii="Times New Roman" w:hAnsi="Times New Roman" w:cs="Times New Roman"/>
          <w:i/>
          <w:vertAlign w:val="superscript"/>
          <w:lang w:val="id-ID"/>
        </w:rPr>
        <w:t>2</w:t>
      </w:r>
      <w:r>
        <w:rPr>
          <w:rFonts w:ascii="Times New Roman" w:hAnsi="Times New Roman" w:cs="Times New Roman"/>
          <w:i/>
          <w:lang w:val="id-ID"/>
        </w:rPr>
        <w:t>Miftah Farid</w:t>
      </w:r>
    </w:p>
    <w:p w14:paraId="2EF5C856" w14:textId="77777777" w:rsidR="006B78F0" w:rsidRPr="00F25F2B" w:rsidRDefault="00D87193" w:rsidP="006B78F0">
      <w:pPr>
        <w:spacing w:after="0" w:line="240" w:lineRule="auto"/>
        <w:jc w:val="center"/>
        <w:rPr>
          <w:rFonts w:ascii="Times New Roman" w:hAnsi="Times New Roman" w:cs="Times New Roman"/>
          <w:i/>
          <w:lang w:val="id-ID"/>
        </w:rPr>
      </w:pPr>
      <w:r>
        <w:rPr>
          <w:rFonts w:ascii="Times New Roman" w:hAnsi="Times New Roman" w:cs="Times New Roman"/>
          <w:i/>
          <w:vertAlign w:val="superscript"/>
          <w:lang w:val="id-ID"/>
        </w:rPr>
        <w:t>1,2</w:t>
      </w:r>
      <w:r w:rsidR="00EE2F38">
        <w:rPr>
          <w:rFonts w:ascii="Times New Roman" w:hAnsi="Times New Roman" w:cs="Times New Roman"/>
          <w:i/>
          <w:lang w:val="id-ID"/>
        </w:rPr>
        <w:t>Program Studi Teknik Industri</w:t>
      </w:r>
      <w:r w:rsidR="006B78F0" w:rsidRPr="00F25F2B">
        <w:rPr>
          <w:rFonts w:ascii="Times New Roman" w:hAnsi="Times New Roman" w:cs="Times New Roman"/>
          <w:i/>
          <w:lang w:val="id-ID"/>
        </w:rPr>
        <w:t>,</w:t>
      </w:r>
      <w:r w:rsidR="00EE2F38">
        <w:rPr>
          <w:rFonts w:ascii="Times New Roman" w:hAnsi="Times New Roman" w:cs="Times New Roman"/>
          <w:i/>
          <w:lang w:val="id-ID"/>
        </w:rPr>
        <w:t xml:space="preserve"> Fakultas Tekhnologi Industri, Universitas Gunadarma</w:t>
      </w:r>
    </w:p>
    <w:p w14:paraId="26135ECA" w14:textId="77777777" w:rsidR="006B78F0" w:rsidRPr="00F25F2B" w:rsidRDefault="00F021B0" w:rsidP="009B32FB">
      <w:pPr>
        <w:spacing w:after="0" w:line="240" w:lineRule="auto"/>
        <w:jc w:val="center"/>
        <w:rPr>
          <w:rFonts w:ascii="Times New Roman" w:hAnsi="Times New Roman" w:cs="Times New Roman"/>
          <w:i/>
          <w:vertAlign w:val="superscript"/>
          <w:lang w:val="id-ID"/>
        </w:rPr>
      </w:pPr>
      <w:r w:rsidRPr="00F25F2B">
        <w:rPr>
          <w:rFonts w:ascii="Times New Roman" w:hAnsi="Times New Roman" w:cs="Times New Roman"/>
          <w:i/>
          <w:lang w:val="id-ID"/>
        </w:rPr>
        <w:t>Jl. Margonda Raya No. 100, Depok 16424, Jawa Barat</w:t>
      </w:r>
    </w:p>
    <w:p w14:paraId="5028332A" w14:textId="77777777" w:rsidR="006B78F0" w:rsidRPr="00F25F2B" w:rsidRDefault="006B78F0" w:rsidP="006B78F0">
      <w:pPr>
        <w:spacing w:after="0" w:line="240" w:lineRule="auto"/>
        <w:jc w:val="center"/>
        <w:rPr>
          <w:rFonts w:ascii="Times New Roman" w:hAnsi="Times New Roman" w:cs="Times New Roman"/>
          <w:lang w:val="id-ID"/>
        </w:rPr>
      </w:pPr>
    </w:p>
    <w:p w14:paraId="313FAC8C" w14:textId="77777777" w:rsidR="00D87193" w:rsidRPr="00F021B0" w:rsidRDefault="00D87193" w:rsidP="006B78F0">
      <w:pPr>
        <w:spacing w:after="0" w:line="240" w:lineRule="auto"/>
        <w:jc w:val="center"/>
        <w:rPr>
          <w:rFonts w:ascii="Times New Roman" w:hAnsi="Times New Roman" w:cs="Times New Roman"/>
          <w:lang w:val="id-ID"/>
        </w:rPr>
      </w:pPr>
      <w:r>
        <w:rPr>
          <w:rFonts w:ascii="Times New Roman" w:hAnsi="Times New Roman" w:cs="Times New Roman"/>
          <w:vertAlign w:val="superscript"/>
          <w:lang w:val="id-ID"/>
        </w:rPr>
        <w:t>1</w:t>
      </w:r>
      <w:hyperlink r:id="rId5" w:history="1">
        <w:r w:rsidRPr="00946A1E">
          <w:rPr>
            <w:rStyle w:val="Hyperlink"/>
            <w:rFonts w:ascii="Times New Roman" w:hAnsi="Times New Roman" w:cs="Times New Roman"/>
            <w:lang w:val="id-ID"/>
          </w:rPr>
          <w:t>ratih_wulandari@</w:t>
        </w:r>
        <w:r w:rsidRPr="00946A1E">
          <w:rPr>
            <w:rStyle w:val="Hyperlink"/>
            <w:rFonts w:ascii="Times New Roman" w:hAnsi="Times New Roman" w:cs="Times New Roman"/>
          </w:rPr>
          <w:t>staff.gunadarma</w:t>
        </w:r>
        <w:r w:rsidRPr="00946A1E">
          <w:rPr>
            <w:rStyle w:val="Hyperlink"/>
            <w:rFonts w:ascii="Times New Roman" w:hAnsi="Times New Roman" w:cs="Times New Roman"/>
            <w:lang w:val="id-ID"/>
          </w:rPr>
          <w:t>.</w:t>
        </w:r>
        <w:r w:rsidRPr="00946A1E">
          <w:rPr>
            <w:rStyle w:val="Hyperlink"/>
            <w:rFonts w:ascii="Times New Roman" w:hAnsi="Times New Roman" w:cs="Times New Roman"/>
          </w:rPr>
          <w:t>ac.id</w:t>
        </w:r>
      </w:hyperlink>
      <w:r>
        <w:rPr>
          <w:rFonts w:ascii="Times New Roman" w:hAnsi="Times New Roman" w:cs="Times New Roman"/>
          <w:lang w:val="id-ID"/>
        </w:rPr>
        <w:t xml:space="preserve">, </w:t>
      </w:r>
      <w:r>
        <w:rPr>
          <w:rFonts w:ascii="Times New Roman" w:hAnsi="Times New Roman" w:cs="Times New Roman"/>
          <w:vertAlign w:val="superscript"/>
          <w:lang w:val="id-ID"/>
        </w:rPr>
        <w:t>2</w:t>
      </w:r>
      <w:r w:rsidR="00EF55B5">
        <w:fldChar w:fldCharType="begin"/>
      </w:r>
      <w:r w:rsidR="00EF55B5">
        <w:instrText xml:space="preserve"> HYPERLINK "mailto:miftahfarid@gmail.com" </w:instrText>
      </w:r>
      <w:r w:rsidR="00EF55B5">
        <w:fldChar w:fldCharType="separate"/>
      </w:r>
      <w:r w:rsidRPr="00946A1E">
        <w:rPr>
          <w:rStyle w:val="Hyperlink"/>
          <w:rFonts w:ascii="Times New Roman" w:hAnsi="Times New Roman" w:cs="Times New Roman"/>
          <w:lang w:val="id-ID"/>
        </w:rPr>
        <w:t>miftahfarid@gmail.com</w:t>
      </w:r>
      <w:r w:rsidR="00EF55B5">
        <w:rPr>
          <w:rStyle w:val="Hyperlink"/>
          <w:rFonts w:ascii="Times New Roman" w:hAnsi="Times New Roman" w:cs="Times New Roman"/>
          <w:lang w:val="id-ID"/>
        </w:rPr>
        <w:fldChar w:fldCharType="end"/>
      </w:r>
      <w:r>
        <w:rPr>
          <w:rFonts w:ascii="Times New Roman" w:hAnsi="Times New Roman" w:cs="Times New Roman"/>
          <w:lang w:val="id-ID"/>
        </w:rPr>
        <w:t xml:space="preserve"> </w:t>
      </w:r>
    </w:p>
    <w:p w14:paraId="72CB4BFA" w14:textId="77777777" w:rsidR="006B78F0" w:rsidRPr="00F25F2B" w:rsidRDefault="006B78F0" w:rsidP="00F021B0">
      <w:pPr>
        <w:spacing w:after="0" w:line="240" w:lineRule="auto"/>
        <w:rPr>
          <w:rFonts w:ascii="Times New Roman" w:hAnsi="Times New Roman" w:cs="Times New Roman"/>
          <w:lang w:val="id-ID"/>
        </w:rPr>
      </w:pPr>
    </w:p>
    <w:p w14:paraId="7C2E9CD8" w14:textId="77777777" w:rsidR="006B78F0" w:rsidRPr="006B78F0" w:rsidRDefault="006B78F0" w:rsidP="006B78F0">
      <w:pPr>
        <w:spacing w:after="0" w:line="240" w:lineRule="auto"/>
        <w:jc w:val="center"/>
        <w:rPr>
          <w:rFonts w:ascii="Times New Roman" w:hAnsi="Times New Roman" w:cs="Times New Roman"/>
          <w:sz w:val="24"/>
          <w:szCs w:val="24"/>
          <w:lang w:val="id-ID"/>
        </w:rPr>
      </w:pPr>
    </w:p>
    <w:p w14:paraId="23440162" w14:textId="77777777" w:rsidR="006B78F0" w:rsidRPr="006B78F0" w:rsidRDefault="006B78F0" w:rsidP="006B78F0">
      <w:pPr>
        <w:spacing w:after="0" w:line="240" w:lineRule="auto"/>
        <w:jc w:val="center"/>
        <w:rPr>
          <w:rFonts w:ascii="Times New Roman" w:hAnsi="Times New Roman" w:cs="Times New Roman"/>
          <w:sz w:val="24"/>
          <w:szCs w:val="24"/>
          <w:lang w:val="id-ID"/>
        </w:rPr>
      </w:pPr>
    </w:p>
    <w:p w14:paraId="02F5CA46" w14:textId="77777777" w:rsidR="006B78F0" w:rsidRPr="00F25F2B" w:rsidRDefault="006B78F0" w:rsidP="006B78F0">
      <w:pPr>
        <w:spacing w:after="0" w:line="240" w:lineRule="auto"/>
        <w:jc w:val="center"/>
        <w:rPr>
          <w:rFonts w:ascii="Times New Roman" w:hAnsi="Times New Roman" w:cs="Times New Roman"/>
          <w:b/>
          <w:lang w:val="id-ID"/>
        </w:rPr>
      </w:pPr>
      <w:r w:rsidRPr="00F25F2B">
        <w:rPr>
          <w:rFonts w:ascii="Times New Roman" w:hAnsi="Times New Roman" w:cs="Times New Roman"/>
          <w:b/>
          <w:lang w:val="id-ID"/>
        </w:rPr>
        <w:t>Abstrak</w:t>
      </w:r>
    </w:p>
    <w:p w14:paraId="2A5D7F5A" w14:textId="77777777" w:rsidR="006B78F0" w:rsidRPr="00F25F2B" w:rsidRDefault="006B78F0" w:rsidP="006B78F0">
      <w:pPr>
        <w:spacing w:after="0" w:line="240" w:lineRule="auto"/>
        <w:rPr>
          <w:rFonts w:ascii="Times New Roman" w:hAnsi="Times New Roman" w:cs="Times New Roman"/>
          <w:lang w:val="id-ID"/>
        </w:rPr>
      </w:pPr>
    </w:p>
    <w:p w14:paraId="5FEB61B5" w14:textId="77777777" w:rsidR="00BD0B09" w:rsidRPr="00BD0B09" w:rsidRDefault="00BD0B09" w:rsidP="00BD0B09">
      <w:pPr>
        <w:spacing w:after="0" w:line="240" w:lineRule="auto"/>
        <w:jc w:val="both"/>
        <w:rPr>
          <w:rFonts w:ascii="Times New Roman" w:hAnsi="Times New Roman" w:cs="Times New Roman"/>
          <w:i/>
          <w:lang w:val="id-ID"/>
        </w:rPr>
      </w:pPr>
      <w:r w:rsidRPr="00BD0B09">
        <w:rPr>
          <w:rFonts w:ascii="Times New Roman" w:hAnsi="Times New Roman" w:cs="Times New Roman"/>
          <w:i/>
        </w:rPr>
        <w:t xml:space="preserve">Nilai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antar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jaringan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menjadi</w:t>
      </w:r>
      <w:proofErr w:type="spellEnd"/>
      <w:r w:rsidRPr="00BD0B09">
        <w:rPr>
          <w:rFonts w:ascii="Times New Roman" w:hAnsi="Times New Roman" w:cs="Times New Roman"/>
          <w:i/>
        </w:rPr>
        <w:t xml:space="preserve"> salah </w:t>
      </w:r>
      <w:proofErr w:type="spellStart"/>
      <w:r w:rsidRPr="00BD0B09">
        <w:rPr>
          <w:rFonts w:ascii="Times New Roman" w:hAnsi="Times New Roman" w:cs="Times New Roman"/>
          <w:i/>
        </w:rPr>
        <w:t>satu</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tolak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ukur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keberhasilan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dalam</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persaingan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bisnis</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bagi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setiap</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pelaku</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usaha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Evaluasi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pencapaian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saat</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ini</w:t>
      </w:r>
      <w:proofErr w:type="spellEnd"/>
      <w:r w:rsidRPr="00BD0B09">
        <w:rPr>
          <w:rFonts w:ascii="Times New Roman" w:hAnsi="Times New Roman" w:cs="Times New Roman"/>
          <w:i/>
        </w:rPr>
        <w:t xml:space="preserve"> dan </w:t>
      </w:r>
      <w:proofErr w:type="spellStart"/>
      <w:r w:rsidRPr="00BD0B09">
        <w:rPr>
          <w:rFonts w:ascii="Times New Roman" w:hAnsi="Times New Roman" w:cs="Times New Roman"/>
          <w:i/>
        </w:rPr>
        <w:t>sejauh</w:t>
      </w:r>
      <w:proofErr w:type="spellEnd"/>
      <w:r w:rsidRPr="00BD0B09">
        <w:rPr>
          <w:rFonts w:ascii="Times New Roman" w:hAnsi="Times New Roman" w:cs="Times New Roman"/>
          <w:i/>
        </w:rPr>
        <w:t xml:space="preserve"> mana </w:t>
      </w:r>
      <w:proofErr w:type="spellStart"/>
      <w:r w:rsidRPr="00BD0B09">
        <w:rPr>
          <w:rFonts w:ascii="Times New Roman" w:hAnsi="Times New Roman" w:cs="Times New Roman"/>
          <w:i/>
        </w:rPr>
        <w:t>keberhasilan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manajemen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telah</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dilakukan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perlu</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untuk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mengukur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Penelitian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bertujuan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untuk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mengidentifikasi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indikator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mengukur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dengan</w:t>
      </w:r>
      <w:proofErr w:type="spellEnd"/>
      <w:r w:rsidRPr="00BD0B09">
        <w:rPr>
          <w:rFonts w:ascii="Times New Roman" w:hAnsi="Times New Roman" w:cs="Times New Roman"/>
          <w:i/>
        </w:rPr>
        <w:t xml:space="preserve"> model SCOR. </w:t>
      </w:r>
      <w:proofErr w:type="spellStart"/>
      <w:r w:rsidRPr="00BD0B09">
        <w:rPr>
          <w:rFonts w:ascii="Times New Roman" w:hAnsi="Times New Roman" w:cs="Times New Roman"/>
          <w:i/>
        </w:rPr>
        <w:t>Pengukuran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rantai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pasokan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dilakukan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menggunakan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atribut</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Keandalan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metode</w:t>
      </w:r>
      <w:proofErr w:type="spellEnd"/>
      <w:r w:rsidRPr="00BD0B09">
        <w:rPr>
          <w:rFonts w:ascii="Times New Roman" w:hAnsi="Times New Roman" w:cs="Times New Roman"/>
          <w:i/>
        </w:rPr>
        <w:t xml:space="preserve"> Supply Chain Operations Reference (SCOR) yang </w:t>
      </w:r>
      <w:proofErr w:type="spellStart"/>
      <w:r w:rsidRPr="00BD0B09">
        <w:rPr>
          <w:rFonts w:ascii="Times New Roman" w:hAnsi="Times New Roman" w:cs="Times New Roman"/>
          <w:i/>
        </w:rPr>
        <w:t>diorganisasikan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dalam</w:t>
      </w:r>
      <w:proofErr w:type="spellEnd"/>
      <w:r w:rsidRPr="00BD0B09">
        <w:rPr>
          <w:rFonts w:ascii="Times New Roman" w:hAnsi="Times New Roman" w:cs="Times New Roman"/>
          <w:i/>
        </w:rPr>
        <w:t xml:space="preserve"> 5 (lima) proses Supply Chain </w:t>
      </w:r>
      <w:proofErr w:type="spellStart"/>
      <w:r w:rsidRPr="00BD0B09">
        <w:rPr>
          <w:rFonts w:ascii="Times New Roman" w:hAnsi="Times New Roman" w:cs="Times New Roman"/>
          <w:i/>
        </w:rPr>
        <w:t>utama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yaitu</w:t>
      </w:r>
      <w:proofErr w:type="spellEnd"/>
      <w:r w:rsidRPr="00BD0B09">
        <w:rPr>
          <w:rFonts w:ascii="Times New Roman" w:hAnsi="Times New Roman" w:cs="Times New Roman"/>
          <w:i/>
        </w:rPr>
        <w:t xml:space="preserve"> : Plan, Source, Make, Deliver, dan </w:t>
      </w:r>
      <w:proofErr w:type="spellStart"/>
      <w:r w:rsidRPr="00BD0B09">
        <w:rPr>
          <w:rFonts w:ascii="Times New Roman" w:hAnsi="Times New Roman" w:cs="Times New Roman"/>
          <w:i/>
        </w:rPr>
        <w:t>Retur</w:t>
      </w:r>
      <w:proofErr w:type="spellEnd"/>
      <w:r w:rsidRPr="00BD0B09">
        <w:rPr>
          <w:rFonts w:ascii="Times New Roman" w:hAnsi="Times New Roman" w:cs="Times New Roman"/>
          <w:i/>
        </w:rPr>
        <w:t xml:space="preserve">, Proses </w:t>
      </w:r>
      <w:proofErr w:type="spellStart"/>
      <w:r w:rsidRPr="00BD0B09">
        <w:rPr>
          <w:rFonts w:ascii="Times New Roman" w:hAnsi="Times New Roman" w:cs="Times New Roman"/>
          <w:i/>
        </w:rPr>
        <w:t>normalisasi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dengan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rumus</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normalisasi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Snorm</w:t>
      </w:r>
      <w:proofErr w:type="spellEnd"/>
      <w:r w:rsidRPr="00BD0B09">
        <w:rPr>
          <w:rFonts w:ascii="Times New Roman" w:hAnsi="Times New Roman" w:cs="Times New Roman"/>
          <w:i/>
        </w:rPr>
        <w:t xml:space="preserve"> de </w:t>
      </w:r>
      <w:proofErr w:type="spellStart"/>
      <w:r w:rsidRPr="00BD0B09">
        <w:rPr>
          <w:rFonts w:ascii="Times New Roman" w:hAnsi="Times New Roman" w:cs="Times New Roman"/>
          <w:i/>
        </w:rPr>
        <w:t>boer</w:t>
      </w:r>
      <w:proofErr w:type="spellEnd"/>
      <w:r w:rsidRPr="00BD0B09">
        <w:rPr>
          <w:rFonts w:ascii="Times New Roman" w:hAnsi="Times New Roman" w:cs="Times New Roman"/>
          <w:i/>
        </w:rPr>
        <w:t xml:space="preserve"> dan Proses </w:t>
      </w:r>
      <w:proofErr w:type="spellStart"/>
      <w:r w:rsidRPr="00BD0B09">
        <w:rPr>
          <w:rFonts w:ascii="Times New Roman" w:hAnsi="Times New Roman" w:cs="Times New Roman"/>
          <w:i/>
        </w:rPr>
        <w:t>Hirarki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Analitik</w:t>
      </w:r>
      <w:proofErr w:type="spellEnd"/>
      <w:r w:rsidRPr="00BD0B09">
        <w:rPr>
          <w:rFonts w:ascii="Times New Roman" w:hAnsi="Times New Roman" w:cs="Times New Roman"/>
          <w:i/>
        </w:rPr>
        <w:t xml:space="preserve"> (AHP) yang </w:t>
      </w:r>
      <w:proofErr w:type="spellStart"/>
      <w:r w:rsidRPr="00BD0B09">
        <w:rPr>
          <w:rFonts w:ascii="Times New Roman" w:hAnsi="Times New Roman" w:cs="Times New Roman"/>
          <w:i/>
        </w:rPr>
        <w:t>digunakan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untuk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menghitung</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bobot</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atau</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tingkat</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kepentingan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dari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setiap</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metrik</w:t>
      </w:r>
      <w:proofErr w:type="spellEnd"/>
      <w:r w:rsidRPr="00BD0B09">
        <w:rPr>
          <w:rFonts w:ascii="Times New Roman" w:hAnsi="Times New Roman" w:cs="Times New Roman"/>
          <w:i/>
        </w:rPr>
        <w:t xml:space="preserve"> SCOR. </w:t>
      </w:r>
      <w:proofErr w:type="spellStart"/>
      <w:r w:rsidRPr="00BD0B09">
        <w:rPr>
          <w:rFonts w:ascii="Times New Roman" w:hAnsi="Times New Roman" w:cs="Times New Roman"/>
          <w:i/>
        </w:rPr>
        <w:t>Berdasarkan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hasil</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penelitian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diketahui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bahwa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nilai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indikator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Pemenuhan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Pesanan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Sempurna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adalah</w:t>
      </w:r>
      <w:proofErr w:type="spellEnd"/>
      <w:r w:rsidRPr="00BD0B09">
        <w:rPr>
          <w:rFonts w:ascii="Times New Roman" w:hAnsi="Times New Roman" w:cs="Times New Roman"/>
          <w:i/>
        </w:rPr>
        <w:t xml:space="preserve"> 78,41% </w:t>
      </w:r>
      <w:proofErr w:type="spellStart"/>
      <w:r w:rsidRPr="00BD0B09">
        <w:rPr>
          <w:rFonts w:ascii="Times New Roman" w:hAnsi="Times New Roman" w:cs="Times New Roman"/>
          <w:i/>
        </w:rPr>
        <w:t>dengan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selisih</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persentase</w:t>
      </w:r>
      <w:proofErr w:type="spellEnd"/>
      <w:r w:rsidRPr="00BD0B09">
        <w:rPr>
          <w:rFonts w:ascii="Times New Roman" w:hAnsi="Times New Roman" w:cs="Times New Roman"/>
          <w:i/>
        </w:rPr>
        <w:t xml:space="preserve"> yang </w:t>
      </w:r>
      <w:proofErr w:type="spellStart"/>
      <w:r w:rsidRPr="00BD0B09">
        <w:rPr>
          <w:rFonts w:ascii="Times New Roman" w:hAnsi="Times New Roman" w:cs="Times New Roman"/>
          <w:i/>
        </w:rPr>
        <w:t>besar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yaitu</w:t>
      </w:r>
      <w:proofErr w:type="spellEnd"/>
      <w:r w:rsidRPr="00BD0B09">
        <w:rPr>
          <w:rFonts w:ascii="Times New Roman" w:hAnsi="Times New Roman" w:cs="Times New Roman"/>
          <w:i/>
        </w:rPr>
        <w:t xml:space="preserve"> 21,59% </w:t>
      </w:r>
      <w:proofErr w:type="spellStart"/>
      <w:r w:rsidRPr="00BD0B09">
        <w:rPr>
          <w:rFonts w:ascii="Times New Roman" w:hAnsi="Times New Roman" w:cs="Times New Roman"/>
          <w:i/>
        </w:rPr>
        <w:t>dari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nilai</w:t>
      </w:r>
      <w:proofErr w:type="spellEnd"/>
      <w:r w:rsidRPr="00BD0B09">
        <w:rPr>
          <w:rFonts w:ascii="Times New Roman" w:hAnsi="Times New Roman" w:cs="Times New Roman"/>
          <w:i/>
        </w:rPr>
        <w:t xml:space="preserve"> target 100%. Nilai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masuk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kategori</w:t>
      </w:r>
      <w:proofErr w:type="spellEnd"/>
      <w:r w:rsidRPr="00BD0B09">
        <w:rPr>
          <w:rFonts w:ascii="Times New Roman" w:hAnsi="Times New Roman" w:cs="Times New Roman"/>
          <w:i/>
        </w:rPr>
        <w:t xml:space="preserve"> “Good” </w:t>
      </w:r>
      <w:proofErr w:type="spellStart"/>
      <w:r w:rsidRPr="00BD0B09">
        <w:rPr>
          <w:rFonts w:ascii="Times New Roman" w:hAnsi="Times New Roman" w:cs="Times New Roman"/>
          <w:i/>
        </w:rPr>
        <w:t>jika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mengacu</w:t>
      </w:r>
      <w:proofErr w:type="spellEnd"/>
      <w:r w:rsidRPr="00BD0B09">
        <w:rPr>
          <w:rFonts w:ascii="Times New Roman" w:hAnsi="Times New Roman" w:cs="Times New Roman"/>
          <w:i/>
        </w:rPr>
        <w:t xml:space="preserve"> pada </w:t>
      </w:r>
      <w:proofErr w:type="spellStart"/>
      <w:r w:rsidRPr="00BD0B09">
        <w:rPr>
          <w:rFonts w:ascii="Times New Roman" w:hAnsi="Times New Roman" w:cs="Times New Roman"/>
          <w:i/>
        </w:rPr>
        <w:t>tabel</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sistem</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minitoring</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indikator</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kinerja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Indikator</w:t>
      </w:r>
      <w:proofErr w:type="spellEnd"/>
      <w:r w:rsidRPr="00BD0B09">
        <w:rPr>
          <w:rFonts w:ascii="Times New Roman" w:hAnsi="Times New Roman" w:cs="Times New Roman"/>
          <w:i/>
        </w:rPr>
        <w:t xml:space="preserve"> yang paling </w:t>
      </w:r>
      <w:proofErr w:type="spellStart"/>
      <w:r w:rsidRPr="00BD0B09">
        <w:rPr>
          <w:rFonts w:ascii="Times New Roman" w:hAnsi="Times New Roman" w:cs="Times New Roman"/>
          <w:i/>
        </w:rPr>
        <w:t>berpengaruh</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adalah</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Ketersediaan</w:t>
      </w:r>
      <w:proofErr w:type="spellEnd"/>
      <w:r w:rsidRPr="00BD0B09">
        <w:rPr>
          <w:rFonts w:ascii="Times New Roman" w:hAnsi="Times New Roman" w:cs="Times New Roman"/>
          <w:i/>
        </w:rPr>
        <w:t xml:space="preserve"> supplier, </w:t>
      </w:r>
      <w:proofErr w:type="spellStart"/>
      <w:r w:rsidRPr="00BD0B09">
        <w:rPr>
          <w:rFonts w:ascii="Times New Roman" w:hAnsi="Times New Roman" w:cs="Times New Roman"/>
          <w:i/>
        </w:rPr>
        <w:t>Fleksibilitas</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dalam</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pembuatan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produk</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Biaya</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produksi</w:t>
      </w:r>
      <w:proofErr w:type="spellEnd"/>
      <w:r w:rsidRPr="00BD0B09">
        <w:rPr>
          <w:rFonts w:ascii="Times New Roman" w:hAnsi="Times New Roman" w:cs="Times New Roman"/>
          <w:i/>
        </w:rPr>
        <w:t xml:space="preserve">, Lama rata-rata masa </w:t>
      </w:r>
      <w:proofErr w:type="spellStart"/>
      <w:r w:rsidRPr="00BD0B09">
        <w:rPr>
          <w:rFonts w:ascii="Times New Roman" w:hAnsi="Times New Roman" w:cs="Times New Roman"/>
          <w:i/>
        </w:rPr>
        <w:t>pakai</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mesin</w:t>
      </w:r>
      <w:proofErr w:type="spellEnd"/>
      <w:r w:rsidRPr="00BD0B09">
        <w:rPr>
          <w:rFonts w:ascii="Times New Roman" w:hAnsi="Times New Roman" w:cs="Times New Roman"/>
          <w:i/>
        </w:rPr>
        <w:t xml:space="preserve"> </w:t>
      </w:r>
      <w:proofErr w:type="spellStart"/>
      <w:r w:rsidRPr="00BD0B09">
        <w:rPr>
          <w:rFonts w:ascii="Times New Roman" w:hAnsi="Times New Roman" w:cs="Times New Roman"/>
          <w:i/>
        </w:rPr>
        <w:t>jahit</w:t>
      </w:r>
      <w:proofErr w:type="spellEnd"/>
      <w:r w:rsidRPr="00BD0B09">
        <w:rPr>
          <w:rFonts w:ascii="Times New Roman" w:hAnsi="Times New Roman" w:cs="Times New Roman"/>
          <w:i/>
        </w:rPr>
        <w:t xml:space="preserve"> dan Waktu </w:t>
      </w:r>
      <w:proofErr w:type="spellStart"/>
      <w:r w:rsidRPr="00BD0B09">
        <w:rPr>
          <w:rFonts w:ascii="Times New Roman" w:hAnsi="Times New Roman" w:cs="Times New Roman"/>
          <w:i/>
        </w:rPr>
        <w:t>un</w:t>
      </w:r>
      <w:r>
        <w:rPr>
          <w:rFonts w:ascii="Times New Roman" w:hAnsi="Times New Roman" w:cs="Times New Roman"/>
          <w:i/>
        </w:rPr>
        <w:t>tuk</w:t>
      </w:r>
      <w:proofErr w:type="spellEnd"/>
      <w:r>
        <w:rPr>
          <w:rFonts w:ascii="Times New Roman" w:hAnsi="Times New Roman" w:cs="Times New Roman"/>
          <w:i/>
        </w:rPr>
        <w:t xml:space="preserve"> </w:t>
      </w:r>
      <w:proofErr w:type="spellStart"/>
      <w:r>
        <w:rPr>
          <w:rFonts w:ascii="Times New Roman" w:hAnsi="Times New Roman" w:cs="Times New Roman"/>
          <w:i/>
        </w:rPr>
        <w:t>mengganti</w:t>
      </w:r>
      <w:proofErr w:type="spellEnd"/>
      <w:r>
        <w:rPr>
          <w:rFonts w:ascii="Times New Roman" w:hAnsi="Times New Roman" w:cs="Times New Roman"/>
          <w:i/>
        </w:rPr>
        <w:t xml:space="preserve"> </w:t>
      </w:r>
      <w:proofErr w:type="spellStart"/>
      <w:r>
        <w:rPr>
          <w:rFonts w:ascii="Times New Roman" w:hAnsi="Times New Roman" w:cs="Times New Roman"/>
          <w:i/>
        </w:rPr>
        <w:t>produk</w:t>
      </w:r>
      <w:proofErr w:type="spellEnd"/>
      <w:r>
        <w:rPr>
          <w:rFonts w:ascii="Times New Roman" w:hAnsi="Times New Roman" w:cs="Times New Roman"/>
          <w:i/>
        </w:rPr>
        <w:t xml:space="preserve"> yang </w:t>
      </w:r>
      <w:proofErr w:type="spellStart"/>
      <w:r>
        <w:rPr>
          <w:rFonts w:ascii="Times New Roman" w:hAnsi="Times New Roman" w:cs="Times New Roman"/>
          <w:i/>
        </w:rPr>
        <w:t>rusa</w:t>
      </w:r>
      <w:proofErr w:type="spellEnd"/>
      <w:r>
        <w:rPr>
          <w:rFonts w:ascii="Times New Roman" w:hAnsi="Times New Roman" w:cs="Times New Roman"/>
          <w:i/>
          <w:lang w:val="id-ID"/>
        </w:rPr>
        <w:t xml:space="preserve">k. </w:t>
      </w:r>
    </w:p>
    <w:p w14:paraId="64104E91" w14:textId="77777777" w:rsidR="00BD0B09" w:rsidRPr="00BD0B09" w:rsidRDefault="00BD0B09" w:rsidP="006B78F0">
      <w:pPr>
        <w:spacing w:after="0" w:line="240" w:lineRule="auto"/>
        <w:rPr>
          <w:rFonts w:ascii="Times New Roman" w:hAnsi="Times New Roman" w:cs="Times New Roman"/>
          <w:lang w:val="id-ID"/>
        </w:rPr>
      </w:pPr>
    </w:p>
    <w:p w14:paraId="60A30D81" w14:textId="77777777" w:rsidR="006B78F0" w:rsidRPr="00F25F2B" w:rsidRDefault="006B78F0" w:rsidP="006B78F0">
      <w:pPr>
        <w:spacing w:after="0" w:line="240" w:lineRule="auto"/>
        <w:rPr>
          <w:rFonts w:ascii="Times New Roman" w:hAnsi="Times New Roman" w:cs="Times New Roman"/>
          <w:i/>
          <w:lang w:val="id-ID"/>
        </w:rPr>
      </w:pPr>
      <w:r w:rsidRPr="00F25F2B">
        <w:rPr>
          <w:rFonts w:ascii="Times New Roman" w:hAnsi="Times New Roman" w:cs="Times New Roman"/>
          <w:b/>
          <w:i/>
          <w:lang w:val="id-ID"/>
        </w:rPr>
        <w:t>Kata Kunci</w:t>
      </w:r>
      <w:r w:rsidRPr="00F25F2B">
        <w:rPr>
          <w:rFonts w:ascii="Times New Roman" w:hAnsi="Times New Roman" w:cs="Times New Roman"/>
          <w:i/>
          <w:lang w:val="id-ID"/>
        </w:rPr>
        <w:t xml:space="preserve">: </w:t>
      </w:r>
      <w:r w:rsidR="004607FF" w:rsidRPr="004607FF">
        <w:rPr>
          <w:rFonts w:ascii="Times New Roman" w:hAnsi="Times New Roman" w:cs="Times New Roman"/>
          <w:i/>
          <w:lang w:val="id-ID"/>
        </w:rPr>
        <w:t>Rantai Pasokan, Pen</w:t>
      </w:r>
      <w:r w:rsidR="004607FF">
        <w:rPr>
          <w:rFonts w:ascii="Times New Roman" w:hAnsi="Times New Roman" w:cs="Times New Roman"/>
          <w:i/>
          <w:lang w:val="id-ID"/>
        </w:rPr>
        <w:t>gukuran Kinerja,  SCOR, AHP</w:t>
      </w:r>
    </w:p>
    <w:p w14:paraId="6A49FF3A" w14:textId="77777777" w:rsidR="006B78F0" w:rsidRDefault="006B78F0" w:rsidP="006B78F0">
      <w:pPr>
        <w:spacing w:after="0" w:line="240" w:lineRule="auto"/>
        <w:rPr>
          <w:rFonts w:ascii="Times New Roman" w:hAnsi="Times New Roman" w:cs="Times New Roman"/>
          <w:i/>
          <w:lang w:val="id-ID"/>
        </w:rPr>
      </w:pPr>
    </w:p>
    <w:p w14:paraId="33D14D75" w14:textId="77777777" w:rsidR="004607FF" w:rsidRPr="00F25F2B" w:rsidRDefault="004607FF" w:rsidP="006B78F0">
      <w:pPr>
        <w:spacing w:after="0" w:line="240" w:lineRule="auto"/>
        <w:rPr>
          <w:rFonts w:ascii="Times New Roman" w:hAnsi="Times New Roman" w:cs="Times New Roman"/>
          <w:i/>
          <w:lang w:val="id-ID"/>
        </w:rPr>
      </w:pPr>
    </w:p>
    <w:p w14:paraId="7F953EDE" w14:textId="77777777" w:rsidR="006B78F0" w:rsidRDefault="006B78F0" w:rsidP="006B78F0">
      <w:pPr>
        <w:spacing w:after="0" w:line="240" w:lineRule="auto"/>
        <w:jc w:val="center"/>
        <w:rPr>
          <w:rFonts w:ascii="Times New Roman" w:hAnsi="Times New Roman" w:cs="Times New Roman"/>
          <w:b/>
          <w:lang w:val="id-ID"/>
        </w:rPr>
      </w:pPr>
      <w:r w:rsidRPr="00F25F2B">
        <w:rPr>
          <w:rFonts w:ascii="Times New Roman" w:hAnsi="Times New Roman" w:cs="Times New Roman"/>
          <w:b/>
          <w:lang w:val="id-ID"/>
        </w:rPr>
        <w:t>Abstract</w:t>
      </w:r>
    </w:p>
    <w:p w14:paraId="1B99C1C9" w14:textId="77777777" w:rsidR="004607FF" w:rsidRPr="00F25F2B" w:rsidRDefault="004607FF" w:rsidP="006B78F0">
      <w:pPr>
        <w:spacing w:after="0" w:line="240" w:lineRule="auto"/>
        <w:jc w:val="center"/>
        <w:rPr>
          <w:rFonts w:ascii="Times New Roman" w:hAnsi="Times New Roman" w:cs="Times New Roman"/>
          <w:b/>
          <w:lang w:val="id-ID"/>
        </w:rPr>
      </w:pPr>
    </w:p>
    <w:p w14:paraId="74AC0EAA" w14:textId="77777777" w:rsidR="006B78F0" w:rsidRDefault="00BD0B09" w:rsidP="00BD0B09">
      <w:pPr>
        <w:spacing w:after="0" w:line="240" w:lineRule="auto"/>
        <w:jc w:val="both"/>
        <w:rPr>
          <w:rFonts w:ascii="Times New Roman" w:hAnsi="Times New Roman" w:cs="Times New Roman"/>
          <w:i/>
          <w:lang w:val="id-ID"/>
        </w:rPr>
      </w:pPr>
      <w:r w:rsidRPr="00BD0B09">
        <w:rPr>
          <w:rFonts w:ascii="Times New Roman" w:hAnsi="Times New Roman" w:cs="Times New Roman"/>
          <w:i/>
          <w:lang w:val="id-ID"/>
        </w:rPr>
        <w:t xml:space="preserve">The value of performance between supply chain networks is one of the benchmarks of success in business competition for every business actor. Evaluation of current supply chain performance achievements and the extent to which supply chain management success has been carried out, it is necessary to measure supply chain performance. This study aims to identify supply chain performance indicators, measure supply chain performance with the SCOR model. Measurement of supply chain performance is carried out using the Reliability attribute of the Supply Chain Operations Reference (SCOR) method which is organized in 5 (five) main Supply Chain processes, namely: Plan, Source, Make, Deliver, and Return, normalization process with the Snorm de boer normalization formula and Process Analytical Hierarchy (AHP) is used to calculate the weight or level of importance of each SCOR metric. Based on the results of the study note that the indicator value of Perfect Order Fulfillment is 78.41% with a large percentage difference of 21.59% of the target value of 100%. Performance values ​​are categorized as "Good" when referring to the minitoring system table for </w:t>
      </w:r>
      <w:r w:rsidRPr="00BD0B09">
        <w:rPr>
          <w:rFonts w:ascii="Times New Roman" w:hAnsi="Times New Roman" w:cs="Times New Roman"/>
          <w:i/>
          <w:lang w:val="id-ID"/>
        </w:rPr>
        <w:lastRenderedPageBreak/>
        <w:t>performance indicators. The most influential indicators are supplier availability, flexibility in product manufacturing, production costs, average length of life of the sewing machine and time to replace damaged products.</w:t>
      </w:r>
    </w:p>
    <w:p w14:paraId="07BB7703" w14:textId="77777777" w:rsidR="00BD0B09" w:rsidRPr="00F25F2B" w:rsidRDefault="00BD0B09" w:rsidP="006B78F0">
      <w:pPr>
        <w:spacing w:after="0" w:line="240" w:lineRule="auto"/>
        <w:rPr>
          <w:rFonts w:ascii="Times New Roman" w:hAnsi="Times New Roman" w:cs="Times New Roman"/>
          <w:i/>
          <w:lang w:val="id-ID"/>
        </w:rPr>
      </w:pPr>
    </w:p>
    <w:p w14:paraId="3DD16D41" w14:textId="7BA8439D" w:rsidR="006B78F0" w:rsidRPr="006B78F0" w:rsidRDefault="00A9202E" w:rsidP="006B78F0">
      <w:pPr>
        <w:spacing w:after="0" w:line="240" w:lineRule="auto"/>
        <w:rPr>
          <w:rFonts w:ascii="Times New Roman" w:hAnsi="Times New Roman" w:cs="Times New Roman"/>
          <w:sz w:val="24"/>
          <w:szCs w:val="24"/>
          <w:lang w:val="id-ID"/>
        </w:rPr>
      </w:pPr>
      <w:r w:rsidRPr="00F25F2B">
        <w:rPr>
          <w:rFonts w:ascii="Times New Roman" w:hAnsi="Times New Roman" w:cs="Times New Roman"/>
          <w:b/>
          <w:i/>
          <w:lang w:val="id-ID"/>
        </w:rPr>
        <w:t>K</w:t>
      </w:r>
      <w:proofErr w:type="spellStart"/>
      <w:r>
        <w:rPr>
          <w:rFonts w:ascii="Times New Roman" w:hAnsi="Times New Roman" w:cs="Times New Roman"/>
          <w:b/>
          <w:i/>
        </w:rPr>
        <w:t>ey</w:t>
      </w:r>
      <w:r w:rsidR="00D95184">
        <w:rPr>
          <w:rFonts w:ascii="Times New Roman" w:hAnsi="Times New Roman" w:cs="Times New Roman"/>
          <w:b/>
          <w:i/>
        </w:rPr>
        <w:t>w</w:t>
      </w:r>
      <w:r>
        <w:rPr>
          <w:rFonts w:ascii="Times New Roman" w:hAnsi="Times New Roman" w:cs="Times New Roman"/>
          <w:b/>
          <w:i/>
        </w:rPr>
        <w:t>ords</w:t>
      </w:r>
      <w:proofErr w:type="spellEnd"/>
      <w:r w:rsidRPr="00F25F2B">
        <w:rPr>
          <w:rFonts w:ascii="Times New Roman" w:hAnsi="Times New Roman" w:cs="Times New Roman"/>
          <w:i/>
          <w:lang w:val="id-ID"/>
        </w:rPr>
        <w:t>:</w:t>
      </w:r>
      <w:r w:rsidR="004607FF" w:rsidRPr="004607FF">
        <w:t xml:space="preserve"> </w:t>
      </w:r>
      <w:r w:rsidR="004607FF" w:rsidRPr="004607FF">
        <w:rPr>
          <w:rFonts w:ascii="Times New Roman" w:hAnsi="Times New Roman" w:cs="Times New Roman"/>
          <w:i/>
          <w:lang w:val="id-ID"/>
        </w:rPr>
        <w:t>Supply Chain, Performance Measurement, SCOR, AHP</w:t>
      </w:r>
    </w:p>
    <w:p w14:paraId="2659352D" w14:textId="77777777" w:rsidR="006B78F0" w:rsidRPr="006B78F0" w:rsidRDefault="006B78F0" w:rsidP="006B78F0">
      <w:pPr>
        <w:spacing w:after="0" w:line="240" w:lineRule="auto"/>
        <w:rPr>
          <w:rFonts w:ascii="Times New Roman" w:hAnsi="Times New Roman" w:cs="Times New Roman"/>
          <w:sz w:val="24"/>
          <w:szCs w:val="24"/>
          <w:lang w:val="id-ID"/>
        </w:rPr>
      </w:pPr>
    </w:p>
    <w:p w14:paraId="4759BBAA"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PENDAHULUAN</w:t>
      </w:r>
    </w:p>
    <w:p w14:paraId="58814B10" w14:textId="77777777" w:rsidR="006B78F0" w:rsidRPr="006B78F0" w:rsidRDefault="006B78F0" w:rsidP="006B78F0">
      <w:pPr>
        <w:spacing w:after="0" w:line="240" w:lineRule="auto"/>
        <w:rPr>
          <w:rFonts w:ascii="Times New Roman" w:hAnsi="Times New Roman" w:cs="Times New Roman"/>
          <w:sz w:val="24"/>
          <w:szCs w:val="24"/>
          <w:lang w:val="id-ID"/>
        </w:rPr>
      </w:pPr>
    </w:p>
    <w:p w14:paraId="73298AA3" w14:textId="3CD39CE9" w:rsidR="0031511C" w:rsidRDefault="00205A0B" w:rsidP="0031511C">
      <w:pPr>
        <w:spacing w:after="0" w:line="240" w:lineRule="auto"/>
        <w:ind w:firstLine="720"/>
        <w:jc w:val="both"/>
        <w:rPr>
          <w:rFonts w:ascii="Times New Roman" w:hAnsi="Times New Roman" w:cs="Times New Roman"/>
          <w:sz w:val="24"/>
          <w:szCs w:val="24"/>
          <w:lang w:val="id-ID"/>
        </w:rPr>
      </w:pPr>
      <w:r w:rsidRPr="002163D2">
        <w:rPr>
          <w:rFonts w:ascii="Times New Roman" w:hAnsi="Times New Roman" w:cs="Times New Roman"/>
          <w:sz w:val="24"/>
          <w:szCs w:val="24"/>
          <w:lang w:val="id-ID"/>
        </w:rPr>
        <w:t>Pengukuran kinerja merupakan penentuan secara periodik efektivitas operasional dari suatu organisasi sebagai bagian organisasi dan karyawannya, berdasarkan : sasaran, standar dan kriteria yang telah ditetapkan sebelumnya</w:t>
      </w:r>
      <w:r w:rsidR="00EF55B5" w:rsidRPr="00EF55B5">
        <w:rPr>
          <w:rFonts w:ascii="Times New Roman" w:hAnsi="Times New Roman" w:cs="Times New Roman"/>
          <w:sz w:val="24"/>
          <w:szCs w:val="24"/>
          <w:vertAlign w:val="superscript"/>
        </w:rPr>
        <w:t>1</w:t>
      </w:r>
      <w:r w:rsidRPr="002163D2">
        <w:rPr>
          <w:rFonts w:ascii="Times New Roman" w:hAnsi="Times New Roman" w:cs="Times New Roman"/>
          <w:sz w:val="24"/>
          <w:szCs w:val="24"/>
          <w:lang w:val="id-ID"/>
        </w:rPr>
        <w:t xml:space="preserve">.  </w:t>
      </w:r>
      <w:r w:rsidRPr="002163D2">
        <w:rPr>
          <w:rFonts w:ascii="Times New Roman" w:hAnsi="Times New Roman" w:cs="Times New Roman"/>
          <w:sz w:val="24"/>
          <w:szCs w:val="24"/>
        </w:rPr>
        <w:t xml:space="preserve">Hal </w:t>
      </w:r>
      <w:proofErr w:type="spellStart"/>
      <w:r w:rsidRPr="002163D2">
        <w:rPr>
          <w:rFonts w:ascii="Times New Roman" w:hAnsi="Times New Roman" w:cs="Times New Roman"/>
          <w:sz w:val="24"/>
          <w:szCs w:val="24"/>
        </w:rPr>
        <w:t>ini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perlu</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dilakukan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karena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bukan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hanya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melibatkan</w:t>
      </w:r>
      <w:proofErr w:type="spellEnd"/>
      <w:r w:rsidRPr="002163D2">
        <w:rPr>
          <w:rFonts w:ascii="Times New Roman" w:hAnsi="Times New Roman" w:cs="Times New Roman"/>
          <w:sz w:val="24"/>
          <w:szCs w:val="24"/>
        </w:rPr>
        <w:t xml:space="preserve"> internal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saja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tetapi</w:t>
      </w:r>
      <w:proofErr w:type="spellEnd"/>
      <w:r w:rsidRPr="002163D2">
        <w:rPr>
          <w:rFonts w:ascii="Times New Roman" w:hAnsi="Times New Roman" w:cs="Times New Roman"/>
          <w:sz w:val="24"/>
          <w:szCs w:val="24"/>
        </w:rPr>
        <w:t xml:space="preserve"> supplier pun </w:t>
      </w:r>
      <w:proofErr w:type="spellStart"/>
      <w:r w:rsidRPr="002163D2">
        <w:rPr>
          <w:rFonts w:ascii="Times New Roman" w:hAnsi="Times New Roman" w:cs="Times New Roman"/>
          <w:sz w:val="24"/>
          <w:szCs w:val="24"/>
        </w:rPr>
        <w:t>harus</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memiliki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kinerja</w:t>
      </w:r>
      <w:proofErr w:type="spellEnd"/>
      <w:r w:rsidRPr="002163D2">
        <w:rPr>
          <w:rFonts w:ascii="Times New Roman" w:hAnsi="Times New Roman" w:cs="Times New Roman"/>
          <w:sz w:val="24"/>
          <w:szCs w:val="24"/>
        </w:rPr>
        <w:t xml:space="preserve"> yang bagus</w:t>
      </w:r>
      <w:r w:rsidR="00EF55B5" w:rsidRPr="00EF55B5">
        <w:rPr>
          <w:rFonts w:ascii="Times New Roman" w:hAnsi="Times New Roman" w:cs="Times New Roman"/>
          <w:sz w:val="24"/>
          <w:szCs w:val="24"/>
          <w:vertAlign w:val="superscript"/>
        </w:rPr>
        <w:t>2</w:t>
      </w:r>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Selain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itu</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jika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kinerja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suatu</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organisasi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meningkat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maka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semakin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mudah</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mencapai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tujuan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akhirnya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atau</w:t>
      </w:r>
      <w:proofErr w:type="spellEnd"/>
      <w:r w:rsidRPr="002163D2">
        <w:rPr>
          <w:rFonts w:ascii="Times New Roman" w:hAnsi="Times New Roman" w:cs="Times New Roman"/>
          <w:sz w:val="24"/>
          <w:szCs w:val="24"/>
        </w:rPr>
        <w:t xml:space="preserve"> target yang </w:t>
      </w:r>
      <w:proofErr w:type="spellStart"/>
      <w:r w:rsidRPr="002163D2">
        <w:rPr>
          <w:rFonts w:ascii="Times New Roman" w:hAnsi="Times New Roman" w:cs="Times New Roman"/>
          <w:sz w:val="24"/>
          <w:szCs w:val="24"/>
        </w:rPr>
        <w:t>ingin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dicapai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Sebaliknya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jika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kinerja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tidak</w:t>
      </w:r>
      <w:proofErr w:type="spellEnd"/>
      <w:r w:rsidRPr="002163D2">
        <w:rPr>
          <w:rFonts w:ascii="Times New Roman" w:hAnsi="Times New Roman" w:cs="Times New Roman"/>
          <w:sz w:val="24"/>
          <w:szCs w:val="24"/>
        </w:rPr>
        <w:t xml:space="preserve"> optimal </w:t>
      </w:r>
      <w:proofErr w:type="spellStart"/>
      <w:r w:rsidRPr="002163D2">
        <w:rPr>
          <w:rFonts w:ascii="Times New Roman" w:hAnsi="Times New Roman" w:cs="Times New Roman"/>
          <w:sz w:val="24"/>
          <w:szCs w:val="24"/>
        </w:rPr>
        <w:t>maka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keuntungan</w:t>
      </w:r>
      <w:proofErr w:type="spellEnd"/>
      <w:r w:rsidRPr="002163D2">
        <w:rPr>
          <w:rFonts w:ascii="Times New Roman" w:hAnsi="Times New Roman" w:cs="Times New Roman"/>
          <w:sz w:val="24"/>
          <w:szCs w:val="24"/>
        </w:rPr>
        <w:t xml:space="preserve"> yang </w:t>
      </w:r>
      <w:proofErr w:type="spellStart"/>
      <w:r w:rsidRPr="002163D2">
        <w:rPr>
          <w:rFonts w:ascii="Times New Roman" w:hAnsi="Times New Roman" w:cs="Times New Roman"/>
          <w:sz w:val="24"/>
          <w:szCs w:val="24"/>
        </w:rPr>
        <w:t>akan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diperoleh</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berkurang</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karena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tidak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mencapai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tujuan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atau</w:t>
      </w:r>
      <w:proofErr w:type="spellEnd"/>
      <w:r w:rsidRPr="002163D2">
        <w:rPr>
          <w:rFonts w:ascii="Times New Roman" w:hAnsi="Times New Roman" w:cs="Times New Roman"/>
          <w:sz w:val="24"/>
          <w:szCs w:val="24"/>
        </w:rPr>
        <w:t xml:space="preserve"> target dan proses </w:t>
      </w:r>
      <w:proofErr w:type="spellStart"/>
      <w:r w:rsidRPr="002163D2">
        <w:rPr>
          <w:rFonts w:ascii="Times New Roman" w:hAnsi="Times New Roman" w:cs="Times New Roman"/>
          <w:sz w:val="24"/>
          <w:szCs w:val="24"/>
        </w:rPr>
        <w:t>bisnis</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tidak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berjalan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efektif</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serta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efisien</w:t>
      </w:r>
      <w:proofErr w:type="spellEnd"/>
      <w:r w:rsidRPr="002163D2">
        <w:rPr>
          <w:rFonts w:ascii="Times New Roman" w:hAnsi="Times New Roman" w:cs="Times New Roman"/>
          <w:sz w:val="24"/>
          <w:szCs w:val="24"/>
        </w:rPr>
        <w:t>.</w:t>
      </w:r>
    </w:p>
    <w:p w14:paraId="1BB889A6" w14:textId="7E3E5ACD" w:rsidR="0031511C" w:rsidRDefault="002163D2" w:rsidP="0031511C">
      <w:pPr>
        <w:spacing w:after="0" w:line="240" w:lineRule="auto"/>
        <w:ind w:firstLine="720"/>
        <w:jc w:val="both"/>
        <w:rPr>
          <w:rFonts w:ascii="Times New Roman" w:hAnsi="Times New Roman" w:cs="Times New Roman"/>
          <w:sz w:val="24"/>
          <w:szCs w:val="24"/>
          <w:lang w:val="id-ID"/>
        </w:rPr>
      </w:pPr>
      <w:r w:rsidRPr="002163D2">
        <w:rPr>
          <w:rFonts w:ascii="Times New Roman" w:hAnsi="Times New Roman" w:cs="Times New Roman"/>
          <w:sz w:val="24"/>
          <w:szCs w:val="24"/>
          <w:lang w:val="id-ID"/>
        </w:rPr>
        <w:t>Pengukuran</w:t>
      </w:r>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kinerja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w:t>
      </w:r>
      <w:proofErr w:type="spellEnd"/>
      <w:r w:rsidRPr="002163D2">
        <w:rPr>
          <w:rFonts w:ascii="Times New Roman" w:hAnsi="Times New Roman" w:cs="Times New Roman"/>
          <w:sz w:val="24"/>
          <w:szCs w:val="24"/>
        </w:rPr>
        <w:t xml:space="preserve"> pada</w:t>
      </w:r>
      <w:r w:rsidRPr="002163D2">
        <w:rPr>
          <w:rFonts w:ascii="Times New Roman" w:hAnsi="Times New Roman" w:cs="Times New Roman"/>
          <w:sz w:val="24"/>
          <w:szCs w:val="24"/>
          <w:lang w:val="id-ID"/>
        </w:rPr>
        <w:t xml:space="preserve"> penelitian ini menggunakan m</w:t>
      </w:r>
      <w:proofErr w:type="spellStart"/>
      <w:r w:rsidRPr="002163D2">
        <w:rPr>
          <w:rFonts w:ascii="Times New Roman" w:hAnsi="Times New Roman" w:cs="Times New Roman"/>
          <w:sz w:val="24"/>
          <w:szCs w:val="24"/>
        </w:rPr>
        <w:t>etode</w:t>
      </w:r>
      <w:proofErr w:type="spellEnd"/>
      <w:r w:rsidRPr="002163D2">
        <w:rPr>
          <w:rFonts w:ascii="Times New Roman" w:hAnsi="Times New Roman" w:cs="Times New Roman"/>
          <w:sz w:val="24"/>
          <w:szCs w:val="24"/>
        </w:rPr>
        <w:t xml:space="preserve"> SCOR</w:t>
      </w:r>
      <w:r w:rsidRPr="002163D2">
        <w:rPr>
          <w:rFonts w:ascii="Times New Roman" w:hAnsi="Times New Roman" w:cs="Times New Roman"/>
          <w:sz w:val="24"/>
          <w:szCs w:val="24"/>
          <w:lang w:val="id-ID"/>
        </w:rPr>
        <w:t>. Metode SCOR</w:t>
      </w:r>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dapat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mengevaluasi</w:t>
      </w:r>
      <w:proofErr w:type="spellEnd"/>
      <w:r w:rsidRPr="002163D2">
        <w:rPr>
          <w:rFonts w:ascii="Times New Roman" w:hAnsi="Times New Roman" w:cs="Times New Roman"/>
          <w:sz w:val="24"/>
          <w:szCs w:val="24"/>
        </w:rPr>
        <w:t xml:space="preserve"> supply chain </w:t>
      </w:r>
      <w:proofErr w:type="spellStart"/>
      <w:r w:rsidRPr="002163D2">
        <w:rPr>
          <w:rFonts w:ascii="Times New Roman" w:hAnsi="Times New Roman" w:cs="Times New Roman"/>
          <w:sz w:val="24"/>
          <w:szCs w:val="24"/>
        </w:rPr>
        <w:t>melalui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konsep</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penjabaran</w:t>
      </w:r>
      <w:proofErr w:type="spellEnd"/>
      <w:r w:rsidRPr="002163D2">
        <w:rPr>
          <w:rFonts w:ascii="Times New Roman" w:hAnsi="Times New Roman" w:cs="Times New Roman"/>
          <w:sz w:val="24"/>
          <w:szCs w:val="24"/>
        </w:rPr>
        <w:t xml:space="preserve"> proses inti </w:t>
      </w:r>
      <w:proofErr w:type="spellStart"/>
      <w:r w:rsidRPr="002163D2">
        <w:rPr>
          <w:rFonts w:ascii="Times New Roman" w:hAnsi="Times New Roman" w:cs="Times New Roman"/>
          <w:sz w:val="24"/>
          <w:szCs w:val="24"/>
        </w:rPr>
        <w:t>yaitu</w:t>
      </w:r>
      <w:proofErr w:type="spellEnd"/>
      <w:r w:rsidRPr="002163D2">
        <w:rPr>
          <w:rFonts w:ascii="Times New Roman" w:hAnsi="Times New Roman" w:cs="Times New Roman"/>
          <w:sz w:val="24"/>
          <w:szCs w:val="24"/>
        </w:rPr>
        <w:t xml:space="preserve"> plan, source, make, deliver, dan return yang </w:t>
      </w:r>
      <w:proofErr w:type="spellStart"/>
      <w:r w:rsidRPr="002163D2">
        <w:rPr>
          <w:rFonts w:ascii="Times New Roman" w:hAnsi="Times New Roman" w:cs="Times New Roman"/>
          <w:sz w:val="24"/>
          <w:szCs w:val="24"/>
        </w:rPr>
        <w:t>dikonfigurasikan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dengan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aktual</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bisnis</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Dengan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cara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ini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diharapkan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dapat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mengevaluasi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jaringan</w:t>
      </w:r>
      <w:proofErr w:type="spellEnd"/>
      <w:r w:rsidRPr="002163D2">
        <w:rPr>
          <w:rFonts w:ascii="Times New Roman" w:hAnsi="Times New Roman" w:cs="Times New Roman"/>
          <w:sz w:val="24"/>
          <w:szCs w:val="24"/>
        </w:rPr>
        <w:t xml:space="preserve"> supply chain dan </w:t>
      </w:r>
      <w:proofErr w:type="spellStart"/>
      <w:r w:rsidRPr="002163D2">
        <w:rPr>
          <w:rFonts w:ascii="Times New Roman" w:hAnsi="Times New Roman" w:cs="Times New Roman"/>
          <w:sz w:val="24"/>
          <w:szCs w:val="24"/>
        </w:rPr>
        <w:t>dapat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mengidentifikasi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indikator</w:t>
      </w:r>
      <w:proofErr w:type="spellEnd"/>
      <w:r w:rsidRPr="002163D2">
        <w:rPr>
          <w:rFonts w:ascii="Times New Roman" w:hAnsi="Times New Roman" w:cs="Times New Roman"/>
          <w:sz w:val="24"/>
          <w:szCs w:val="24"/>
        </w:rPr>
        <w:t xml:space="preserve"> mana yang </w:t>
      </w:r>
      <w:proofErr w:type="spellStart"/>
      <w:r w:rsidRPr="002163D2">
        <w:rPr>
          <w:rFonts w:ascii="Times New Roman" w:hAnsi="Times New Roman" w:cs="Times New Roman"/>
          <w:sz w:val="24"/>
          <w:szCs w:val="24"/>
        </w:rPr>
        <w:t>memerlukan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perbaikan</w:t>
      </w:r>
      <w:proofErr w:type="spellEnd"/>
      <w:r w:rsidRPr="002163D2">
        <w:rPr>
          <w:rFonts w:ascii="Times New Roman" w:hAnsi="Times New Roman" w:cs="Times New Roman"/>
          <w:sz w:val="24"/>
          <w:szCs w:val="24"/>
        </w:rPr>
        <w:t>.</w:t>
      </w:r>
      <w:r w:rsidRPr="002163D2">
        <w:rPr>
          <w:rFonts w:ascii="Times New Roman" w:hAnsi="Times New Roman" w:cs="Times New Roman"/>
          <w:sz w:val="24"/>
          <w:szCs w:val="24"/>
          <w:lang w:val="id-ID"/>
        </w:rPr>
        <w:t xml:space="preserve"> </w:t>
      </w:r>
      <w:proofErr w:type="spellStart"/>
      <w:r w:rsidRPr="002163D2">
        <w:rPr>
          <w:rFonts w:ascii="Times New Roman" w:hAnsi="Times New Roman" w:cs="Times New Roman"/>
          <w:sz w:val="24"/>
          <w:szCs w:val="24"/>
        </w:rPr>
        <w:t>Menurut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Georgise</w:t>
      </w:r>
      <w:proofErr w:type="spellEnd"/>
      <w:r w:rsidRPr="002163D2">
        <w:rPr>
          <w:rFonts w:ascii="Times New Roman" w:hAnsi="Times New Roman" w:cs="Times New Roman"/>
          <w:sz w:val="24"/>
          <w:szCs w:val="24"/>
        </w:rPr>
        <w:t xml:space="preserve"> &amp; </w:t>
      </w:r>
      <w:proofErr w:type="spellStart"/>
      <w:r w:rsidRPr="002163D2">
        <w:rPr>
          <w:rFonts w:ascii="Times New Roman" w:hAnsi="Times New Roman" w:cs="Times New Roman"/>
          <w:sz w:val="24"/>
          <w:szCs w:val="24"/>
        </w:rPr>
        <w:t>Thoben</w:t>
      </w:r>
      <w:proofErr w:type="spellEnd"/>
      <w:r w:rsidRPr="002163D2">
        <w:rPr>
          <w:rFonts w:ascii="Times New Roman" w:hAnsi="Times New Roman" w:cs="Times New Roman"/>
          <w:sz w:val="24"/>
          <w:szCs w:val="24"/>
        </w:rPr>
        <w:t xml:space="preserve">, (2013) model </w:t>
      </w:r>
      <w:r w:rsidRPr="002163D2">
        <w:rPr>
          <w:rFonts w:ascii="Times New Roman" w:hAnsi="Times New Roman" w:cs="Times New Roman"/>
          <w:i/>
          <w:iCs/>
          <w:sz w:val="24"/>
          <w:szCs w:val="24"/>
        </w:rPr>
        <w:t xml:space="preserve">SCOR </w:t>
      </w:r>
      <w:proofErr w:type="spellStart"/>
      <w:r w:rsidRPr="002163D2">
        <w:rPr>
          <w:rFonts w:ascii="Times New Roman" w:hAnsi="Times New Roman" w:cs="Times New Roman"/>
          <w:sz w:val="24"/>
          <w:szCs w:val="24"/>
        </w:rPr>
        <w:t>merupakan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sebuah</w:t>
      </w:r>
      <w:proofErr w:type="spellEnd"/>
      <w:r w:rsidRPr="002163D2">
        <w:rPr>
          <w:rFonts w:ascii="Times New Roman" w:hAnsi="Times New Roman" w:cs="Times New Roman"/>
          <w:sz w:val="24"/>
          <w:szCs w:val="24"/>
        </w:rPr>
        <w:t xml:space="preserve"> proses </w:t>
      </w:r>
      <w:proofErr w:type="spellStart"/>
      <w:r w:rsidRPr="002163D2">
        <w:rPr>
          <w:rFonts w:ascii="Times New Roman" w:hAnsi="Times New Roman" w:cs="Times New Roman"/>
          <w:sz w:val="24"/>
          <w:szCs w:val="24"/>
        </w:rPr>
        <w:t>referensi</w:t>
      </w:r>
      <w:proofErr w:type="spellEnd"/>
      <w:r w:rsidRPr="002163D2">
        <w:rPr>
          <w:rFonts w:ascii="Times New Roman" w:hAnsi="Times New Roman" w:cs="Times New Roman"/>
          <w:sz w:val="24"/>
          <w:szCs w:val="24"/>
        </w:rPr>
        <w:t xml:space="preserve"> model yang </w:t>
      </w:r>
      <w:proofErr w:type="spellStart"/>
      <w:r w:rsidRPr="002163D2">
        <w:rPr>
          <w:rFonts w:ascii="Times New Roman" w:hAnsi="Times New Roman" w:cs="Times New Roman"/>
          <w:sz w:val="24"/>
          <w:szCs w:val="24"/>
        </w:rPr>
        <w:t>berfungsi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sebagai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alat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untuk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mendiagnosa</w:t>
      </w:r>
      <w:proofErr w:type="spellEnd"/>
      <w:r w:rsidRPr="002163D2">
        <w:rPr>
          <w:rFonts w:ascii="Times New Roman" w:hAnsi="Times New Roman" w:cs="Times New Roman"/>
          <w:sz w:val="24"/>
          <w:szCs w:val="24"/>
        </w:rPr>
        <w:t xml:space="preserve"> </w:t>
      </w:r>
      <w:r w:rsidRPr="002163D2">
        <w:rPr>
          <w:rFonts w:ascii="Times New Roman" w:hAnsi="Times New Roman" w:cs="Times New Roman"/>
          <w:i/>
          <w:iCs/>
          <w:sz w:val="24"/>
          <w:szCs w:val="24"/>
        </w:rPr>
        <w:t xml:space="preserve">Supply Chain Management </w:t>
      </w:r>
      <w:r w:rsidRPr="002163D2">
        <w:rPr>
          <w:rFonts w:ascii="Times New Roman" w:hAnsi="Times New Roman" w:cs="Times New Roman"/>
          <w:sz w:val="24"/>
          <w:szCs w:val="24"/>
        </w:rPr>
        <w:t xml:space="preserve">(SCM). </w:t>
      </w:r>
      <w:proofErr w:type="spellStart"/>
      <w:r w:rsidRPr="002163D2">
        <w:rPr>
          <w:rFonts w:ascii="Times New Roman" w:hAnsi="Times New Roman" w:cs="Times New Roman"/>
          <w:sz w:val="24"/>
          <w:szCs w:val="24"/>
        </w:rPr>
        <w:t>Dengan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menggunakan</w:t>
      </w:r>
      <w:proofErr w:type="spellEnd"/>
      <w:r w:rsidRPr="002163D2">
        <w:rPr>
          <w:rFonts w:ascii="Times New Roman" w:hAnsi="Times New Roman" w:cs="Times New Roman"/>
          <w:sz w:val="24"/>
          <w:szCs w:val="24"/>
        </w:rPr>
        <w:t xml:space="preserve"> model SCOR </w:t>
      </w:r>
      <w:proofErr w:type="spellStart"/>
      <w:r w:rsidRPr="002163D2">
        <w:rPr>
          <w:rFonts w:ascii="Times New Roman" w:hAnsi="Times New Roman" w:cs="Times New Roman"/>
          <w:sz w:val="24"/>
          <w:szCs w:val="24"/>
        </w:rPr>
        <w:t>maka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dapat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dilakukan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pengukuran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setiap</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aktivitas-aktivitas</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dalam</w:t>
      </w:r>
      <w:proofErr w:type="spellEnd"/>
      <w:r w:rsidRPr="002163D2">
        <w:rPr>
          <w:rFonts w:ascii="Times New Roman" w:hAnsi="Times New Roman" w:cs="Times New Roman"/>
          <w:sz w:val="24"/>
          <w:szCs w:val="24"/>
        </w:rPr>
        <w:t xml:space="preserve"> proses </w:t>
      </w:r>
      <w:proofErr w:type="spellStart"/>
      <w:r w:rsidRPr="002163D2">
        <w:rPr>
          <w:rFonts w:ascii="Times New Roman" w:hAnsi="Times New Roman" w:cs="Times New Roman"/>
          <w:sz w:val="24"/>
          <w:szCs w:val="24"/>
        </w:rPr>
        <w:t>bisnis</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secara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mendetail</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mulai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dari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hulu</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hingga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hilir</w:t>
      </w:r>
      <w:proofErr w:type="spellEnd"/>
      <w:r w:rsidRPr="002163D2">
        <w:rPr>
          <w:rFonts w:ascii="Times New Roman" w:hAnsi="Times New Roman" w:cs="Times New Roman"/>
          <w:sz w:val="24"/>
          <w:szCs w:val="24"/>
        </w:rPr>
        <w:t xml:space="preserve">. </w:t>
      </w:r>
      <w:r w:rsidRPr="002163D2">
        <w:rPr>
          <w:rFonts w:ascii="Times New Roman" w:hAnsi="Times New Roman" w:cs="Times New Roman"/>
          <w:i/>
          <w:iCs/>
          <w:sz w:val="24"/>
          <w:szCs w:val="24"/>
        </w:rPr>
        <w:t xml:space="preserve">SCOR </w:t>
      </w:r>
      <w:proofErr w:type="spellStart"/>
      <w:r w:rsidRPr="002163D2">
        <w:rPr>
          <w:rFonts w:ascii="Times New Roman" w:hAnsi="Times New Roman" w:cs="Times New Roman"/>
          <w:sz w:val="24"/>
          <w:szCs w:val="24"/>
        </w:rPr>
        <w:t>menyediakan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dengan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alat</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dasar</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pemodelan</w:t>
      </w:r>
      <w:proofErr w:type="spellEnd"/>
      <w:r w:rsidRPr="002163D2">
        <w:rPr>
          <w:rFonts w:ascii="Times New Roman" w:hAnsi="Times New Roman" w:cs="Times New Roman"/>
          <w:sz w:val="24"/>
          <w:szCs w:val="24"/>
        </w:rPr>
        <w:t xml:space="preserve"> proses, database </w:t>
      </w:r>
      <w:proofErr w:type="spellStart"/>
      <w:r w:rsidRPr="002163D2">
        <w:rPr>
          <w:rFonts w:ascii="Times New Roman" w:hAnsi="Times New Roman" w:cs="Times New Roman"/>
          <w:sz w:val="24"/>
          <w:szCs w:val="24"/>
        </w:rPr>
        <w:t>pasokan</w:t>
      </w:r>
      <w:proofErr w:type="spellEnd"/>
      <w:r w:rsidRPr="002163D2">
        <w:rPr>
          <w:rFonts w:ascii="Times New Roman" w:hAnsi="Times New Roman" w:cs="Times New Roman"/>
          <w:sz w:val="24"/>
          <w:szCs w:val="24"/>
        </w:rPr>
        <w:t xml:space="preserve"> yang </w:t>
      </w:r>
      <w:proofErr w:type="spellStart"/>
      <w:r w:rsidRPr="002163D2">
        <w:rPr>
          <w:rFonts w:ascii="Times New Roman" w:hAnsi="Times New Roman" w:cs="Times New Roman"/>
          <w:sz w:val="24"/>
          <w:szCs w:val="24"/>
        </w:rPr>
        <w:t>luas</w:t>
      </w:r>
      <w:proofErr w:type="spellEnd"/>
      <w:r w:rsidRPr="002163D2">
        <w:rPr>
          <w:rFonts w:ascii="Times New Roman" w:hAnsi="Times New Roman" w:cs="Times New Roman"/>
          <w:sz w:val="24"/>
          <w:szCs w:val="24"/>
        </w:rPr>
        <w:t xml:space="preserve">, dan </w:t>
      </w:r>
      <w:proofErr w:type="spellStart"/>
      <w:r w:rsidRPr="002163D2">
        <w:rPr>
          <w:rFonts w:ascii="Times New Roman" w:hAnsi="Times New Roman" w:cs="Times New Roman"/>
          <w:sz w:val="24"/>
          <w:szCs w:val="24"/>
        </w:rPr>
        <w:t>panduan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tentang</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bagaimana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mengukur</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operasi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pasok</w:t>
      </w:r>
      <w:r w:rsidR="00EF55B5" w:rsidRPr="00EF55B5">
        <w:rPr>
          <w:rFonts w:ascii="Times New Roman" w:hAnsi="Times New Roman" w:cs="Times New Roman"/>
          <w:sz w:val="24"/>
          <w:szCs w:val="24"/>
          <w:vertAlign w:val="superscript"/>
        </w:rPr>
        <w:t>5</w:t>
      </w:r>
      <w:r w:rsidRPr="002163D2">
        <w:rPr>
          <w:rFonts w:ascii="Times New Roman" w:hAnsi="Times New Roman" w:cs="Times New Roman"/>
          <w:sz w:val="24"/>
          <w:szCs w:val="24"/>
        </w:rPr>
        <w:t>.</w:t>
      </w:r>
    </w:p>
    <w:p w14:paraId="118577A7" w14:textId="77777777" w:rsidR="001E16AB" w:rsidRPr="0031511C" w:rsidRDefault="001E16AB" w:rsidP="0031511C">
      <w:pPr>
        <w:spacing w:after="0" w:line="240" w:lineRule="auto"/>
        <w:ind w:firstLine="720"/>
        <w:jc w:val="both"/>
        <w:rPr>
          <w:rFonts w:ascii="Times New Roman" w:hAnsi="Times New Roman" w:cs="Times New Roman"/>
          <w:sz w:val="24"/>
          <w:szCs w:val="24"/>
          <w:lang w:val="id-ID"/>
        </w:rPr>
      </w:pPr>
      <w:r w:rsidRPr="00E7533E">
        <w:rPr>
          <w:rFonts w:ascii="Times New Roman" w:hAnsi="Times New Roman" w:cs="Times New Roman"/>
          <w:sz w:val="24"/>
          <w:szCs w:val="24"/>
        </w:rPr>
        <w:t xml:space="preserve">Trend </w:t>
      </w:r>
      <w:proofErr w:type="spellStart"/>
      <w:r w:rsidRPr="00E7533E">
        <w:rPr>
          <w:rFonts w:ascii="Times New Roman" w:hAnsi="Times New Roman" w:cs="Times New Roman"/>
          <w:sz w:val="24"/>
          <w:szCs w:val="24"/>
        </w:rPr>
        <w:t>penggunaan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busana</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muslim</w:t>
      </w:r>
      <w:proofErr w:type="spellEnd"/>
      <w:r w:rsidRPr="00E7533E">
        <w:rPr>
          <w:rFonts w:ascii="Times New Roman" w:hAnsi="Times New Roman" w:cs="Times New Roman"/>
          <w:sz w:val="24"/>
          <w:szCs w:val="24"/>
        </w:rPr>
        <w:t xml:space="preserve"> di </w:t>
      </w:r>
      <w:proofErr w:type="spellStart"/>
      <w:r w:rsidRPr="00E7533E">
        <w:rPr>
          <w:rFonts w:ascii="Times New Roman" w:hAnsi="Times New Roman" w:cs="Times New Roman"/>
          <w:sz w:val="24"/>
          <w:szCs w:val="24"/>
        </w:rPr>
        <w:t>tanah</w:t>
      </w:r>
      <w:proofErr w:type="spellEnd"/>
      <w:r w:rsidRPr="00E7533E">
        <w:rPr>
          <w:rFonts w:ascii="Times New Roman" w:hAnsi="Times New Roman" w:cs="Times New Roman"/>
          <w:sz w:val="24"/>
          <w:szCs w:val="24"/>
        </w:rPr>
        <w:t xml:space="preserve"> air </w:t>
      </w:r>
      <w:proofErr w:type="spellStart"/>
      <w:r w:rsidRPr="00E7533E">
        <w:rPr>
          <w:rFonts w:ascii="Times New Roman" w:hAnsi="Times New Roman" w:cs="Times New Roman"/>
          <w:sz w:val="24"/>
          <w:szCs w:val="24"/>
        </w:rPr>
        <w:t>terus</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mengalami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perkembangan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pesat</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Seiring</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berjalannya</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waktu</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masyarakat</w:t>
      </w:r>
      <w:proofErr w:type="spellEnd"/>
      <w:r w:rsidRPr="00E7533E">
        <w:rPr>
          <w:rFonts w:ascii="Times New Roman" w:hAnsi="Times New Roman" w:cs="Times New Roman"/>
          <w:sz w:val="24"/>
          <w:szCs w:val="24"/>
        </w:rPr>
        <w:t xml:space="preserve"> Indonesia yang </w:t>
      </w:r>
      <w:proofErr w:type="spellStart"/>
      <w:r w:rsidRPr="00E7533E">
        <w:rPr>
          <w:rFonts w:ascii="Times New Roman" w:hAnsi="Times New Roman" w:cs="Times New Roman"/>
          <w:sz w:val="24"/>
          <w:szCs w:val="24"/>
        </w:rPr>
        <w:t>mayoritas</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memeluk</w:t>
      </w:r>
      <w:proofErr w:type="spellEnd"/>
      <w:r w:rsidRPr="00E7533E">
        <w:rPr>
          <w:rFonts w:ascii="Times New Roman" w:hAnsi="Times New Roman" w:cs="Times New Roman"/>
          <w:sz w:val="24"/>
          <w:szCs w:val="24"/>
        </w:rPr>
        <w:t xml:space="preserve"> agam</w:t>
      </w:r>
      <w:r>
        <w:rPr>
          <w:rFonts w:ascii="Times New Roman" w:hAnsi="Times New Roman" w:cs="Times New Roman"/>
          <w:sz w:val="24"/>
          <w:szCs w:val="24"/>
        </w:rPr>
        <w:t>a</w:t>
      </w:r>
      <w:r w:rsidRPr="00E7533E">
        <w:rPr>
          <w:rFonts w:ascii="Times New Roman" w:hAnsi="Times New Roman" w:cs="Times New Roman"/>
          <w:sz w:val="24"/>
          <w:szCs w:val="24"/>
        </w:rPr>
        <w:t xml:space="preserve"> Islam </w:t>
      </w:r>
      <w:proofErr w:type="spellStart"/>
      <w:r w:rsidRPr="00E7533E">
        <w:rPr>
          <w:rFonts w:ascii="Times New Roman" w:hAnsi="Times New Roman" w:cs="Times New Roman"/>
          <w:sz w:val="24"/>
          <w:szCs w:val="24"/>
        </w:rPr>
        <w:t>mulai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menjadikan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busana</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muslim</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termasuk</w:t>
      </w:r>
      <w:proofErr w:type="spellEnd"/>
      <w:r w:rsidRPr="00E7533E">
        <w:rPr>
          <w:rFonts w:ascii="Times New Roman" w:hAnsi="Times New Roman" w:cs="Times New Roman"/>
          <w:sz w:val="24"/>
          <w:szCs w:val="24"/>
        </w:rPr>
        <w:t xml:space="preserve"> hijab </w:t>
      </w:r>
      <w:proofErr w:type="spellStart"/>
      <w:r w:rsidRPr="00E7533E">
        <w:rPr>
          <w:rFonts w:ascii="Times New Roman" w:hAnsi="Times New Roman" w:cs="Times New Roman"/>
          <w:sz w:val="24"/>
          <w:szCs w:val="24"/>
        </w:rPr>
        <w:t>sebagai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bagian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dari</w:t>
      </w:r>
      <w:proofErr w:type="spellEnd"/>
      <w:r w:rsidRPr="00E7533E">
        <w:rPr>
          <w:rFonts w:ascii="Times New Roman" w:hAnsi="Times New Roman" w:cs="Times New Roman"/>
          <w:sz w:val="24"/>
          <w:szCs w:val="24"/>
        </w:rPr>
        <w:t> fashion item </w:t>
      </w:r>
      <w:proofErr w:type="spellStart"/>
      <w:r w:rsidRPr="00E7533E">
        <w:rPr>
          <w:rFonts w:ascii="Times New Roman" w:hAnsi="Times New Roman" w:cs="Times New Roman"/>
          <w:sz w:val="24"/>
          <w:szCs w:val="24"/>
        </w:rPr>
        <w:t>utama</w:t>
      </w:r>
      <w:proofErr w:type="spellEnd"/>
      <w:r w:rsidRPr="00E7533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Pangsa</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w:t>
      </w:r>
      <w:r w:rsidRPr="00E7533E">
        <w:rPr>
          <w:rFonts w:ascii="Times New Roman" w:hAnsi="Times New Roman" w:cs="Times New Roman"/>
          <w:sz w:val="24"/>
          <w:szCs w:val="24"/>
        </w:rPr>
        <w:t>k</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hanya</w:t>
      </w:r>
      <w:proofErr w:type="spellEnd"/>
      <w:r w:rsidRPr="00E7533E">
        <w:rPr>
          <w:rFonts w:ascii="Times New Roman" w:hAnsi="Times New Roman" w:cs="Times New Roman"/>
          <w:sz w:val="24"/>
          <w:szCs w:val="24"/>
        </w:rPr>
        <w:t xml:space="preserve"> di </w:t>
      </w:r>
      <w:proofErr w:type="spellStart"/>
      <w:r w:rsidRPr="00E7533E">
        <w:rPr>
          <w:rFonts w:ascii="Times New Roman" w:hAnsi="Times New Roman" w:cs="Times New Roman"/>
          <w:sz w:val="24"/>
          <w:szCs w:val="24"/>
        </w:rPr>
        <w:t>dalam</w:t>
      </w:r>
      <w:proofErr w:type="spellEnd"/>
      <w:r w:rsidRPr="00E7533E">
        <w:rPr>
          <w:rFonts w:ascii="Times New Roman" w:hAnsi="Times New Roman" w:cs="Times New Roman"/>
          <w:sz w:val="24"/>
          <w:szCs w:val="24"/>
        </w:rPr>
        <w:t xml:space="preserve"> negeri </w:t>
      </w:r>
      <w:proofErr w:type="spellStart"/>
      <w:r w:rsidRPr="00E7533E">
        <w:rPr>
          <w:rFonts w:ascii="Times New Roman" w:hAnsi="Times New Roman" w:cs="Times New Roman"/>
          <w:sz w:val="24"/>
          <w:szCs w:val="24"/>
        </w:rPr>
        <w:t>menjadi</w:t>
      </w:r>
      <w:proofErr w:type="spellEnd"/>
      <w:r w:rsidRPr="00E7533E">
        <w:rPr>
          <w:rFonts w:ascii="Times New Roman" w:hAnsi="Times New Roman" w:cs="Times New Roman"/>
          <w:sz w:val="24"/>
          <w:szCs w:val="24"/>
        </w:rPr>
        <w:t xml:space="preserve"> salah </w:t>
      </w:r>
      <w:proofErr w:type="spellStart"/>
      <w:r w:rsidRPr="00E7533E">
        <w:rPr>
          <w:rFonts w:ascii="Times New Roman" w:hAnsi="Times New Roman" w:cs="Times New Roman"/>
          <w:sz w:val="24"/>
          <w:szCs w:val="24"/>
        </w:rPr>
        <w:t>satu</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alasan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industri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busana</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muslim</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memili</w:t>
      </w:r>
      <w:r>
        <w:rPr>
          <w:rFonts w:ascii="Times New Roman" w:hAnsi="Times New Roman" w:cs="Times New Roman"/>
          <w:sz w:val="24"/>
          <w:szCs w:val="24"/>
        </w:rPr>
        <w:t>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Industri</w:t>
      </w:r>
      <w:proofErr w:type="spellEnd"/>
      <w:r w:rsidRPr="00E7533E">
        <w:rPr>
          <w:rFonts w:ascii="Times New Roman" w:hAnsi="Times New Roman" w:cs="Times New Roman"/>
          <w:sz w:val="24"/>
          <w:szCs w:val="24"/>
        </w:rPr>
        <w:t> fashion </w:t>
      </w:r>
      <w:proofErr w:type="spellStart"/>
      <w:r w:rsidRPr="00E7533E">
        <w:rPr>
          <w:rFonts w:ascii="Times New Roman" w:hAnsi="Times New Roman" w:cs="Times New Roman"/>
          <w:sz w:val="24"/>
          <w:szCs w:val="24"/>
        </w:rPr>
        <w:t>menyumbang</w:t>
      </w:r>
      <w:proofErr w:type="spellEnd"/>
      <w:r w:rsidRPr="00E7533E">
        <w:rPr>
          <w:rFonts w:ascii="Times New Roman" w:hAnsi="Times New Roman" w:cs="Times New Roman"/>
          <w:sz w:val="24"/>
          <w:szCs w:val="24"/>
        </w:rPr>
        <w:t xml:space="preserve"> 50 </w:t>
      </w:r>
      <w:proofErr w:type="spellStart"/>
      <w:r w:rsidRPr="00E7533E">
        <w:rPr>
          <w:rFonts w:ascii="Times New Roman" w:hAnsi="Times New Roman" w:cs="Times New Roman"/>
          <w:sz w:val="24"/>
          <w:szCs w:val="24"/>
        </w:rPr>
        <w:t>persen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dari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pendapatan</w:t>
      </w:r>
      <w:proofErr w:type="spellEnd"/>
      <w:r w:rsidRPr="00E7533E">
        <w:rPr>
          <w:rFonts w:ascii="Times New Roman" w:hAnsi="Times New Roman" w:cs="Times New Roman"/>
          <w:sz w:val="24"/>
          <w:szCs w:val="24"/>
        </w:rPr>
        <w:t xml:space="preserve"> negara di </w:t>
      </w:r>
      <w:proofErr w:type="spellStart"/>
      <w:r w:rsidRPr="00E7533E">
        <w:rPr>
          <w:rFonts w:ascii="Times New Roman" w:hAnsi="Times New Roman" w:cs="Times New Roman"/>
          <w:sz w:val="24"/>
          <w:szCs w:val="24"/>
        </w:rPr>
        <w:t>bidang</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industri</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kreatif</w:t>
      </w:r>
      <w:proofErr w:type="spellEnd"/>
      <w:r w:rsidRPr="00E7533E">
        <w:rPr>
          <w:rFonts w:ascii="Times New Roman" w:hAnsi="Times New Roman" w:cs="Times New Roman"/>
          <w:sz w:val="24"/>
          <w:szCs w:val="24"/>
        </w:rPr>
        <w:t xml:space="preserve"> dan </w:t>
      </w:r>
      <w:proofErr w:type="spellStart"/>
      <w:r w:rsidRPr="00E7533E">
        <w:rPr>
          <w:rFonts w:ascii="Times New Roman" w:hAnsi="Times New Roman" w:cs="Times New Roman"/>
          <w:sz w:val="24"/>
          <w:szCs w:val="24"/>
        </w:rPr>
        <w:t>terdapat</w:t>
      </w:r>
      <w:proofErr w:type="spellEnd"/>
      <w:r w:rsidRPr="00E7533E">
        <w:rPr>
          <w:rFonts w:ascii="Times New Roman" w:hAnsi="Times New Roman" w:cs="Times New Roman"/>
          <w:sz w:val="24"/>
          <w:szCs w:val="24"/>
        </w:rPr>
        <w:t xml:space="preserve"> 2-3 </w:t>
      </w:r>
      <w:proofErr w:type="spellStart"/>
      <w:r w:rsidRPr="00E7533E">
        <w:rPr>
          <w:rFonts w:ascii="Times New Roman" w:hAnsi="Times New Roman" w:cs="Times New Roman"/>
          <w:sz w:val="24"/>
          <w:szCs w:val="24"/>
        </w:rPr>
        <w:t>persen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pertumbuhan</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ekspor</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setiap</w:t>
      </w:r>
      <w:proofErr w:type="spellEnd"/>
      <w:r w:rsidRPr="00E7533E">
        <w:rPr>
          <w:rFonts w:ascii="Times New Roman" w:hAnsi="Times New Roman" w:cs="Times New Roman"/>
          <w:sz w:val="24"/>
          <w:szCs w:val="24"/>
        </w:rPr>
        <w:t xml:space="preserve"> </w:t>
      </w:r>
      <w:proofErr w:type="spellStart"/>
      <w:r w:rsidRPr="00E7533E">
        <w:rPr>
          <w:rFonts w:ascii="Times New Roman" w:hAnsi="Times New Roman" w:cs="Times New Roman"/>
          <w:sz w:val="24"/>
          <w:szCs w:val="24"/>
        </w:rPr>
        <w:t>tahunnya</w:t>
      </w:r>
      <w:proofErr w:type="spellEnd"/>
      <w:r w:rsidRPr="00E7533E">
        <w:rPr>
          <w:rFonts w:ascii="Times New Roman" w:hAnsi="Times New Roman" w:cs="Times New Roman"/>
          <w:sz w:val="24"/>
          <w:szCs w:val="24"/>
        </w:rPr>
        <w:t xml:space="preserve">. </w:t>
      </w:r>
    </w:p>
    <w:p w14:paraId="484C0D0C" w14:textId="77777777" w:rsidR="0031511C" w:rsidRDefault="001E16AB" w:rsidP="0031511C">
      <w:pPr>
        <w:pStyle w:val="ListParagraph"/>
        <w:spacing w:after="0" w:line="240" w:lineRule="auto"/>
        <w:ind w:left="0"/>
        <w:jc w:val="both"/>
        <w:rPr>
          <w:rFonts w:ascii="Times New Roman" w:hAnsi="Times New Roman"/>
          <w:sz w:val="24"/>
          <w:lang w:val="id-ID"/>
        </w:rPr>
      </w:pPr>
      <w:proofErr w:type="spellStart"/>
      <w:r>
        <w:rPr>
          <w:rFonts w:ascii="Times New Roman" w:hAnsi="Times New Roman" w:cs="Times New Roman"/>
          <w:sz w:val="24"/>
          <w:szCs w:val="24"/>
        </w:rPr>
        <w:t>I</w:t>
      </w:r>
      <w:r w:rsidRPr="0007248C">
        <w:rPr>
          <w:rFonts w:ascii="Times New Roman" w:hAnsi="Times New Roman" w:cs="Times New Roman"/>
          <w:sz w:val="24"/>
          <w:szCs w:val="24"/>
        </w:rPr>
        <w:t>ndustri</w:t>
      </w:r>
      <w:proofErr w:type="spellEnd"/>
      <w:r w:rsidRPr="0007248C">
        <w:rPr>
          <w:rFonts w:ascii="Times New Roman" w:hAnsi="Times New Roman" w:cs="Times New Roman"/>
          <w:sz w:val="24"/>
          <w:szCs w:val="24"/>
        </w:rPr>
        <w:t xml:space="preserve"> fashion </w:t>
      </w:r>
      <w:proofErr w:type="spellStart"/>
      <w:r w:rsidRPr="0007248C">
        <w:rPr>
          <w:rFonts w:ascii="Times New Roman" w:hAnsi="Times New Roman" w:cs="Times New Roman"/>
          <w:sz w:val="24"/>
          <w:szCs w:val="24"/>
        </w:rPr>
        <w:t>muslim</w:t>
      </w:r>
      <w:proofErr w:type="spellEnd"/>
      <w:r w:rsidRPr="0007248C">
        <w:rPr>
          <w:rFonts w:ascii="Times New Roman" w:hAnsi="Times New Roman" w:cs="Times New Roman"/>
          <w:sz w:val="24"/>
          <w:szCs w:val="24"/>
        </w:rPr>
        <w:t xml:space="preserve"> </w:t>
      </w:r>
      <w:proofErr w:type="spellStart"/>
      <w:r w:rsidRPr="00C10F03">
        <w:rPr>
          <w:rFonts w:ascii="Times New Roman" w:hAnsi="Times New Roman"/>
          <w:sz w:val="24"/>
        </w:rPr>
        <w:t>melakukan</w:t>
      </w:r>
      <w:proofErr w:type="spellEnd"/>
      <w:r w:rsidRPr="00C10F03">
        <w:rPr>
          <w:rFonts w:ascii="Times New Roman" w:hAnsi="Times New Roman"/>
          <w:sz w:val="24"/>
        </w:rPr>
        <w:t xml:space="preserve"> </w:t>
      </w:r>
      <w:proofErr w:type="spellStart"/>
      <w:r w:rsidRPr="00C10F03">
        <w:rPr>
          <w:rFonts w:ascii="Times New Roman" w:hAnsi="Times New Roman"/>
          <w:sz w:val="24"/>
        </w:rPr>
        <w:t>kegiatan</w:t>
      </w:r>
      <w:proofErr w:type="spellEnd"/>
      <w:r w:rsidRPr="00C10F03">
        <w:rPr>
          <w:rFonts w:ascii="Times New Roman" w:hAnsi="Times New Roman"/>
          <w:sz w:val="24"/>
        </w:rPr>
        <w:t xml:space="preserve"> yang </w:t>
      </w:r>
      <w:proofErr w:type="spellStart"/>
      <w:r w:rsidRPr="00C10F03">
        <w:rPr>
          <w:rFonts w:ascii="Times New Roman" w:hAnsi="Times New Roman"/>
          <w:sz w:val="24"/>
        </w:rPr>
        <w:t>meliputi</w:t>
      </w:r>
      <w:proofErr w:type="spellEnd"/>
      <w:r w:rsidRPr="00C10F03">
        <w:rPr>
          <w:rFonts w:ascii="Times New Roman" w:hAnsi="Times New Roman"/>
          <w:sz w:val="24"/>
        </w:rPr>
        <w:t xml:space="preserve"> </w:t>
      </w:r>
      <w:proofErr w:type="spellStart"/>
      <w:r w:rsidRPr="00C10F03">
        <w:rPr>
          <w:rFonts w:ascii="Times New Roman" w:hAnsi="Times New Roman"/>
          <w:sz w:val="24"/>
        </w:rPr>
        <w:t>pembelian</w:t>
      </w:r>
      <w:proofErr w:type="spellEnd"/>
      <w:r w:rsidRPr="00C10F03">
        <w:rPr>
          <w:rFonts w:ascii="Times New Roman" w:hAnsi="Times New Roman"/>
          <w:sz w:val="24"/>
        </w:rPr>
        <w:t xml:space="preserve"> </w:t>
      </w:r>
      <w:proofErr w:type="spellStart"/>
      <w:r w:rsidRPr="00C10F03">
        <w:rPr>
          <w:rFonts w:ascii="Times New Roman" w:hAnsi="Times New Roman"/>
          <w:sz w:val="24"/>
        </w:rPr>
        <w:t>bahan</w:t>
      </w:r>
      <w:proofErr w:type="spellEnd"/>
      <w:r w:rsidRPr="00C10F03">
        <w:rPr>
          <w:rFonts w:ascii="Times New Roman" w:hAnsi="Times New Roman"/>
          <w:sz w:val="24"/>
        </w:rPr>
        <w:t xml:space="preserve"> </w:t>
      </w:r>
      <w:proofErr w:type="spellStart"/>
      <w:r w:rsidRPr="00C10F03">
        <w:rPr>
          <w:rFonts w:ascii="Times New Roman" w:hAnsi="Times New Roman"/>
          <w:sz w:val="24"/>
        </w:rPr>
        <w:t>baku</w:t>
      </w:r>
      <w:proofErr w:type="spellEnd"/>
      <w:r w:rsidRPr="00C10F03">
        <w:rPr>
          <w:rFonts w:ascii="Times New Roman" w:hAnsi="Times New Roman"/>
          <w:sz w:val="24"/>
        </w:rPr>
        <w:t xml:space="preserve">, proses </w:t>
      </w:r>
      <w:proofErr w:type="spellStart"/>
      <w:r w:rsidRPr="00C10F03">
        <w:rPr>
          <w:rFonts w:ascii="Times New Roman" w:hAnsi="Times New Roman"/>
          <w:sz w:val="24"/>
        </w:rPr>
        <w:t>produksi</w:t>
      </w:r>
      <w:proofErr w:type="spellEnd"/>
      <w:r w:rsidRPr="00C10F03">
        <w:rPr>
          <w:rFonts w:ascii="Times New Roman" w:hAnsi="Times New Roman"/>
          <w:sz w:val="24"/>
        </w:rPr>
        <w:t xml:space="preserve">, dan </w:t>
      </w:r>
      <w:proofErr w:type="spellStart"/>
      <w:r w:rsidRPr="00C10F03">
        <w:rPr>
          <w:rFonts w:ascii="Times New Roman" w:hAnsi="Times New Roman"/>
          <w:sz w:val="24"/>
        </w:rPr>
        <w:t>pendistribusia</w:t>
      </w:r>
      <w:r>
        <w:rPr>
          <w:rFonts w:ascii="Times New Roman" w:hAnsi="Times New Roman"/>
          <w:sz w:val="24"/>
        </w:rPr>
        <w:t>n</w:t>
      </w:r>
      <w:proofErr w:type="spellEnd"/>
      <w:r>
        <w:rPr>
          <w:rFonts w:ascii="Times New Roman" w:hAnsi="Times New Roman"/>
          <w:sz w:val="24"/>
        </w:rPr>
        <w:t xml:space="preserve"> </w:t>
      </w:r>
      <w:proofErr w:type="spellStart"/>
      <w:r>
        <w:rPr>
          <w:rFonts w:ascii="Times New Roman" w:hAnsi="Times New Roman"/>
          <w:sz w:val="24"/>
        </w:rPr>
        <w:t>produk</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beberapa</w:t>
      </w:r>
      <w:proofErr w:type="spellEnd"/>
      <w:r>
        <w:rPr>
          <w:rFonts w:ascii="Times New Roman" w:hAnsi="Times New Roman"/>
          <w:sz w:val="24"/>
        </w:rPr>
        <w:t xml:space="preserve"> </w:t>
      </w:r>
      <w:proofErr w:type="spellStart"/>
      <w:r>
        <w:rPr>
          <w:rFonts w:ascii="Times New Roman" w:hAnsi="Times New Roman"/>
          <w:sz w:val="24"/>
        </w:rPr>
        <w:t>pelanggan</w:t>
      </w:r>
      <w:proofErr w:type="spellEnd"/>
      <w:r w:rsidRPr="00C10F03">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difokuskan</w:t>
      </w:r>
      <w:proofErr w:type="spellEnd"/>
      <w:r>
        <w:rPr>
          <w:rFonts w:ascii="Times New Roman" w:hAnsi="Times New Roman"/>
          <w:sz w:val="24"/>
        </w:rPr>
        <w:t xml:space="preserve"> pada </w:t>
      </w:r>
      <w:proofErr w:type="spellStart"/>
      <w:r>
        <w:rPr>
          <w:rFonts w:ascii="Times New Roman" w:hAnsi="Times New Roman"/>
          <w:sz w:val="24"/>
        </w:rPr>
        <w:t>industri</w:t>
      </w:r>
      <w:proofErr w:type="spellEnd"/>
      <w:r>
        <w:rPr>
          <w:rFonts w:ascii="Times New Roman" w:hAnsi="Times New Roman"/>
          <w:sz w:val="24"/>
        </w:rPr>
        <w:t xml:space="preserve"> fashion </w:t>
      </w:r>
      <w:proofErr w:type="spellStart"/>
      <w:r>
        <w:rPr>
          <w:rFonts w:ascii="Times New Roman" w:hAnsi="Times New Roman"/>
          <w:sz w:val="24"/>
        </w:rPr>
        <w:t>muslim</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skala</w:t>
      </w:r>
      <w:proofErr w:type="spellEnd"/>
      <w:r>
        <w:rPr>
          <w:rFonts w:ascii="Times New Roman" w:hAnsi="Times New Roman"/>
          <w:sz w:val="24"/>
        </w:rPr>
        <w:t xml:space="preserve"> </w:t>
      </w:r>
      <w:proofErr w:type="spellStart"/>
      <w:r w:rsidRPr="0007248C">
        <w:rPr>
          <w:rFonts w:ascii="Times New Roman" w:hAnsi="Times New Roman" w:cs="Times New Roman"/>
          <w:sz w:val="24"/>
          <w:szCs w:val="24"/>
        </w:rPr>
        <w:t>industri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rumah</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tangga</w:t>
      </w:r>
      <w:proofErr w:type="spellEnd"/>
      <w:r w:rsidRPr="0007248C">
        <w:rPr>
          <w:rFonts w:ascii="Times New Roman" w:hAnsi="Times New Roman" w:cs="Times New Roman"/>
          <w:sz w:val="24"/>
          <w:szCs w:val="24"/>
        </w:rPr>
        <w:t xml:space="preserve"> dan </w:t>
      </w:r>
      <w:proofErr w:type="spellStart"/>
      <w:r w:rsidRPr="0007248C">
        <w:rPr>
          <w:rFonts w:ascii="Times New Roman" w:hAnsi="Times New Roman" w:cs="Times New Roman"/>
          <w:sz w:val="24"/>
          <w:szCs w:val="24"/>
        </w:rPr>
        <w:t>usaha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kecil</w:t>
      </w:r>
      <w:proofErr w:type="spellEnd"/>
      <w:r w:rsidRPr="0007248C">
        <w:rPr>
          <w:rFonts w:ascii="Times New Roman" w:hAnsi="Times New Roman" w:cs="Times New Roman"/>
          <w:sz w:val="24"/>
          <w:szCs w:val="24"/>
        </w:rPr>
        <w:t xml:space="preserve"> dan </w:t>
      </w:r>
      <w:proofErr w:type="spellStart"/>
      <w:r w:rsidRPr="0007248C">
        <w:rPr>
          <w:rFonts w:ascii="Times New Roman" w:hAnsi="Times New Roman" w:cs="Times New Roman"/>
          <w:sz w:val="24"/>
          <w:szCs w:val="24"/>
        </w:rPr>
        <w:t>menengah</w:t>
      </w:r>
      <w:proofErr w:type="spellEnd"/>
      <w:r w:rsidRPr="0007248C">
        <w:rPr>
          <w:rFonts w:ascii="Times New Roman" w:hAnsi="Times New Roman" w:cs="Times New Roman"/>
          <w:sz w:val="24"/>
          <w:szCs w:val="24"/>
        </w:rPr>
        <w:t xml:space="preserve"> (UKM)</w:t>
      </w:r>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sidRPr="00C10F03">
        <w:rPr>
          <w:rFonts w:ascii="Times New Roman" w:hAnsi="Times New Roman"/>
          <w:sz w:val="24"/>
        </w:rPr>
        <w:t>mengoptimalkan</w:t>
      </w:r>
      <w:proofErr w:type="spellEnd"/>
      <w:r w:rsidRPr="00C10F03">
        <w:rPr>
          <w:rFonts w:ascii="Times New Roman" w:hAnsi="Times New Roman"/>
          <w:sz w:val="24"/>
        </w:rPr>
        <w:t xml:space="preserve"> </w:t>
      </w:r>
      <w:proofErr w:type="spellStart"/>
      <w:r w:rsidRPr="00C10F03">
        <w:rPr>
          <w:rFonts w:ascii="Times New Roman" w:hAnsi="Times New Roman"/>
          <w:sz w:val="24"/>
        </w:rPr>
        <w:t>pro</w:t>
      </w:r>
      <w:r>
        <w:rPr>
          <w:rFonts w:ascii="Times New Roman" w:hAnsi="Times New Roman"/>
          <w:sz w:val="24"/>
        </w:rPr>
        <w:t>duksi</w:t>
      </w:r>
      <w:proofErr w:type="spellEnd"/>
      <w:r>
        <w:rPr>
          <w:rFonts w:ascii="Times New Roman" w:hAnsi="Times New Roman"/>
          <w:sz w:val="24"/>
        </w:rPr>
        <w:t xml:space="preserve"> hijab </w:t>
      </w:r>
      <w:proofErr w:type="spellStart"/>
      <w:r>
        <w:rPr>
          <w:rFonts w:ascii="Times New Roman" w:hAnsi="Times New Roman"/>
          <w:sz w:val="24"/>
        </w:rPr>
        <w:t>muslimah</w:t>
      </w:r>
      <w:proofErr w:type="spellEnd"/>
      <w:r w:rsidRPr="00C10F03">
        <w:rPr>
          <w:rFonts w:ascii="Times New Roman" w:hAnsi="Times New Roman"/>
          <w:sz w:val="24"/>
        </w:rPr>
        <w:t xml:space="preserve"> </w:t>
      </w:r>
      <w:proofErr w:type="spellStart"/>
      <w:r w:rsidRPr="00C10F03">
        <w:rPr>
          <w:rFonts w:ascii="Times New Roman" w:hAnsi="Times New Roman"/>
          <w:sz w:val="24"/>
        </w:rPr>
        <w:t>hingga</w:t>
      </w:r>
      <w:proofErr w:type="spellEnd"/>
      <w:r w:rsidRPr="00C10F03">
        <w:rPr>
          <w:rFonts w:ascii="Times New Roman" w:hAnsi="Times New Roman"/>
          <w:sz w:val="24"/>
        </w:rPr>
        <w:t xml:space="preserve"> </w:t>
      </w:r>
      <w:proofErr w:type="spellStart"/>
      <w:r w:rsidRPr="00C10F03">
        <w:rPr>
          <w:rFonts w:ascii="Times New Roman" w:hAnsi="Times New Roman"/>
          <w:sz w:val="24"/>
        </w:rPr>
        <w:t>produk</w:t>
      </w:r>
      <w:proofErr w:type="spellEnd"/>
      <w:r w:rsidRPr="00C10F03">
        <w:rPr>
          <w:rFonts w:ascii="Times New Roman" w:hAnsi="Times New Roman"/>
          <w:sz w:val="24"/>
        </w:rPr>
        <w:t xml:space="preserve"> </w:t>
      </w:r>
      <w:proofErr w:type="spellStart"/>
      <w:r w:rsidRPr="00C10F03">
        <w:rPr>
          <w:rFonts w:ascii="Times New Roman" w:hAnsi="Times New Roman"/>
          <w:sz w:val="24"/>
        </w:rPr>
        <w:t>diterima</w:t>
      </w:r>
      <w:proofErr w:type="spellEnd"/>
      <w:r w:rsidRPr="00C10F03">
        <w:rPr>
          <w:rFonts w:ascii="Times New Roman" w:hAnsi="Times New Roman"/>
          <w:sz w:val="24"/>
        </w:rPr>
        <w:t xml:space="preserve"> oleh </w:t>
      </w:r>
      <w:proofErr w:type="spellStart"/>
      <w:r w:rsidRPr="00C10F03">
        <w:rPr>
          <w:rFonts w:ascii="Times New Roman" w:hAnsi="Times New Roman"/>
          <w:sz w:val="24"/>
        </w:rPr>
        <w:t>pelanggan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kalah</w:t>
      </w:r>
      <w:proofErr w:type="spellEnd"/>
      <w:r>
        <w:rPr>
          <w:rFonts w:ascii="Times New Roman" w:hAnsi="Times New Roman"/>
          <w:sz w:val="24"/>
          <w:szCs w:val="24"/>
        </w:rPr>
        <w:t xml:space="preserve"> </w:t>
      </w:r>
      <w:proofErr w:type="spellStart"/>
      <w:r>
        <w:rPr>
          <w:rFonts w:ascii="Times New Roman" w:hAnsi="Times New Roman"/>
          <w:sz w:val="24"/>
          <w:szCs w:val="24"/>
        </w:rPr>
        <w:t>saing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fashion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r w:rsidRPr="00C10F03">
        <w:rPr>
          <w:rFonts w:ascii="Times New Roman" w:hAnsi="Times New Roman"/>
          <w:sz w:val="24"/>
        </w:rPr>
        <w:t xml:space="preserve">Salah </w:t>
      </w:r>
      <w:proofErr w:type="spellStart"/>
      <w:r w:rsidRPr="00C10F03">
        <w:rPr>
          <w:rFonts w:ascii="Times New Roman" w:hAnsi="Times New Roman"/>
          <w:sz w:val="24"/>
        </w:rPr>
        <w:t>satu</w:t>
      </w:r>
      <w:proofErr w:type="spellEnd"/>
      <w:r w:rsidRPr="00C10F03">
        <w:rPr>
          <w:rFonts w:ascii="Times New Roman" w:hAnsi="Times New Roman"/>
          <w:sz w:val="24"/>
        </w:rPr>
        <w:t xml:space="preserve"> </w:t>
      </w:r>
      <w:proofErr w:type="spellStart"/>
      <w:r w:rsidRPr="00C10F03">
        <w:rPr>
          <w:rFonts w:ascii="Times New Roman" w:hAnsi="Times New Roman"/>
          <w:sz w:val="24"/>
        </w:rPr>
        <w:t>upaya</w:t>
      </w:r>
      <w:proofErr w:type="spellEnd"/>
      <w:r w:rsidRPr="00C10F03">
        <w:rPr>
          <w:rFonts w:ascii="Times New Roman" w:hAnsi="Times New Roman"/>
          <w:sz w:val="24"/>
        </w:rPr>
        <w:t xml:space="preserve"> yang </w:t>
      </w:r>
      <w:proofErr w:type="spellStart"/>
      <w:r w:rsidRPr="00C10F03">
        <w:rPr>
          <w:rFonts w:ascii="Times New Roman" w:hAnsi="Times New Roman"/>
          <w:sz w:val="24"/>
        </w:rPr>
        <w:t>dapat</w:t>
      </w:r>
      <w:proofErr w:type="spellEnd"/>
      <w:r w:rsidRPr="00C10F03">
        <w:rPr>
          <w:rFonts w:ascii="Times New Roman" w:hAnsi="Times New Roman"/>
          <w:sz w:val="24"/>
        </w:rPr>
        <w:t xml:space="preserve"> </w:t>
      </w:r>
      <w:proofErr w:type="spellStart"/>
      <w:r w:rsidRPr="00C10F03">
        <w:rPr>
          <w:rFonts w:ascii="Times New Roman" w:hAnsi="Times New Roman"/>
          <w:sz w:val="24"/>
        </w:rPr>
        <w:t>ditempuh</w:t>
      </w:r>
      <w:proofErr w:type="spellEnd"/>
      <w:r w:rsidRPr="00C10F03">
        <w:rPr>
          <w:rFonts w:ascii="Times New Roman" w:hAnsi="Times New Roman"/>
          <w:sz w:val="24"/>
        </w:rPr>
        <w:t xml:space="preserve"> </w:t>
      </w:r>
      <w:proofErr w:type="spellStart"/>
      <w:r w:rsidRPr="00C10F03">
        <w:rPr>
          <w:rFonts w:ascii="Times New Roman" w:hAnsi="Times New Roman"/>
          <w:sz w:val="24"/>
        </w:rPr>
        <w:t>adalah</w:t>
      </w:r>
      <w:proofErr w:type="spellEnd"/>
      <w:r w:rsidRPr="00C10F03">
        <w:rPr>
          <w:rFonts w:ascii="Times New Roman" w:hAnsi="Times New Roman"/>
          <w:sz w:val="24"/>
        </w:rPr>
        <w:t xml:space="preserve"> </w:t>
      </w:r>
      <w:proofErr w:type="spellStart"/>
      <w:r w:rsidRPr="00C10F03">
        <w:rPr>
          <w:rFonts w:ascii="Times New Roman" w:hAnsi="Times New Roman"/>
          <w:sz w:val="24"/>
        </w:rPr>
        <w:t>dengan</w:t>
      </w:r>
      <w:proofErr w:type="spellEnd"/>
      <w:r w:rsidRPr="00C10F03">
        <w:rPr>
          <w:rFonts w:ascii="Times New Roman" w:hAnsi="Times New Roman"/>
          <w:sz w:val="24"/>
        </w:rPr>
        <w:t xml:space="preserve"> </w:t>
      </w:r>
      <w:proofErr w:type="spellStart"/>
      <w:r w:rsidRPr="00C10F03">
        <w:rPr>
          <w:rFonts w:ascii="Times New Roman" w:hAnsi="Times New Roman"/>
          <w:sz w:val="24"/>
        </w:rPr>
        <w:t>melakukan</w:t>
      </w:r>
      <w:proofErr w:type="spellEnd"/>
      <w:r w:rsidRPr="00C10F03">
        <w:rPr>
          <w:rFonts w:ascii="Times New Roman" w:hAnsi="Times New Roman"/>
          <w:sz w:val="24"/>
        </w:rPr>
        <w:t xml:space="preserve"> </w:t>
      </w:r>
      <w:proofErr w:type="spellStart"/>
      <w:r w:rsidRPr="00C10F03">
        <w:rPr>
          <w:rFonts w:ascii="Times New Roman" w:hAnsi="Times New Roman"/>
          <w:sz w:val="24"/>
        </w:rPr>
        <w:t>pengukuran</w:t>
      </w:r>
      <w:proofErr w:type="spellEnd"/>
      <w:r w:rsidRPr="00C10F03">
        <w:rPr>
          <w:rFonts w:ascii="Times New Roman" w:hAnsi="Times New Roman"/>
          <w:sz w:val="24"/>
        </w:rPr>
        <w:t xml:space="preserve"> </w:t>
      </w:r>
      <w:proofErr w:type="spellStart"/>
      <w:r w:rsidRPr="00C10F03">
        <w:rPr>
          <w:rFonts w:ascii="Times New Roman" w:hAnsi="Times New Roman"/>
          <w:sz w:val="24"/>
        </w:rPr>
        <w:t>kinerja</w:t>
      </w:r>
      <w:proofErr w:type="spellEnd"/>
      <w:r w:rsidRPr="00C10F03">
        <w:rPr>
          <w:rFonts w:ascii="Times New Roman" w:hAnsi="Times New Roman"/>
          <w:sz w:val="24"/>
        </w:rPr>
        <w:t xml:space="preserve"> supply chain </w:t>
      </w:r>
      <w:proofErr w:type="spellStart"/>
      <w:r w:rsidRPr="00C10F03">
        <w:rPr>
          <w:rFonts w:ascii="Times New Roman" w:hAnsi="Times New Roman"/>
          <w:sz w:val="24"/>
        </w:rPr>
        <w:t>perusahaan</w:t>
      </w:r>
      <w:proofErr w:type="spellEnd"/>
      <w:r w:rsidRPr="00C10F03">
        <w:rPr>
          <w:rFonts w:ascii="Times New Roman" w:hAnsi="Times New Roman"/>
          <w:sz w:val="24"/>
        </w:rPr>
        <w:t>.</w:t>
      </w:r>
    </w:p>
    <w:p w14:paraId="289D54DC" w14:textId="77777777" w:rsidR="0031511C" w:rsidRDefault="001E16AB" w:rsidP="0031511C">
      <w:pPr>
        <w:pStyle w:val="ListParagraph"/>
        <w:spacing w:after="0" w:line="240" w:lineRule="auto"/>
        <w:ind w:left="0"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P</w:t>
      </w:r>
      <w:r w:rsidRPr="0007248C">
        <w:rPr>
          <w:rFonts w:ascii="Times New Roman" w:hAnsi="Times New Roman" w:cs="Times New Roman"/>
          <w:sz w:val="24"/>
          <w:szCs w:val="24"/>
        </w:rPr>
        <w:t>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dalam</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menjalankan</w:t>
      </w:r>
      <w:proofErr w:type="spellEnd"/>
      <w:r w:rsidRPr="0007248C">
        <w:rPr>
          <w:rFonts w:ascii="Times New Roman" w:hAnsi="Times New Roman" w:cs="Times New Roman"/>
          <w:sz w:val="24"/>
          <w:szCs w:val="24"/>
        </w:rPr>
        <w:t xml:space="preserve"> proses </w:t>
      </w:r>
      <w:proofErr w:type="spellStart"/>
      <w:r w:rsidRPr="0007248C">
        <w:rPr>
          <w:rFonts w:ascii="Times New Roman" w:hAnsi="Times New Roman" w:cs="Times New Roman"/>
          <w:sz w:val="24"/>
          <w:szCs w:val="24"/>
        </w:rPr>
        <w:t>bisnis</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yaitu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perubahan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permintaan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secara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mendadak</w:t>
      </w:r>
      <w:proofErr w:type="spellEnd"/>
      <w:r w:rsidRPr="0007248C">
        <w:rPr>
          <w:rFonts w:ascii="Times New Roman" w:hAnsi="Times New Roman" w:cs="Times New Roman"/>
          <w:sz w:val="24"/>
          <w:szCs w:val="24"/>
        </w:rPr>
        <w:t xml:space="preserve"> yang </w:t>
      </w:r>
      <w:proofErr w:type="spellStart"/>
      <w:r w:rsidRPr="0007248C">
        <w:rPr>
          <w:rFonts w:ascii="Times New Roman" w:hAnsi="Times New Roman" w:cs="Times New Roman"/>
          <w:sz w:val="24"/>
          <w:szCs w:val="24"/>
        </w:rPr>
        <w:t>mempengaruhi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perubahan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jumlah</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pemesanan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bahanbaku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kepada</w:t>
      </w:r>
      <w:proofErr w:type="spellEnd"/>
      <w:r w:rsidRPr="0007248C">
        <w:rPr>
          <w:rFonts w:ascii="Times New Roman" w:hAnsi="Times New Roman" w:cs="Times New Roman"/>
          <w:sz w:val="24"/>
          <w:szCs w:val="24"/>
        </w:rPr>
        <w:t xml:space="preserve"> supplier </w:t>
      </w:r>
      <w:proofErr w:type="spellStart"/>
      <w:r w:rsidRPr="0007248C">
        <w:rPr>
          <w:rFonts w:ascii="Times New Roman" w:hAnsi="Times New Roman" w:cs="Times New Roman"/>
          <w:sz w:val="24"/>
          <w:szCs w:val="24"/>
        </w:rPr>
        <w:t>sehingga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tidak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semua</w:t>
      </w:r>
      <w:proofErr w:type="spellEnd"/>
      <w:r w:rsidRPr="0007248C">
        <w:rPr>
          <w:rFonts w:ascii="Times New Roman" w:hAnsi="Times New Roman" w:cs="Times New Roman"/>
          <w:sz w:val="24"/>
          <w:szCs w:val="24"/>
        </w:rPr>
        <w:t xml:space="preserve"> supplier </w:t>
      </w:r>
      <w:proofErr w:type="spellStart"/>
      <w:r w:rsidRPr="0007248C">
        <w:rPr>
          <w:rFonts w:ascii="Times New Roman" w:hAnsi="Times New Roman" w:cs="Times New Roman"/>
          <w:sz w:val="24"/>
          <w:szCs w:val="24"/>
        </w:rPr>
        <w:t>mampu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memenuhi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pesanannya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ditemukan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bahanbaku</w:t>
      </w:r>
      <w:proofErr w:type="spellEnd"/>
      <w:r w:rsidRPr="0007248C">
        <w:rPr>
          <w:rFonts w:ascii="Times New Roman" w:hAnsi="Times New Roman" w:cs="Times New Roman"/>
          <w:sz w:val="24"/>
          <w:szCs w:val="24"/>
        </w:rPr>
        <w:t xml:space="preserve"> yang </w:t>
      </w:r>
      <w:proofErr w:type="spellStart"/>
      <w:r w:rsidRPr="0007248C">
        <w:rPr>
          <w:rFonts w:ascii="Times New Roman" w:hAnsi="Times New Roman" w:cs="Times New Roman"/>
          <w:sz w:val="24"/>
          <w:szCs w:val="24"/>
        </w:rPr>
        <w:t>cacat</w:t>
      </w:r>
      <w:proofErr w:type="spellEnd"/>
      <w:r w:rsidRPr="0007248C">
        <w:rPr>
          <w:rFonts w:ascii="Times New Roman" w:hAnsi="Times New Roman" w:cs="Times New Roman"/>
          <w:sz w:val="24"/>
          <w:szCs w:val="24"/>
        </w:rPr>
        <w:t xml:space="preserve">, lama </w:t>
      </w:r>
      <w:proofErr w:type="spellStart"/>
      <w:r w:rsidRPr="0007248C">
        <w:rPr>
          <w:rFonts w:ascii="Times New Roman" w:hAnsi="Times New Roman" w:cs="Times New Roman"/>
          <w:sz w:val="24"/>
          <w:szCs w:val="24"/>
        </w:rPr>
        <w:t>waktu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pengiriman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bahan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baku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kepada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perusahaan</w:t>
      </w:r>
      <w:proofErr w:type="spellEnd"/>
      <w:r w:rsidRPr="0007248C">
        <w:rPr>
          <w:rFonts w:ascii="Times New Roman" w:hAnsi="Times New Roman" w:cs="Times New Roman"/>
          <w:sz w:val="24"/>
          <w:szCs w:val="24"/>
        </w:rPr>
        <w:t xml:space="preserve"> dan </w:t>
      </w:r>
      <w:proofErr w:type="spellStart"/>
      <w:r w:rsidRPr="0007248C">
        <w:rPr>
          <w:rFonts w:ascii="Times New Roman" w:hAnsi="Times New Roman" w:cs="Times New Roman"/>
          <w:sz w:val="24"/>
          <w:szCs w:val="24"/>
        </w:rPr>
        <w:t>produk</w:t>
      </w:r>
      <w:proofErr w:type="spellEnd"/>
      <w:r w:rsidRPr="0007248C">
        <w:rPr>
          <w:rFonts w:ascii="Times New Roman" w:hAnsi="Times New Roman" w:cs="Times New Roman"/>
          <w:sz w:val="24"/>
          <w:szCs w:val="24"/>
        </w:rPr>
        <w:t xml:space="preserve"> yang </w:t>
      </w:r>
      <w:proofErr w:type="spellStart"/>
      <w:r w:rsidRPr="0007248C">
        <w:rPr>
          <w:rFonts w:ascii="Times New Roman" w:hAnsi="Times New Roman" w:cs="Times New Roman"/>
          <w:sz w:val="24"/>
          <w:szCs w:val="24"/>
        </w:rPr>
        <w:t>dikembalikan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kepada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perusahaan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karena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tidak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sesuai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dengan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pesanan</w:t>
      </w:r>
      <w:proofErr w:type="spellEnd"/>
      <w:r w:rsidRPr="0007248C">
        <w:rPr>
          <w:rFonts w:ascii="Times New Roman" w:hAnsi="Times New Roman" w:cs="Times New Roman"/>
          <w:sz w:val="24"/>
          <w:szCs w:val="24"/>
        </w:rPr>
        <w:t xml:space="preserve">. Oleh </w:t>
      </w:r>
      <w:proofErr w:type="spellStart"/>
      <w:r w:rsidRPr="0007248C">
        <w:rPr>
          <w:rFonts w:ascii="Times New Roman" w:hAnsi="Times New Roman" w:cs="Times New Roman"/>
          <w:sz w:val="24"/>
          <w:szCs w:val="24"/>
        </w:rPr>
        <w:t>karena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itu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lastRenderedPageBreak/>
        <w:t>dilakukan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penelitian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untuk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pengukuran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kinerja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rantai</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pasok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industri</w:t>
      </w:r>
      <w:proofErr w:type="spellEnd"/>
      <w:r w:rsidRPr="0007248C">
        <w:rPr>
          <w:rFonts w:ascii="Times New Roman" w:hAnsi="Times New Roman" w:cs="Times New Roman"/>
          <w:sz w:val="24"/>
          <w:szCs w:val="24"/>
        </w:rPr>
        <w:t xml:space="preserve"> fashion </w:t>
      </w:r>
      <w:proofErr w:type="spellStart"/>
      <w:r w:rsidRPr="0007248C">
        <w:rPr>
          <w:rFonts w:ascii="Times New Roman" w:hAnsi="Times New Roman" w:cs="Times New Roman"/>
          <w:sz w:val="24"/>
          <w:szCs w:val="24"/>
        </w:rPr>
        <w:t>muslim</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dengan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pendekatan</w:t>
      </w:r>
      <w:proofErr w:type="spellEnd"/>
      <w:r w:rsidRPr="0007248C">
        <w:rPr>
          <w:rFonts w:ascii="Times New Roman" w:hAnsi="Times New Roman" w:cs="Times New Roman"/>
          <w:sz w:val="24"/>
          <w:szCs w:val="24"/>
        </w:rPr>
        <w:t xml:space="preserve"> model SCOR dan </w:t>
      </w:r>
      <w:proofErr w:type="spellStart"/>
      <w:r w:rsidRPr="0007248C">
        <w:rPr>
          <w:rFonts w:ascii="Times New Roman" w:hAnsi="Times New Roman" w:cs="Times New Roman"/>
          <w:sz w:val="24"/>
          <w:szCs w:val="24"/>
        </w:rPr>
        <w:t>pembobotan</w:t>
      </w:r>
      <w:proofErr w:type="spellEnd"/>
      <w:r w:rsidRPr="0007248C">
        <w:rPr>
          <w:rFonts w:ascii="Times New Roman" w:hAnsi="Times New Roman" w:cs="Times New Roman"/>
          <w:sz w:val="24"/>
          <w:szCs w:val="24"/>
        </w:rPr>
        <w:t xml:space="preserve"> </w:t>
      </w:r>
      <w:r w:rsidRPr="0007248C">
        <w:rPr>
          <w:rFonts w:ascii="Times New Roman" w:hAnsi="Times New Roman" w:cs="Times New Roman"/>
          <w:i/>
          <w:iCs/>
          <w:sz w:val="24"/>
          <w:szCs w:val="24"/>
        </w:rPr>
        <w:t>AHP</w:t>
      </w:r>
      <w:r w:rsidRPr="0007248C">
        <w:rPr>
          <w:rFonts w:ascii="Times New Roman" w:hAnsi="Times New Roman" w:cs="Times New Roman"/>
          <w:sz w:val="24"/>
          <w:szCs w:val="24"/>
        </w:rPr>
        <w:t xml:space="preserve">. Dimana model </w:t>
      </w:r>
      <w:r w:rsidRPr="0007248C">
        <w:rPr>
          <w:rFonts w:ascii="Times New Roman" w:hAnsi="Times New Roman" w:cs="Times New Roman"/>
          <w:i/>
          <w:iCs/>
          <w:sz w:val="24"/>
          <w:szCs w:val="24"/>
        </w:rPr>
        <w:t xml:space="preserve">SCOR </w:t>
      </w:r>
      <w:proofErr w:type="spellStart"/>
      <w:r w:rsidRPr="0007248C">
        <w:rPr>
          <w:rFonts w:ascii="Times New Roman" w:hAnsi="Times New Roman" w:cs="Times New Roman"/>
          <w:sz w:val="24"/>
          <w:szCs w:val="24"/>
        </w:rPr>
        <w:t>digunakan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untuk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mengukur</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Atribut</w:t>
      </w:r>
      <w:proofErr w:type="spellEnd"/>
      <w:r w:rsidRPr="0007248C">
        <w:rPr>
          <w:rFonts w:ascii="Times New Roman" w:hAnsi="Times New Roman" w:cs="Times New Roman"/>
          <w:sz w:val="24"/>
          <w:szCs w:val="24"/>
        </w:rPr>
        <w:t xml:space="preserve"> </w:t>
      </w:r>
      <w:r w:rsidRPr="0007248C">
        <w:rPr>
          <w:rFonts w:ascii="Times New Roman" w:hAnsi="Times New Roman" w:cs="Times New Roman"/>
          <w:i/>
          <w:iCs/>
          <w:sz w:val="24"/>
          <w:szCs w:val="24"/>
        </w:rPr>
        <w:t xml:space="preserve">Reliability </w:t>
      </w:r>
      <w:proofErr w:type="spellStart"/>
      <w:r w:rsidRPr="0007248C">
        <w:rPr>
          <w:rFonts w:ascii="Times New Roman" w:hAnsi="Times New Roman" w:cs="Times New Roman"/>
          <w:sz w:val="24"/>
          <w:szCs w:val="24"/>
        </w:rPr>
        <w:t>Indikator</w:t>
      </w:r>
      <w:proofErr w:type="spellEnd"/>
      <w:r w:rsidRPr="0007248C">
        <w:rPr>
          <w:rFonts w:ascii="Times New Roman" w:hAnsi="Times New Roman" w:cs="Times New Roman"/>
          <w:sz w:val="24"/>
          <w:szCs w:val="24"/>
        </w:rPr>
        <w:t xml:space="preserve"> </w:t>
      </w:r>
      <w:r w:rsidRPr="0007248C">
        <w:rPr>
          <w:rFonts w:ascii="Times New Roman" w:hAnsi="Times New Roman" w:cs="Times New Roman"/>
          <w:i/>
          <w:iCs/>
          <w:sz w:val="24"/>
          <w:szCs w:val="24"/>
        </w:rPr>
        <w:t xml:space="preserve">Perfect Order Fulfilment </w:t>
      </w:r>
      <w:r w:rsidRPr="0007248C">
        <w:rPr>
          <w:rFonts w:ascii="Times New Roman" w:hAnsi="Times New Roman" w:cs="Times New Roman"/>
          <w:sz w:val="24"/>
          <w:szCs w:val="24"/>
        </w:rPr>
        <w:t>(</w:t>
      </w:r>
      <w:proofErr w:type="spellStart"/>
      <w:r w:rsidRPr="0007248C">
        <w:rPr>
          <w:rFonts w:ascii="Times New Roman" w:hAnsi="Times New Roman" w:cs="Times New Roman"/>
          <w:sz w:val="24"/>
          <w:szCs w:val="24"/>
        </w:rPr>
        <w:t>pemenuhan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pesanan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secara</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sempurna</w:t>
      </w:r>
      <w:proofErr w:type="spellEnd"/>
      <w:r w:rsidRPr="0007248C">
        <w:rPr>
          <w:rFonts w:ascii="Times New Roman" w:hAnsi="Times New Roman" w:cs="Times New Roman"/>
          <w:sz w:val="24"/>
          <w:szCs w:val="24"/>
        </w:rPr>
        <w:t>). (</w:t>
      </w:r>
      <w:r w:rsidRPr="0007248C">
        <w:rPr>
          <w:rFonts w:ascii="Times New Roman" w:hAnsi="Times New Roman" w:cs="Times New Roman"/>
          <w:i/>
          <w:iCs/>
          <w:sz w:val="24"/>
          <w:szCs w:val="24"/>
        </w:rPr>
        <w:t xml:space="preserve">Analytic </w:t>
      </w:r>
      <w:proofErr w:type="spellStart"/>
      <w:r w:rsidRPr="0007248C">
        <w:rPr>
          <w:rFonts w:ascii="Times New Roman" w:hAnsi="Times New Roman" w:cs="Times New Roman"/>
          <w:i/>
          <w:iCs/>
          <w:sz w:val="24"/>
          <w:szCs w:val="24"/>
        </w:rPr>
        <w:t>Hirarcki</w:t>
      </w:r>
      <w:proofErr w:type="spellEnd"/>
      <w:r w:rsidRPr="0007248C">
        <w:rPr>
          <w:rFonts w:ascii="Times New Roman" w:hAnsi="Times New Roman" w:cs="Times New Roman"/>
          <w:i/>
          <w:iCs/>
          <w:sz w:val="24"/>
          <w:szCs w:val="24"/>
        </w:rPr>
        <w:t xml:space="preserve"> Process</w:t>
      </w:r>
      <w:r w:rsidRPr="0007248C">
        <w:rPr>
          <w:rFonts w:ascii="Times New Roman" w:hAnsi="Times New Roman" w:cs="Times New Roman"/>
          <w:sz w:val="24"/>
          <w:szCs w:val="24"/>
        </w:rPr>
        <w:t xml:space="preserve">) </w:t>
      </w:r>
      <w:r w:rsidRPr="0007248C">
        <w:rPr>
          <w:rFonts w:ascii="Times New Roman" w:hAnsi="Times New Roman" w:cs="Times New Roman"/>
          <w:i/>
          <w:iCs/>
          <w:sz w:val="24"/>
          <w:szCs w:val="24"/>
        </w:rPr>
        <w:t xml:space="preserve">AHP </w:t>
      </w:r>
      <w:proofErr w:type="spellStart"/>
      <w:r w:rsidRPr="0007248C">
        <w:rPr>
          <w:rFonts w:ascii="Times New Roman" w:hAnsi="Times New Roman" w:cs="Times New Roman"/>
          <w:sz w:val="24"/>
          <w:szCs w:val="24"/>
        </w:rPr>
        <w:t>digunakan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untuk</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menghitung</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bobot</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atau</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tingkat</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kepentingan</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dari</w:t>
      </w:r>
      <w:proofErr w:type="spellEnd"/>
      <w:r w:rsidRPr="0007248C">
        <w:rPr>
          <w:rFonts w:ascii="Times New Roman" w:hAnsi="Times New Roman" w:cs="Times New Roman"/>
          <w:sz w:val="24"/>
          <w:szCs w:val="24"/>
        </w:rPr>
        <w:t xml:space="preserve"> masing-masing </w:t>
      </w:r>
      <w:proofErr w:type="spellStart"/>
      <w:r w:rsidRPr="0007248C">
        <w:rPr>
          <w:rFonts w:ascii="Times New Roman" w:hAnsi="Times New Roman" w:cs="Times New Roman"/>
          <w:sz w:val="24"/>
          <w:szCs w:val="24"/>
        </w:rPr>
        <w:t>indikator</w:t>
      </w:r>
      <w:proofErr w:type="spellEnd"/>
      <w:r w:rsidRPr="0007248C">
        <w:rPr>
          <w:rFonts w:ascii="Times New Roman" w:hAnsi="Times New Roman" w:cs="Times New Roman"/>
          <w:sz w:val="24"/>
          <w:szCs w:val="24"/>
        </w:rPr>
        <w:t xml:space="preserve"> </w:t>
      </w:r>
      <w:proofErr w:type="spellStart"/>
      <w:r w:rsidRPr="0007248C">
        <w:rPr>
          <w:rFonts w:ascii="Times New Roman" w:hAnsi="Times New Roman" w:cs="Times New Roman"/>
          <w:sz w:val="24"/>
          <w:szCs w:val="24"/>
        </w:rPr>
        <w:t>metrik</w:t>
      </w:r>
      <w:proofErr w:type="spellEnd"/>
      <w:r w:rsidRPr="0007248C">
        <w:rPr>
          <w:rFonts w:ascii="Times New Roman" w:hAnsi="Times New Roman" w:cs="Times New Roman"/>
          <w:sz w:val="24"/>
          <w:szCs w:val="24"/>
        </w:rPr>
        <w:t xml:space="preserve"> </w:t>
      </w:r>
      <w:r w:rsidRPr="0007248C">
        <w:rPr>
          <w:rFonts w:ascii="Times New Roman" w:hAnsi="Times New Roman" w:cs="Times New Roman"/>
          <w:i/>
          <w:iCs/>
          <w:sz w:val="24"/>
          <w:szCs w:val="24"/>
        </w:rPr>
        <w:t>SCOR</w:t>
      </w:r>
      <w:r w:rsidRPr="0007248C">
        <w:rPr>
          <w:rFonts w:ascii="Times New Roman" w:hAnsi="Times New Roman" w:cs="Times New Roman"/>
          <w:sz w:val="24"/>
          <w:szCs w:val="24"/>
        </w:rPr>
        <w:t xml:space="preserve">. </w:t>
      </w:r>
    </w:p>
    <w:p w14:paraId="36CD4B0C" w14:textId="77777777" w:rsidR="002163D2" w:rsidRPr="0031511C" w:rsidRDefault="002163D2" w:rsidP="0031511C">
      <w:pPr>
        <w:pStyle w:val="ListParagraph"/>
        <w:spacing w:after="0" w:line="240" w:lineRule="auto"/>
        <w:ind w:left="0" w:firstLine="709"/>
        <w:jc w:val="both"/>
        <w:rPr>
          <w:rFonts w:ascii="Times New Roman" w:hAnsi="Times New Roman"/>
          <w:sz w:val="24"/>
          <w:lang w:val="id-ID"/>
        </w:rPr>
      </w:pPr>
      <w:proofErr w:type="spellStart"/>
      <w:r w:rsidRPr="002163D2">
        <w:rPr>
          <w:rFonts w:ascii="Times New Roman" w:hAnsi="Times New Roman" w:cs="Times New Roman"/>
          <w:sz w:val="24"/>
          <w:szCs w:val="24"/>
        </w:rPr>
        <w:t>Pengukuran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kinerja</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perusahaan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telah</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banyak</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dilakukan</w:t>
      </w:r>
      <w:proofErr w:type="spellEnd"/>
      <w:r w:rsidRPr="002163D2">
        <w:rPr>
          <w:rFonts w:ascii="Times New Roman" w:hAnsi="Times New Roman" w:cs="Times New Roman"/>
          <w:sz w:val="24"/>
          <w:szCs w:val="24"/>
        </w:rPr>
        <w:t xml:space="preserve"> oleh </w:t>
      </w:r>
      <w:proofErr w:type="spellStart"/>
      <w:r w:rsidRPr="002163D2">
        <w:rPr>
          <w:rFonts w:ascii="Times New Roman" w:hAnsi="Times New Roman" w:cs="Times New Roman"/>
          <w:sz w:val="24"/>
          <w:szCs w:val="24"/>
        </w:rPr>
        <w:t>peneliti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terdahulu</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antara</w:t>
      </w:r>
      <w:proofErr w:type="spellEnd"/>
      <w:r w:rsidRPr="002163D2">
        <w:rPr>
          <w:rFonts w:ascii="Times New Roman" w:hAnsi="Times New Roman" w:cs="Times New Roman"/>
          <w:sz w:val="24"/>
          <w:szCs w:val="24"/>
        </w:rPr>
        <w:t xml:space="preserve"> lain: </w:t>
      </w:r>
      <w:r w:rsidRPr="002163D2">
        <w:rPr>
          <w:rFonts w:ascii="Times New Roman" w:hAnsi="Times New Roman" w:cs="Times New Roman"/>
          <w:sz w:val="24"/>
          <w:szCs w:val="24"/>
          <w:lang w:val="id-ID"/>
        </w:rPr>
        <w:t xml:space="preserve">Pengukuran Kinerja Supply Chain Dengan Menggunakan Supply </w:t>
      </w:r>
      <w:r w:rsidRPr="00C33E5E">
        <w:rPr>
          <w:rFonts w:ascii="Times New Roman" w:hAnsi="Times New Roman" w:cs="Times New Roman"/>
          <w:i/>
          <w:sz w:val="24"/>
          <w:szCs w:val="24"/>
          <w:lang w:val="id-ID"/>
        </w:rPr>
        <w:t>Chain Operations Reference</w:t>
      </w:r>
      <w:r w:rsidRPr="002163D2">
        <w:rPr>
          <w:rFonts w:ascii="Times New Roman" w:hAnsi="Times New Roman" w:cs="Times New Roman"/>
          <w:sz w:val="24"/>
          <w:szCs w:val="24"/>
          <w:lang w:val="id-ID"/>
        </w:rPr>
        <w:t xml:space="preserve"> (SCOR) Berbasis </w:t>
      </w:r>
      <w:r w:rsidRPr="00C33E5E">
        <w:rPr>
          <w:rFonts w:ascii="Times New Roman" w:hAnsi="Times New Roman" w:cs="Times New Roman"/>
          <w:i/>
          <w:sz w:val="24"/>
          <w:szCs w:val="24"/>
          <w:lang w:val="id-ID"/>
        </w:rPr>
        <w:t>Analytical Hierarchy Process</w:t>
      </w:r>
      <w:r w:rsidR="00C33E5E">
        <w:rPr>
          <w:rFonts w:ascii="Times New Roman" w:hAnsi="Times New Roman" w:cs="Times New Roman"/>
          <w:sz w:val="24"/>
          <w:szCs w:val="24"/>
          <w:lang w:val="id-ID"/>
        </w:rPr>
        <w:t xml:space="preserve"> (AHP) (</w:t>
      </w:r>
      <w:r w:rsidRPr="002163D2">
        <w:rPr>
          <w:rFonts w:ascii="Times New Roman" w:hAnsi="Times New Roman" w:cs="Times New Roman"/>
          <w:sz w:val="24"/>
          <w:szCs w:val="24"/>
          <w:lang w:val="id-ID"/>
        </w:rPr>
        <w:t>Wigati, Dhaniya Tri, dkk. 2017</w:t>
      </w:r>
      <w:r w:rsidR="00C33E5E">
        <w:rPr>
          <w:rFonts w:ascii="Times New Roman" w:hAnsi="Times New Roman" w:cs="Times New Roman"/>
          <w:sz w:val="24"/>
          <w:szCs w:val="24"/>
          <w:lang w:val="id-ID"/>
        </w:rPr>
        <w:t xml:space="preserve">); </w:t>
      </w:r>
      <w:r w:rsidR="00C33E5E" w:rsidRPr="002163D2">
        <w:rPr>
          <w:rFonts w:ascii="Times New Roman" w:hAnsi="Times New Roman" w:cs="Times New Roman"/>
          <w:sz w:val="24"/>
          <w:szCs w:val="24"/>
          <w:lang w:val="id-ID"/>
        </w:rPr>
        <w:t>Penentuan Kriteria dalam Pemilihan</w:t>
      </w:r>
      <w:r w:rsidR="00C33E5E">
        <w:rPr>
          <w:rFonts w:ascii="Times New Roman" w:hAnsi="Times New Roman" w:cs="Times New Roman"/>
          <w:sz w:val="24"/>
          <w:szCs w:val="24"/>
          <w:lang w:val="id-ID"/>
        </w:rPr>
        <w:t xml:space="preserve"> </w:t>
      </w:r>
      <w:r w:rsidR="00C33E5E" w:rsidRPr="002163D2">
        <w:rPr>
          <w:rFonts w:ascii="Times New Roman" w:hAnsi="Times New Roman" w:cs="Times New Roman"/>
          <w:sz w:val="24"/>
          <w:szCs w:val="24"/>
          <w:lang w:val="id-ID"/>
        </w:rPr>
        <w:t xml:space="preserve">Supplier pada Kontraktor Migas Menggunakan Metode </w:t>
      </w:r>
      <w:r w:rsidR="00C33E5E" w:rsidRPr="00C33E5E">
        <w:rPr>
          <w:rFonts w:ascii="Times New Roman" w:hAnsi="Times New Roman" w:cs="Times New Roman"/>
          <w:i/>
          <w:sz w:val="24"/>
          <w:szCs w:val="24"/>
          <w:lang w:val="id-ID"/>
        </w:rPr>
        <w:t>Analytical Hierarchy Process</w:t>
      </w:r>
      <w:r w:rsidR="00C33E5E">
        <w:rPr>
          <w:rFonts w:ascii="Times New Roman" w:hAnsi="Times New Roman" w:cs="Times New Roman"/>
          <w:i/>
          <w:sz w:val="24"/>
          <w:szCs w:val="24"/>
          <w:lang w:val="id-ID"/>
        </w:rPr>
        <w:t xml:space="preserve"> </w:t>
      </w:r>
      <w:r w:rsidR="00C33E5E">
        <w:rPr>
          <w:rFonts w:ascii="Times New Roman" w:hAnsi="Times New Roman" w:cs="Times New Roman"/>
          <w:sz w:val="24"/>
          <w:szCs w:val="24"/>
          <w:lang w:val="id-ID"/>
        </w:rPr>
        <w:t>(</w:t>
      </w:r>
      <w:r w:rsidR="00C33E5E" w:rsidRPr="002163D2">
        <w:rPr>
          <w:rFonts w:ascii="Times New Roman" w:hAnsi="Times New Roman" w:cs="Times New Roman"/>
          <w:sz w:val="24"/>
          <w:szCs w:val="24"/>
          <w:lang w:val="id-ID"/>
        </w:rPr>
        <w:t>Yadrifil,</w:t>
      </w:r>
      <w:r w:rsidR="00C33E5E">
        <w:rPr>
          <w:rFonts w:ascii="Times New Roman" w:hAnsi="Times New Roman" w:cs="Times New Roman"/>
          <w:sz w:val="24"/>
          <w:szCs w:val="24"/>
          <w:lang w:val="id-ID"/>
        </w:rPr>
        <w:t xml:space="preserve"> dan Tri Ahmad Sarrifudin. 2013); </w:t>
      </w:r>
      <w:proofErr w:type="spellStart"/>
      <w:r w:rsidRPr="002163D2">
        <w:rPr>
          <w:rFonts w:ascii="Times New Roman" w:hAnsi="Times New Roman" w:cs="Times New Roman"/>
          <w:sz w:val="24"/>
          <w:szCs w:val="24"/>
        </w:rPr>
        <w:t>Pengukuran</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Performansi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Rantai</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pasok</w:t>
      </w:r>
      <w:proofErr w:type="spellEnd"/>
      <w:r w:rsidRPr="002163D2">
        <w:rPr>
          <w:rFonts w:ascii="Times New Roman" w:hAnsi="Times New Roman" w:cs="Times New Roman"/>
          <w:sz w:val="24"/>
          <w:szCs w:val="24"/>
        </w:rPr>
        <w:t xml:space="preserve"> pada </w:t>
      </w:r>
      <w:proofErr w:type="spellStart"/>
      <w:r w:rsidRPr="002163D2">
        <w:rPr>
          <w:rFonts w:ascii="Times New Roman" w:hAnsi="Times New Roman" w:cs="Times New Roman"/>
          <w:sz w:val="24"/>
          <w:szCs w:val="24"/>
        </w:rPr>
        <w:t>Industri</w:t>
      </w:r>
      <w:proofErr w:type="spellEnd"/>
      <w:r w:rsidRPr="002163D2">
        <w:rPr>
          <w:rFonts w:ascii="Times New Roman" w:hAnsi="Times New Roman" w:cs="Times New Roman"/>
          <w:sz w:val="24"/>
          <w:szCs w:val="24"/>
        </w:rPr>
        <w:t xml:space="preserve"> Batik </w:t>
      </w:r>
      <w:proofErr w:type="spellStart"/>
      <w:r w:rsidRPr="002163D2">
        <w:rPr>
          <w:rFonts w:ascii="Times New Roman" w:hAnsi="Times New Roman" w:cs="Times New Roman"/>
          <w:sz w:val="24"/>
          <w:szCs w:val="24"/>
        </w:rPr>
        <w:t>Tipe</w:t>
      </w:r>
      <w:proofErr w:type="spellEnd"/>
      <w:r w:rsidRPr="002163D2">
        <w:rPr>
          <w:rFonts w:ascii="Times New Roman" w:hAnsi="Times New Roman" w:cs="Times New Roman"/>
          <w:sz w:val="24"/>
          <w:szCs w:val="24"/>
        </w:rPr>
        <w:t xml:space="preserve"> </w:t>
      </w:r>
      <w:proofErr w:type="spellStart"/>
      <w:r w:rsidRPr="002163D2">
        <w:rPr>
          <w:rFonts w:ascii="Times New Roman" w:hAnsi="Times New Roman" w:cs="Times New Roman"/>
          <w:sz w:val="24"/>
          <w:szCs w:val="24"/>
        </w:rPr>
        <w:t>Produksi</w:t>
      </w:r>
      <w:proofErr w:type="spellEnd"/>
      <w:r w:rsidRPr="002163D2">
        <w:rPr>
          <w:rFonts w:ascii="Times New Roman" w:hAnsi="Times New Roman" w:cs="Times New Roman"/>
          <w:sz w:val="24"/>
          <w:szCs w:val="24"/>
        </w:rPr>
        <w:t xml:space="preserve"> </w:t>
      </w:r>
      <w:r w:rsidRPr="002163D2">
        <w:rPr>
          <w:rFonts w:ascii="Times New Roman" w:hAnsi="Times New Roman" w:cs="Times New Roman"/>
          <w:i/>
          <w:iCs/>
          <w:sz w:val="24"/>
          <w:szCs w:val="24"/>
        </w:rPr>
        <w:t xml:space="preserve">Make-To-Stock </w:t>
      </w:r>
      <w:r w:rsidR="00C33E5E">
        <w:rPr>
          <w:rFonts w:ascii="Times New Roman" w:hAnsi="Times New Roman" w:cs="Times New Roman"/>
          <w:sz w:val="24"/>
          <w:szCs w:val="24"/>
        </w:rPr>
        <w:t xml:space="preserve">oleh </w:t>
      </w:r>
      <w:proofErr w:type="spellStart"/>
      <w:r w:rsidR="00C33E5E">
        <w:rPr>
          <w:rFonts w:ascii="Times New Roman" w:hAnsi="Times New Roman" w:cs="Times New Roman"/>
          <w:sz w:val="24"/>
          <w:szCs w:val="24"/>
        </w:rPr>
        <w:t>Immawan</w:t>
      </w:r>
      <w:proofErr w:type="spellEnd"/>
      <w:r w:rsidR="00C33E5E">
        <w:rPr>
          <w:rFonts w:ascii="Times New Roman" w:hAnsi="Times New Roman" w:cs="Times New Roman"/>
          <w:sz w:val="24"/>
          <w:szCs w:val="24"/>
        </w:rPr>
        <w:t xml:space="preserve"> &amp; </w:t>
      </w:r>
      <w:proofErr w:type="spellStart"/>
      <w:r w:rsidR="00C33E5E">
        <w:rPr>
          <w:rFonts w:ascii="Times New Roman" w:hAnsi="Times New Roman" w:cs="Times New Roman"/>
          <w:sz w:val="24"/>
          <w:szCs w:val="24"/>
        </w:rPr>
        <w:t>Pratama</w:t>
      </w:r>
      <w:proofErr w:type="spellEnd"/>
      <w:r w:rsidR="00C33E5E">
        <w:rPr>
          <w:rFonts w:ascii="Times New Roman" w:hAnsi="Times New Roman" w:cs="Times New Roman"/>
          <w:sz w:val="24"/>
          <w:szCs w:val="24"/>
        </w:rPr>
        <w:t>, (2016)</w:t>
      </w:r>
      <w:r w:rsidR="00C33E5E">
        <w:rPr>
          <w:rFonts w:ascii="Times New Roman" w:hAnsi="Times New Roman" w:cs="Times New Roman"/>
          <w:sz w:val="24"/>
          <w:szCs w:val="24"/>
          <w:lang w:val="id-ID"/>
        </w:rPr>
        <w:t>.</w:t>
      </w:r>
    </w:p>
    <w:p w14:paraId="7CC4DE00" w14:textId="77777777" w:rsidR="00205A0B" w:rsidRPr="002163D2" w:rsidRDefault="00205A0B" w:rsidP="00205A0B">
      <w:pPr>
        <w:spacing w:after="0" w:line="240" w:lineRule="auto"/>
        <w:jc w:val="both"/>
        <w:rPr>
          <w:rFonts w:ascii="Times New Roman" w:hAnsi="Times New Roman" w:cs="Times New Roman"/>
          <w:sz w:val="24"/>
          <w:szCs w:val="24"/>
          <w:lang w:val="id-ID"/>
        </w:rPr>
      </w:pPr>
    </w:p>
    <w:p w14:paraId="2785B39E" w14:textId="77777777" w:rsidR="006B78F0" w:rsidRPr="006B78F0" w:rsidRDefault="006B78F0" w:rsidP="006B78F0">
      <w:pPr>
        <w:spacing w:after="0" w:line="240" w:lineRule="auto"/>
        <w:rPr>
          <w:rFonts w:ascii="Times New Roman" w:hAnsi="Times New Roman" w:cs="Times New Roman"/>
          <w:sz w:val="24"/>
          <w:szCs w:val="24"/>
          <w:lang w:val="id-ID"/>
        </w:rPr>
      </w:pPr>
    </w:p>
    <w:p w14:paraId="4F487390"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METODE PENELITIAN</w:t>
      </w:r>
    </w:p>
    <w:p w14:paraId="298639E0" w14:textId="77777777" w:rsidR="006B78F0" w:rsidRPr="006B78F0" w:rsidRDefault="006B78F0" w:rsidP="006B78F0">
      <w:pPr>
        <w:spacing w:after="0" w:line="240" w:lineRule="auto"/>
        <w:rPr>
          <w:rFonts w:ascii="Times New Roman" w:hAnsi="Times New Roman" w:cs="Times New Roman"/>
          <w:sz w:val="24"/>
          <w:szCs w:val="24"/>
          <w:lang w:val="id-ID"/>
        </w:rPr>
      </w:pPr>
    </w:p>
    <w:p w14:paraId="1D6702B2" w14:textId="77777777" w:rsidR="00CA29FD" w:rsidRDefault="00EC05DB" w:rsidP="0031511C">
      <w:pPr>
        <w:spacing w:after="0" w:line="240" w:lineRule="auto"/>
        <w:ind w:firstLine="720"/>
        <w:jc w:val="both"/>
        <w:rPr>
          <w:rFonts w:ascii="Times New Roman" w:hAnsi="Times New Roman" w:cs="Times New Roman"/>
          <w:sz w:val="24"/>
          <w:szCs w:val="24"/>
          <w:lang w:val="id-ID"/>
        </w:rPr>
      </w:pPr>
      <w:proofErr w:type="spellStart"/>
      <w:r w:rsidRPr="00EC05DB">
        <w:rPr>
          <w:rFonts w:ascii="Times New Roman" w:hAnsi="Times New Roman" w:cs="Times New Roman"/>
          <w:sz w:val="24"/>
          <w:szCs w:val="24"/>
        </w:rPr>
        <w:t>Penelitian</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ini</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dilakukan</w:t>
      </w:r>
      <w:proofErr w:type="spellEnd"/>
      <w:r w:rsidRPr="00EC05DB">
        <w:rPr>
          <w:rFonts w:ascii="Times New Roman" w:hAnsi="Times New Roman" w:cs="Times New Roman"/>
          <w:sz w:val="24"/>
          <w:szCs w:val="24"/>
        </w:rPr>
        <w:t xml:space="preserve"> pada </w:t>
      </w:r>
      <w:r>
        <w:rPr>
          <w:rFonts w:ascii="Times New Roman" w:hAnsi="Times New Roman" w:cs="Times New Roman"/>
          <w:sz w:val="24"/>
          <w:szCs w:val="24"/>
          <w:lang w:val="id-ID"/>
        </w:rPr>
        <w:t>usaha kecil menengah</w:t>
      </w:r>
      <w:r w:rsidRPr="00EC05DB">
        <w:rPr>
          <w:rFonts w:ascii="Times New Roman" w:hAnsi="Times New Roman" w:cs="Times New Roman"/>
          <w:sz w:val="24"/>
          <w:szCs w:val="24"/>
        </w:rPr>
        <w:t xml:space="preserve"> </w:t>
      </w:r>
      <w:r>
        <w:rPr>
          <w:rFonts w:ascii="Times New Roman" w:hAnsi="Times New Roman" w:cs="Times New Roman"/>
          <w:sz w:val="24"/>
          <w:szCs w:val="24"/>
          <w:lang w:val="id-ID"/>
        </w:rPr>
        <w:t xml:space="preserve">yang bergerak dalam industri fashion muslim </w:t>
      </w:r>
      <w:r w:rsidRPr="00EC05DB">
        <w:rPr>
          <w:rFonts w:ascii="Times New Roman" w:hAnsi="Times New Roman" w:cs="Times New Roman"/>
          <w:sz w:val="24"/>
          <w:szCs w:val="24"/>
        </w:rPr>
        <w:t xml:space="preserve">yang </w:t>
      </w:r>
      <w:proofErr w:type="spellStart"/>
      <w:r w:rsidRPr="00EC05DB">
        <w:rPr>
          <w:rFonts w:ascii="Times New Roman" w:hAnsi="Times New Roman" w:cs="Times New Roman"/>
          <w:sz w:val="24"/>
          <w:szCs w:val="24"/>
        </w:rPr>
        <w:t>berada</w:t>
      </w:r>
      <w:proofErr w:type="spellEnd"/>
      <w:r w:rsidRPr="00EC05DB">
        <w:rPr>
          <w:rFonts w:ascii="Times New Roman" w:hAnsi="Times New Roman" w:cs="Times New Roman"/>
          <w:sz w:val="24"/>
          <w:szCs w:val="24"/>
        </w:rPr>
        <w:t xml:space="preserve"> di </w:t>
      </w:r>
      <w:r w:rsidRPr="00EC05DB">
        <w:rPr>
          <w:rFonts w:ascii="Times New Roman" w:hAnsi="Times New Roman" w:cs="Times New Roman"/>
          <w:sz w:val="24"/>
          <w:szCs w:val="24"/>
          <w:lang w:val="id-ID"/>
        </w:rPr>
        <w:t>Kunciran, Tangerang Selatan, Tangerang</w:t>
      </w:r>
      <w:r w:rsidRPr="00EC05DB">
        <w:rPr>
          <w:rFonts w:ascii="Times New Roman" w:hAnsi="Times New Roman" w:cs="Times New Roman"/>
          <w:sz w:val="24"/>
          <w:szCs w:val="24"/>
        </w:rPr>
        <w:t xml:space="preserve">, Indonesia. </w:t>
      </w:r>
      <w:proofErr w:type="spellStart"/>
      <w:r w:rsidRPr="00EC05DB">
        <w:rPr>
          <w:rFonts w:ascii="Times New Roman" w:hAnsi="Times New Roman" w:cs="Times New Roman"/>
          <w:sz w:val="24"/>
          <w:szCs w:val="24"/>
        </w:rPr>
        <w:t>Fokus</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kajian</w:t>
      </w:r>
      <w:proofErr w:type="spellEnd"/>
      <w:r w:rsidRPr="00EC05DB">
        <w:rPr>
          <w:rFonts w:ascii="Times New Roman" w:hAnsi="Times New Roman" w:cs="Times New Roman"/>
          <w:sz w:val="24"/>
          <w:szCs w:val="24"/>
        </w:rPr>
        <w:t xml:space="preserve"> pada </w:t>
      </w:r>
      <w:proofErr w:type="spellStart"/>
      <w:r w:rsidRPr="00EC05DB">
        <w:rPr>
          <w:rFonts w:ascii="Times New Roman" w:hAnsi="Times New Roman" w:cs="Times New Roman"/>
          <w:sz w:val="24"/>
          <w:szCs w:val="24"/>
        </w:rPr>
        <w:t>penelitian</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ini</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adalah</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mengukur</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atribut-atribut</w:t>
      </w:r>
      <w:proofErr w:type="spellEnd"/>
      <w:r w:rsidRPr="00EC05DB">
        <w:rPr>
          <w:rFonts w:ascii="Times New Roman" w:hAnsi="Times New Roman" w:cs="Times New Roman"/>
          <w:sz w:val="24"/>
          <w:szCs w:val="24"/>
        </w:rPr>
        <w:t xml:space="preserve"> SCOR </w:t>
      </w:r>
      <w:proofErr w:type="spellStart"/>
      <w:r w:rsidRPr="00EC05DB">
        <w:rPr>
          <w:rFonts w:ascii="Times New Roman" w:hAnsi="Times New Roman" w:cs="Times New Roman"/>
          <w:sz w:val="24"/>
          <w:szCs w:val="24"/>
        </w:rPr>
        <w:t>dalam</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penentuan</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kinerja</w:t>
      </w:r>
      <w:proofErr w:type="spellEnd"/>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industri</w:t>
      </w:r>
      <w:proofErr w:type="spellEnd"/>
      <w:r w:rsidRPr="00EC05DB">
        <w:rPr>
          <w:rFonts w:ascii="Times New Roman" w:hAnsi="Times New Roman" w:cs="Times New Roman"/>
          <w:sz w:val="24"/>
          <w:szCs w:val="24"/>
        </w:rPr>
        <w:t xml:space="preserve"> </w:t>
      </w:r>
      <w:r>
        <w:rPr>
          <w:rFonts w:ascii="Times New Roman" w:hAnsi="Times New Roman" w:cs="Times New Roman"/>
          <w:sz w:val="24"/>
          <w:szCs w:val="24"/>
          <w:lang w:val="id-ID"/>
        </w:rPr>
        <w:t>fashion muslim</w:t>
      </w:r>
      <w:r w:rsidRPr="00EC05DB">
        <w:rPr>
          <w:rFonts w:ascii="Times New Roman" w:hAnsi="Times New Roman" w:cs="Times New Roman"/>
          <w:sz w:val="24"/>
          <w:szCs w:val="24"/>
        </w:rPr>
        <w:t xml:space="preserve"> </w:t>
      </w:r>
      <w:proofErr w:type="spellStart"/>
      <w:r w:rsidRPr="00EC05DB">
        <w:rPr>
          <w:rFonts w:ascii="Times New Roman" w:hAnsi="Times New Roman" w:cs="Times New Roman"/>
          <w:sz w:val="24"/>
          <w:szCs w:val="24"/>
        </w:rPr>
        <w:t>dengan</w:t>
      </w:r>
      <w:proofErr w:type="spellEnd"/>
      <w:r w:rsidRPr="00EC05DB">
        <w:rPr>
          <w:rFonts w:ascii="Times New Roman" w:hAnsi="Times New Roman" w:cs="Times New Roman"/>
          <w:sz w:val="24"/>
          <w:szCs w:val="24"/>
        </w:rPr>
        <w:t xml:space="preserve"> model SCOR </w:t>
      </w:r>
      <w:proofErr w:type="spellStart"/>
      <w:r w:rsidRPr="00EC05DB">
        <w:rPr>
          <w:rFonts w:ascii="Times New Roman" w:hAnsi="Times New Roman" w:cs="Times New Roman"/>
          <w:sz w:val="24"/>
          <w:szCs w:val="24"/>
        </w:rPr>
        <w:t>dikembangkan</w:t>
      </w:r>
      <w:proofErr w:type="spellEnd"/>
      <w:r w:rsidRPr="00EC05DB">
        <w:rPr>
          <w:rFonts w:ascii="Times New Roman" w:hAnsi="Times New Roman" w:cs="Times New Roman"/>
          <w:sz w:val="24"/>
          <w:szCs w:val="24"/>
        </w:rPr>
        <w:t xml:space="preserve"> oleh </w:t>
      </w:r>
      <w:r w:rsidRPr="00D30ADB">
        <w:rPr>
          <w:rFonts w:ascii="Times New Roman" w:hAnsi="Times New Roman" w:cs="Times New Roman"/>
          <w:i/>
          <w:sz w:val="24"/>
          <w:szCs w:val="24"/>
        </w:rPr>
        <w:t>Supply Chain Council</w:t>
      </w:r>
      <w:r w:rsidRPr="00EC05DB">
        <w:rPr>
          <w:rFonts w:ascii="Times New Roman" w:hAnsi="Times New Roman" w:cs="Times New Roman"/>
          <w:sz w:val="24"/>
          <w:szCs w:val="24"/>
        </w:rPr>
        <w:t xml:space="preserve"> (SCC)</w:t>
      </w:r>
      <w:r w:rsidR="00CA29FD">
        <w:rPr>
          <w:rFonts w:ascii="Times New Roman" w:hAnsi="Times New Roman" w:cs="Times New Roman"/>
          <w:sz w:val="24"/>
          <w:szCs w:val="24"/>
          <w:lang w:val="id-ID"/>
        </w:rPr>
        <w:t xml:space="preserve">, proses normalisasi </w:t>
      </w:r>
      <w:r w:rsidRPr="00CA29FD">
        <w:rPr>
          <w:rFonts w:ascii="Times New Roman" w:hAnsi="Times New Roman" w:cs="Times New Roman"/>
          <w:sz w:val="24"/>
          <w:szCs w:val="24"/>
          <w:lang w:val="id-ID"/>
        </w:rPr>
        <w:t xml:space="preserve">dilakukan dengan rumus normalisasi </w:t>
      </w:r>
      <w:r w:rsidRPr="00CA29FD">
        <w:rPr>
          <w:rFonts w:ascii="Times New Roman" w:hAnsi="Times New Roman" w:cs="Times New Roman"/>
          <w:i/>
          <w:sz w:val="24"/>
          <w:szCs w:val="24"/>
          <w:lang w:val="id-ID"/>
        </w:rPr>
        <w:t>Snorm de boer</w:t>
      </w:r>
      <w:r w:rsidRPr="00CA29FD">
        <w:rPr>
          <w:rFonts w:ascii="Times New Roman" w:hAnsi="Times New Roman" w:cs="Times New Roman"/>
          <w:sz w:val="24"/>
          <w:szCs w:val="24"/>
        </w:rPr>
        <w:t xml:space="preserve"> dan </w:t>
      </w:r>
      <w:proofErr w:type="spellStart"/>
      <w:r w:rsidRPr="00CA29FD">
        <w:rPr>
          <w:rFonts w:ascii="Times New Roman" w:hAnsi="Times New Roman" w:cs="Times New Roman"/>
          <w:sz w:val="24"/>
          <w:szCs w:val="24"/>
        </w:rPr>
        <w:t>pembobotan</w:t>
      </w:r>
      <w:proofErr w:type="spellEnd"/>
      <w:r w:rsidRPr="00CA29FD">
        <w:rPr>
          <w:rFonts w:ascii="Times New Roman" w:hAnsi="Times New Roman" w:cs="Times New Roman"/>
          <w:sz w:val="24"/>
          <w:szCs w:val="24"/>
        </w:rPr>
        <w:t xml:space="preserve"> </w:t>
      </w:r>
      <w:proofErr w:type="spellStart"/>
      <w:r w:rsidRPr="00CA29FD">
        <w:rPr>
          <w:rFonts w:ascii="Times New Roman" w:hAnsi="Times New Roman" w:cs="Times New Roman"/>
          <w:sz w:val="24"/>
          <w:szCs w:val="24"/>
        </w:rPr>
        <w:t>dengan</w:t>
      </w:r>
      <w:proofErr w:type="spellEnd"/>
      <w:r w:rsidRPr="00CA29FD">
        <w:rPr>
          <w:rFonts w:ascii="Times New Roman" w:hAnsi="Times New Roman" w:cs="Times New Roman"/>
          <w:sz w:val="24"/>
          <w:szCs w:val="24"/>
        </w:rPr>
        <w:t xml:space="preserve"> </w:t>
      </w:r>
      <w:proofErr w:type="spellStart"/>
      <w:r w:rsidRPr="00CA29FD">
        <w:rPr>
          <w:rFonts w:ascii="Times New Roman" w:hAnsi="Times New Roman" w:cs="Times New Roman"/>
          <w:sz w:val="24"/>
          <w:szCs w:val="24"/>
        </w:rPr>
        <w:t>menggunakan</w:t>
      </w:r>
      <w:proofErr w:type="spellEnd"/>
      <w:r w:rsidRPr="00CA29FD">
        <w:rPr>
          <w:rFonts w:ascii="Times New Roman" w:hAnsi="Times New Roman" w:cs="Times New Roman"/>
          <w:sz w:val="24"/>
          <w:szCs w:val="24"/>
        </w:rPr>
        <w:t xml:space="preserve"> </w:t>
      </w:r>
      <w:proofErr w:type="spellStart"/>
      <w:r w:rsidRPr="00CA29FD">
        <w:rPr>
          <w:rFonts w:ascii="Times New Roman" w:hAnsi="Times New Roman" w:cs="Times New Roman"/>
          <w:sz w:val="24"/>
          <w:szCs w:val="24"/>
        </w:rPr>
        <w:t>pendekatan</w:t>
      </w:r>
      <w:proofErr w:type="spellEnd"/>
      <w:r w:rsidRPr="00CA29FD">
        <w:rPr>
          <w:rFonts w:ascii="Times New Roman" w:hAnsi="Times New Roman" w:cs="Times New Roman"/>
          <w:sz w:val="24"/>
          <w:szCs w:val="24"/>
        </w:rPr>
        <w:t xml:space="preserve"> Analytic </w:t>
      </w:r>
      <w:proofErr w:type="spellStart"/>
      <w:r w:rsidRPr="00CA29FD">
        <w:rPr>
          <w:rFonts w:ascii="Times New Roman" w:hAnsi="Times New Roman" w:cs="Times New Roman"/>
          <w:sz w:val="24"/>
          <w:szCs w:val="24"/>
        </w:rPr>
        <w:t>Hirarchy</w:t>
      </w:r>
      <w:proofErr w:type="spellEnd"/>
      <w:r w:rsidRPr="00CA29FD">
        <w:rPr>
          <w:rFonts w:ascii="Times New Roman" w:hAnsi="Times New Roman" w:cs="Times New Roman"/>
          <w:sz w:val="24"/>
          <w:szCs w:val="24"/>
        </w:rPr>
        <w:t xml:space="preserve"> Process (AHP).</w:t>
      </w:r>
    </w:p>
    <w:p w14:paraId="13DF229C" w14:textId="77777777" w:rsidR="00CA29FD" w:rsidRPr="00CA29FD" w:rsidRDefault="00CA29FD" w:rsidP="00CA29FD">
      <w:pPr>
        <w:spacing w:after="0" w:line="240" w:lineRule="auto"/>
        <w:jc w:val="both"/>
        <w:rPr>
          <w:rFonts w:ascii="Times New Roman" w:hAnsi="Times New Roman" w:cs="Times New Roman"/>
          <w:sz w:val="24"/>
          <w:szCs w:val="24"/>
          <w:lang w:val="id-ID"/>
        </w:rPr>
      </w:pPr>
    </w:p>
    <w:p w14:paraId="723F7A22" w14:textId="77777777" w:rsidR="00CA29FD" w:rsidRDefault="00CA29FD" w:rsidP="00CA29FD">
      <w:pPr>
        <w:spacing w:after="0" w:line="240" w:lineRule="auto"/>
        <w:jc w:val="both"/>
        <w:rPr>
          <w:rFonts w:ascii="Times New Roman" w:hAnsi="Times New Roman" w:cs="Times New Roman"/>
          <w:b/>
          <w:sz w:val="24"/>
          <w:szCs w:val="24"/>
          <w:lang w:val="id-ID"/>
        </w:rPr>
      </w:pPr>
      <w:r w:rsidRPr="00CA29FD">
        <w:rPr>
          <w:rFonts w:ascii="Times New Roman" w:hAnsi="Times New Roman" w:cs="Times New Roman"/>
          <w:b/>
          <w:sz w:val="24"/>
          <w:szCs w:val="24"/>
          <w:lang w:val="id-ID"/>
        </w:rPr>
        <w:t>Jenis Data</w:t>
      </w:r>
    </w:p>
    <w:p w14:paraId="083D64CA" w14:textId="77777777" w:rsidR="0031511C" w:rsidRPr="00BD0B09" w:rsidRDefault="00CA29FD" w:rsidP="00BD0B09">
      <w:pPr>
        <w:spacing w:after="0" w:line="240" w:lineRule="auto"/>
        <w:ind w:firstLine="720"/>
        <w:jc w:val="both"/>
        <w:rPr>
          <w:rFonts w:ascii="Times New Roman" w:hAnsi="Times New Roman" w:cs="Times New Roman"/>
          <w:sz w:val="24"/>
          <w:szCs w:val="24"/>
          <w:lang w:val="id-ID"/>
        </w:rPr>
      </w:pPr>
      <w:r w:rsidRPr="00BD0B09">
        <w:rPr>
          <w:rFonts w:ascii="Times New Roman" w:hAnsi="Times New Roman" w:cs="Times New Roman"/>
          <w:sz w:val="24"/>
          <w:szCs w:val="24"/>
          <w:lang w:val="id-ID"/>
        </w:rPr>
        <w:t xml:space="preserve">Data primer diperoleh dari pengamatan langsung di lapangan pengisian kuesioner, dan wawancara dengan elemen rantai pasokan di </w:t>
      </w:r>
      <w:r w:rsidR="00D30ADB" w:rsidRPr="00BD0B09">
        <w:rPr>
          <w:rFonts w:ascii="Times New Roman" w:hAnsi="Times New Roman" w:cs="Times New Roman"/>
          <w:sz w:val="24"/>
          <w:szCs w:val="24"/>
          <w:lang w:val="id-ID"/>
        </w:rPr>
        <w:t>UKM Fashion muslim</w:t>
      </w:r>
      <w:r w:rsidRPr="00BD0B09">
        <w:rPr>
          <w:rFonts w:ascii="Times New Roman" w:hAnsi="Times New Roman" w:cs="Times New Roman"/>
          <w:sz w:val="24"/>
          <w:szCs w:val="24"/>
          <w:lang w:val="id-ID"/>
        </w:rPr>
        <w:t>. Data primer</w:t>
      </w:r>
      <w:r w:rsidR="0031511C" w:rsidRPr="00BD0B09">
        <w:rPr>
          <w:rFonts w:ascii="Times New Roman" w:hAnsi="Times New Roman" w:cs="Times New Roman"/>
          <w:sz w:val="24"/>
          <w:szCs w:val="24"/>
          <w:lang w:val="id-ID"/>
        </w:rPr>
        <w:t xml:space="preserve"> yang didapat </w:t>
      </w:r>
      <w:r w:rsidRPr="00BD0B09">
        <w:rPr>
          <w:rFonts w:ascii="Times New Roman" w:hAnsi="Times New Roman" w:cs="Times New Roman"/>
          <w:sz w:val="24"/>
          <w:szCs w:val="24"/>
          <w:lang w:val="id-ID"/>
        </w:rPr>
        <w:t>antara lain data data pemenuhan bahan baku, d</w:t>
      </w:r>
      <w:proofErr w:type="spellStart"/>
      <w:r w:rsidRPr="00BD0B09">
        <w:rPr>
          <w:rFonts w:ascii="Times New Roman" w:hAnsi="Times New Roman" w:cs="Times New Roman"/>
          <w:sz w:val="24"/>
          <w:szCs w:val="24"/>
        </w:rPr>
        <w:t>ata</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permintaan</w:t>
      </w:r>
      <w:proofErr w:type="spellEnd"/>
      <w:r w:rsidRPr="00BD0B09">
        <w:rPr>
          <w:rFonts w:ascii="Times New Roman" w:hAnsi="Times New Roman" w:cs="Times New Roman"/>
          <w:sz w:val="24"/>
          <w:szCs w:val="24"/>
          <w:lang w:val="id-ID"/>
        </w:rPr>
        <w:t>,</w:t>
      </w:r>
      <w:r w:rsidRPr="00BD0B09">
        <w:rPr>
          <w:rFonts w:ascii="Times New Roman" w:hAnsi="Times New Roman" w:cs="Times New Roman"/>
          <w:sz w:val="24"/>
          <w:szCs w:val="24"/>
        </w:rPr>
        <w:t xml:space="preserve"> </w:t>
      </w:r>
      <w:r w:rsidRPr="00BD0B09">
        <w:rPr>
          <w:rFonts w:ascii="Times New Roman" w:hAnsi="Times New Roman" w:cs="Times New Roman"/>
          <w:sz w:val="24"/>
          <w:szCs w:val="24"/>
          <w:lang w:val="id-ID"/>
        </w:rPr>
        <w:t>k</w:t>
      </w:r>
      <w:proofErr w:type="spellStart"/>
      <w:r w:rsidRPr="00BD0B09">
        <w:rPr>
          <w:rFonts w:ascii="Times New Roman" w:hAnsi="Times New Roman" w:cs="Times New Roman"/>
          <w:sz w:val="24"/>
          <w:szCs w:val="24"/>
        </w:rPr>
        <w:t>etepatan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waktu</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pengiriman</w:t>
      </w:r>
      <w:proofErr w:type="spellEnd"/>
      <w:r w:rsidRPr="00BD0B09">
        <w:rPr>
          <w:rFonts w:ascii="Times New Roman" w:hAnsi="Times New Roman" w:cs="Times New Roman"/>
          <w:sz w:val="24"/>
          <w:szCs w:val="24"/>
          <w:lang w:val="id-ID"/>
        </w:rPr>
        <w:t>, k</w:t>
      </w:r>
      <w:proofErr w:type="spellStart"/>
      <w:r w:rsidRPr="00BD0B09">
        <w:rPr>
          <w:rFonts w:ascii="Times New Roman" w:hAnsi="Times New Roman" w:cs="Times New Roman"/>
          <w:sz w:val="24"/>
          <w:szCs w:val="24"/>
        </w:rPr>
        <w:t>etepatan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waktu</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penerimaan</w:t>
      </w:r>
      <w:proofErr w:type="spellEnd"/>
      <w:r w:rsidRPr="00BD0B09">
        <w:rPr>
          <w:rFonts w:ascii="Times New Roman" w:hAnsi="Times New Roman" w:cs="Times New Roman"/>
          <w:sz w:val="24"/>
          <w:szCs w:val="24"/>
        </w:rPr>
        <w:t xml:space="preserve"> order</w:t>
      </w:r>
      <w:r w:rsidRPr="00BD0B09">
        <w:rPr>
          <w:rFonts w:ascii="Times New Roman" w:hAnsi="Times New Roman" w:cs="Times New Roman"/>
          <w:sz w:val="24"/>
          <w:szCs w:val="24"/>
          <w:lang w:val="id-ID"/>
        </w:rPr>
        <w:t>, d</w:t>
      </w:r>
      <w:proofErr w:type="spellStart"/>
      <w:r w:rsidRPr="00BD0B09">
        <w:rPr>
          <w:rFonts w:ascii="Times New Roman" w:hAnsi="Times New Roman" w:cs="Times New Roman"/>
          <w:sz w:val="24"/>
          <w:szCs w:val="24"/>
        </w:rPr>
        <w:t>ata</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kerusakan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produk</w:t>
      </w:r>
      <w:proofErr w:type="spellEnd"/>
      <w:r w:rsidRPr="00BD0B09">
        <w:rPr>
          <w:rFonts w:ascii="Times New Roman" w:hAnsi="Times New Roman" w:cs="Times New Roman"/>
          <w:sz w:val="24"/>
          <w:szCs w:val="24"/>
          <w:lang w:val="id-ID"/>
        </w:rPr>
        <w:t>, v</w:t>
      </w:r>
      <w:proofErr w:type="spellStart"/>
      <w:r w:rsidRPr="00BD0B09">
        <w:rPr>
          <w:rFonts w:ascii="Times New Roman" w:hAnsi="Times New Roman" w:cs="Times New Roman"/>
          <w:sz w:val="24"/>
          <w:szCs w:val="24"/>
        </w:rPr>
        <w:t>erifikasi</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jumlah</w:t>
      </w:r>
      <w:proofErr w:type="spellEnd"/>
      <w:r w:rsidRPr="00BD0B09">
        <w:rPr>
          <w:rFonts w:ascii="Times New Roman" w:hAnsi="Times New Roman" w:cs="Times New Roman"/>
          <w:sz w:val="24"/>
          <w:szCs w:val="24"/>
        </w:rPr>
        <w:t xml:space="preserve"> dan </w:t>
      </w:r>
      <w:proofErr w:type="spellStart"/>
      <w:r w:rsidRPr="00BD0B09">
        <w:rPr>
          <w:rFonts w:ascii="Times New Roman" w:hAnsi="Times New Roman" w:cs="Times New Roman"/>
          <w:sz w:val="24"/>
          <w:szCs w:val="24"/>
        </w:rPr>
        <w:t>kualitas</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produk</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dari</w:t>
      </w:r>
      <w:proofErr w:type="spellEnd"/>
      <w:r w:rsidRPr="00BD0B09">
        <w:rPr>
          <w:rFonts w:ascii="Times New Roman" w:hAnsi="Times New Roman" w:cs="Times New Roman"/>
          <w:sz w:val="24"/>
          <w:szCs w:val="24"/>
        </w:rPr>
        <w:t xml:space="preserve"> Supplier </w:t>
      </w:r>
      <w:r w:rsidRPr="00BD0B09">
        <w:rPr>
          <w:rFonts w:ascii="Times New Roman" w:hAnsi="Times New Roman" w:cs="Times New Roman"/>
          <w:sz w:val="24"/>
          <w:szCs w:val="24"/>
          <w:lang w:val="id-ID"/>
        </w:rPr>
        <w:t>dan v</w:t>
      </w:r>
      <w:proofErr w:type="spellStart"/>
      <w:r w:rsidRPr="00BD0B09">
        <w:rPr>
          <w:rFonts w:ascii="Times New Roman" w:hAnsi="Times New Roman" w:cs="Times New Roman"/>
          <w:sz w:val="24"/>
          <w:szCs w:val="24"/>
        </w:rPr>
        <w:t>erifikasi</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jumlah</w:t>
      </w:r>
      <w:proofErr w:type="spellEnd"/>
      <w:r w:rsidRPr="00BD0B09">
        <w:rPr>
          <w:rFonts w:ascii="Times New Roman" w:hAnsi="Times New Roman" w:cs="Times New Roman"/>
          <w:sz w:val="24"/>
          <w:szCs w:val="24"/>
        </w:rPr>
        <w:t xml:space="preserve"> dan </w:t>
      </w:r>
      <w:proofErr w:type="spellStart"/>
      <w:r w:rsidRPr="00BD0B09">
        <w:rPr>
          <w:rFonts w:ascii="Times New Roman" w:hAnsi="Times New Roman" w:cs="Times New Roman"/>
          <w:sz w:val="24"/>
          <w:szCs w:val="24"/>
        </w:rPr>
        <w:t>kualitas</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produk</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dari</w:t>
      </w:r>
      <w:proofErr w:type="spellEnd"/>
      <w:r w:rsidRPr="00BD0B09">
        <w:rPr>
          <w:rFonts w:ascii="Times New Roman" w:hAnsi="Times New Roman" w:cs="Times New Roman"/>
          <w:sz w:val="24"/>
          <w:szCs w:val="24"/>
        </w:rPr>
        <w:t xml:space="preserve"> </w:t>
      </w:r>
      <w:r w:rsidRPr="00BD0B09">
        <w:rPr>
          <w:rFonts w:ascii="Times New Roman" w:hAnsi="Times New Roman" w:cs="Times New Roman"/>
          <w:sz w:val="24"/>
          <w:szCs w:val="24"/>
          <w:lang w:val="id-ID"/>
        </w:rPr>
        <w:t>konsumen.</w:t>
      </w:r>
      <w:r w:rsidRPr="00BD0B09">
        <w:rPr>
          <w:rFonts w:ascii="Times New Roman" w:hAnsi="Times New Roman" w:cs="Times New Roman"/>
          <w:sz w:val="24"/>
          <w:szCs w:val="24"/>
        </w:rPr>
        <w:t xml:space="preserve"> </w:t>
      </w:r>
    </w:p>
    <w:p w14:paraId="3650455E" w14:textId="77777777" w:rsidR="00CA29FD" w:rsidRPr="00BD0B09" w:rsidRDefault="00CA29FD" w:rsidP="00BD0B09">
      <w:pPr>
        <w:spacing w:after="0" w:line="240" w:lineRule="auto"/>
        <w:ind w:firstLine="720"/>
        <w:jc w:val="both"/>
        <w:rPr>
          <w:rFonts w:ascii="Times New Roman" w:hAnsi="Times New Roman" w:cs="Times New Roman"/>
          <w:sz w:val="24"/>
          <w:szCs w:val="24"/>
          <w:lang w:val="id-ID"/>
        </w:rPr>
      </w:pPr>
      <w:r w:rsidRPr="00BD0B09">
        <w:rPr>
          <w:rFonts w:ascii="Times New Roman" w:hAnsi="Times New Roman" w:cs="Times New Roman"/>
          <w:sz w:val="24"/>
          <w:szCs w:val="24"/>
        </w:rPr>
        <w:t xml:space="preserve">Data </w:t>
      </w:r>
      <w:proofErr w:type="spellStart"/>
      <w:r w:rsidRPr="00BD0B09">
        <w:rPr>
          <w:rFonts w:ascii="Times New Roman" w:hAnsi="Times New Roman" w:cs="Times New Roman"/>
          <w:sz w:val="24"/>
          <w:szCs w:val="24"/>
        </w:rPr>
        <w:t>sekunder</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merupakan</w:t>
      </w:r>
      <w:proofErr w:type="spellEnd"/>
      <w:r w:rsidRPr="00BD0B09">
        <w:rPr>
          <w:rFonts w:ascii="Times New Roman" w:hAnsi="Times New Roman" w:cs="Times New Roman"/>
          <w:sz w:val="24"/>
          <w:szCs w:val="24"/>
        </w:rPr>
        <w:t xml:space="preserve"> data </w:t>
      </w:r>
      <w:proofErr w:type="spellStart"/>
      <w:r w:rsidRPr="00BD0B09">
        <w:rPr>
          <w:rFonts w:ascii="Times New Roman" w:hAnsi="Times New Roman" w:cs="Times New Roman"/>
          <w:sz w:val="24"/>
          <w:szCs w:val="24"/>
        </w:rPr>
        <w:t>pendukung</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dari</w:t>
      </w:r>
      <w:proofErr w:type="spellEnd"/>
      <w:r w:rsidRPr="00BD0B09">
        <w:rPr>
          <w:rFonts w:ascii="Times New Roman" w:hAnsi="Times New Roman" w:cs="Times New Roman"/>
          <w:sz w:val="24"/>
          <w:szCs w:val="24"/>
        </w:rPr>
        <w:t xml:space="preserve"> data primer </w:t>
      </w:r>
      <w:proofErr w:type="spellStart"/>
      <w:r w:rsidRPr="00BD0B09">
        <w:rPr>
          <w:rFonts w:ascii="Times New Roman" w:hAnsi="Times New Roman" w:cs="Times New Roman"/>
          <w:sz w:val="24"/>
          <w:szCs w:val="24"/>
        </w:rPr>
        <w:t>yaitu</w:t>
      </w:r>
      <w:proofErr w:type="spellEnd"/>
      <w:r w:rsidRPr="00BD0B09">
        <w:rPr>
          <w:rFonts w:ascii="Times New Roman" w:hAnsi="Times New Roman" w:cs="Times New Roman"/>
          <w:sz w:val="24"/>
          <w:szCs w:val="24"/>
        </w:rPr>
        <w:t xml:space="preserve"> data </w:t>
      </w:r>
      <w:proofErr w:type="spellStart"/>
      <w:r w:rsidRPr="00BD0B09">
        <w:rPr>
          <w:rFonts w:ascii="Times New Roman" w:hAnsi="Times New Roman" w:cs="Times New Roman"/>
          <w:sz w:val="24"/>
          <w:szCs w:val="24"/>
        </w:rPr>
        <w:t>atau</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sumber</w:t>
      </w:r>
      <w:proofErr w:type="spellEnd"/>
      <w:r w:rsidRPr="00BD0B09">
        <w:rPr>
          <w:rFonts w:ascii="Times New Roman" w:hAnsi="Times New Roman" w:cs="Times New Roman"/>
          <w:sz w:val="24"/>
          <w:szCs w:val="24"/>
        </w:rPr>
        <w:t xml:space="preserve"> yang </w:t>
      </w:r>
      <w:proofErr w:type="spellStart"/>
      <w:r w:rsidRPr="00BD0B09">
        <w:rPr>
          <w:rFonts w:ascii="Times New Roman" w:hAnsi="Times New Roman" w:cs="Times New Roman"/>
          <w:sz w:val="24"/>
          <w:szCs w:val="24"/>
        </w:rPr>
        <w:t>didapat</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dari</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bahan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bacaan</w:t>
      </w:r>
      <w:proofErr w:type="spellEnd"/>
      <w:r w:rsidRPr="00BD0B09">
        <w:rPr>
          <w:rFonts w:ascii="Times New Roman" w:hAnsi="Times New Roman" w:cs="Times New Roman"/>
          <w:sz w:val="24"/>
          <w:szCs w:val="24"/>
        </w:rPr>
        <w:t xml:space="preserve">. </w:t>
      </w:r>
      <w:r w:rsidRPr="00BD0B09">
        <w:rPr>
          <w:rFonts w:ascii="Times New Roman" w:hAnsi="Times New Roman" w:cs="Times New Roman"/>
          <w:sz w:val="24"/>
          <w:szCs w:val="24"/>
          <w:lang w:val="id-ID"/>
        </w:rPr>
        <w:t xml:space="preserve">Data sekunder diperoleh dari data dokumentasi UKM, buku referensi </w:t>
      </w:r>
      <w:r w:rsidRPr="00BD0B09">
        <w:rPr>
          <w:rFonts w:ascii="Times New Roman" w:hAnsi="Times New Roman" w:cs="Times New Roman"/>
          <w:sz w:val="24"/>
          <w:szCs w:val="24"/>
        </w:rPr>
        <w:t xml:space="preserve">dan </w:t>
      </w:r>
      <w:proofErr w:type="spellStart"/>
      <w:r w:rsidRPr="00BD0B09">
        <w:rPr>
          <w:rFonts w:ascii="Times New Roman" w:hAnsi="Times New Roman" w:cs="Times New Roman"/>
          <w:sz w:val="24"/>
          <w:szCs w:val="24"/>
        </w:rPr>
        <w:t>informasi</w:t>
      </w:r>
      <w:proofErr w:type="spellEnd"/>
      <w:r w:rsidRPr="00BD0B09">
        <w:rPr>
          <w:rFonts w:ascii="Times New Roman" w:hAnsi="Times New Roman" w:cs="Times New Roman"/>
          <w:sz w:val="24"/>
          <w:szCs w:val="24"/>
        </w:rPr>
        <w:t xml:space="preserve"> lain yang </w:t>
      </w:r>
      <w:proofErr w:type="spellStart"/>
      <w:r w:rsidRPr="00BD0B09">
        <w:rPr>
          <w:rFonts w:ascii="Times New Roman" w:hAnsi="Times New Roman" w:cs="Times New Roman"/>
          <w:sz w:val="24"/>
          <w:szCs w:val="24"/>
        </w:rPr>
        <w:t>berhubungan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dengan</w:t>
      </w:r>
      <w:proofErr w:type="spellEnd"/>
      <w:r w:rsidRPr="00BD0B09">
        <w:rPr>
          <w:rFonts w:ascii="Times New Roman" w:hAnsi="Times New Roman" w:cs="Times New Roman"/>
          <w:sz w:val="24"/>
          <w:szCs w:val="24"/>
        </w:rPr>
        <w:t xml:space="preserve"> </w:t>
      </w:r>
      <w:proofErr w:type="spellStart"/>
      <w:r w:rsidRPr="00BD0B09">
        <w:rPr>
          <w:rFonts w:ascii="Times New Roman" w:hAnsi="Times New Roman" w:cs="Times New Roman"/>
          <w:sz w:val="24"/>
          <w:szCs w:val="24"/>
        </w:rPr>
        <w:t>penelitian</w:t>
      </w:r>
      <w:proofErr w:type="spellEnd"/>
      <w:r w:rsidRPr="00BD0B09">
        <w:rPr>
          <w:rFonts w:ascii="Times New Roman" w:hAnsi="Times New Roman" w:cs="Times New Roman"/>
          <w:sz w:val="24"/>
          <w:szCs w:val="24"/>
          <w:lang w:val="id-ID"/>
        </w:rPr>
        <w:t xml:space="preserve"> seperti jurnal, dan penelitian terdahulu.</w:t>
      </w:r>
    </w:p>
    <w:p w14:paraId="4081F287" w14:textId="77777777" w:rsidR="00CA29FD" w:rsidRPr="00CA29FD" w:rsidRDefault="00CA29FD" w:rsidP="006B78F0">
      <w:pPr>
        <w:spacing w:after="0" w:line="240" w:lineRule="auto"/>
        <w:ind w:firstLine="720"/>
        <w:jc w:val="both"/>
        <w:rPr>
          <w:rFonts w:ascii="Times New Roman" w:hAnsi="Times New Roman" w:cs="Times New Roman"/>
          <w:sz w:val="24"/>
          <w:szCs w:val="24"/>
          <w:lang w:val="id-ID"/>
        </w:rPr>
      </w:pPr>
    </w:p>
    <w:p w14:paraId="5441F48A" w14:textId="77777777" w:rsidR="0031511C" w:rsidRPr="0031511C" w:rsidRDefault="0031511C" w:rsidP="0031511C">
      <w:pPr>
        <w:autoSpaceDE w:val="0"/>
        <w:autoSpaceDN w:val="0"/>
        <w:adjustRightInd w:val="0"/>
        <w:spacing w:after="0" w:line="240" w:lineRule="auto"/>
        <w:rPr>
          <w:rFonts w:ascii="Times New Roman" w:hAnsi="Times New Roman" w:cs="Times New Roman"/>
          <w:color w:val="000000"/>
          <w:sz w:val="23"/>
          <w:szCs w:val="23"/>
          <w:lang w:val="id-ID"/>
        </w:rPr>
      </w:pPr>
      <w:r w:rsidRPr="0031511C">
        <w:rPr>
          <w:rFonts w:ascii="Times New Roman" w:hAnsi="Times New Roman" w:cs="Times New Roman"/>
          <w:b/>
          <w:bCs/>
          <w:color w:val="000000"/>
          <w:sz w:val="23"/>
          <w:szCs w:val="23"/>
          <w:lang w:val="id-ID"/>
        </w:rPr>
        <w:t xml:space="preserve">Metode Pengolahan dan Analisis Data </w:t>
      </w:r>
    </w:p>
    <w:p w14:paraId="014F47A0" w14:textId="77777777" w:rsidR="006B78F0" w:rsidRDefault="006B78F0" w:rsidP="006B78F0">
      <w:pPr>
        <w:spacing w:after="0" w:line="240" w:lineRule="auto"/>
        <w:rPr>
          <w:rFonts w:ascii="Times New Roman" w:hAnsi="Times New Roman" w:cs="Times New Roman"/>
          <w:sz w:val="24"/>
          <w:szCs w:val="24"/>
          <w:lang w:val="id-ID"/>
        </w:rPr>
      </w:pPr>
      <w:bookmarkStart w:id="0" w:name="page2"/>
      <w:bookmarkEnd w:id="0"/>
    </w:p>
    <w:p w14:paraId="597B7168" w14:textId="77777777" w:rsidR="00BD0B09" w:rsidRPr="006C5457" w:rsidRDefault="00BD0B09" w:rsidP="00EF55B5">
      <w:pPr>
        <w:spacing w:after="200" w:line="240" w:lineRule="auto"/>
        <w:ind w:firstLine="720"/>
        <w:jc w:val="both"/>
        <w:rPr>
          <w:rFonts w:ascii="Times New Roman" w:hAnsi="Times New Roman" w:cs="Times New Roman"/>
          <w:sz w:val="24"/>
          <w:szCs w:val="24"/>
          <w:lang w:val="id-ID"/>
        </w:rPr>
      </w:pPr>
      <w:proofErr w:type="spellStart"/>
      <w:r w:rsidRPr="006C5457">
        <w:rPr>
          <w:rFonts w:ascii="Times New Roman" w:hAnsi="Times New Roman" w:cs="Times New Roman"/>
          <w:sz w:val="24"/>
          <w:szCs w:val="24"/>
        </w:rPr>
        <w:t>Pengolahan</w:t>
      </w:r>
      <w:proofErr w:type="spellEnd"/>
      <w:r w:rsidRPr="006C5457">
        <w:rPr>
          <w:rFonts w:ascii="Times New Roman" w:hAnsi="Times New Roman" w:cs="Times New Roman"/>
          <w:sz w:val="24"/>
          <w:szCs w:val="24"/>
        </w:rPr>
        <w:t xml:space="preserve"> data yang </w:t>
      </w:r>
      <w:proofErr w:type="spellStart"/>
      <w:r w:rsidRPr="006C5457">
        <w:rPr>
          <w:rFonts w:ascii="Times New Roman" w:hAnsi="Times New Roman" w:cs="Times New Roman"/>
          <w:sz w:val="24"/>
          <w:szCs w:val="24"/>
        </w:rPr>
        <w:t>digunakan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dalam</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penelitian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ini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adalah</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menggunakan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Metode</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analisis</w:t>
      </w:r>
      <w:proofErr w:type="spellEnd"/>
      <w:r w:rsidRPr="006C5457">
        <w:rPr>
          <w:rFonts w:ascii="Times New Roman" w:hAnsi="Times New Roman" w:cs="Times New Roman"/>
          <w:sz w:val="24"/>
          <w:szCs w:val="24"/>
        </w:rPr>
        <w:t xml:space="preserve"> model SCOR yang </w:t>
      </w:r>
      <w:proofErr w:type="spellStart"/>
      <w:r w:rsidRPr="006C5457">
        <w:rPr>
          <w:rFonts w:ascii="Times New Roman" w:hAnsi="Times New Roman" w:cs="Times New Roman"/>
          <w:color w:val="000000"/>
          <w:sz w:val="24"/>
          <w:szCs w:val="24"/>
        </w:rPr>
        <w:t>diorganisasikan</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dalam</w:t>
      </w:r>
      <w:proofErr w:type="spellEnd"/>
      <w:r w:rsidRPr="006C5457">
        <w:rPr>
          <w:rFonts w:ascii="Times New Roman" w:hAnsi="Times New Roman" w:cs="Times New Roman"/>
          <w:color w:val="000000"/>
          <w:sz w:val="24"/>
          <w:szCs w:val="24"/>
        </w:rPr>
        <w:t xml:space="preserve"> 5 (lima) proses </w:t>
      </w:r>
      <w:r w:rsidRPr="006C5457">
        <w:rPr>
          <w:rFonts w:ascii="Times New Roman" w:hAnsi="Times New Roman" w:cs="Times New Roman"/>
          <w:i/>
          <w:iCs/>
          <w:color w:val="000000"/>
          <w:sz w:val="24"/>
          <w:szCs w:val="24"/>
        </w:rPr>
        <w:t xml:space="preserve">Supply Chain </w:t>
      </w:r>
      <w:proofErr w:type="spellStart"/>
      <w:r w:rsidRPr="006C5457">
        <w:rPr>
          <w:rFonts w:ascii="Times New Roman" w:hAnsi="Times New Roman" w:cs="Times New Roman"/>
          <w:color w:val="000000"/>
          <w:sz w:val="24"/>
          <w:szCs w:val="24"/>
        </w:rPr>
        <w:t>utama</w:t>
      </w:r>
      <w:proofErr w:type="spellEnd"/>
      <w:r w:rsidRPr="006C5457">
        <w:rPr>
          <w:rFonts w:ascii="Times New Roman" w:hAnsi="Times New Roman" w:cs="Times New Roman"/>
          <w:color w:val="000000"/>
          <w:sz w:val="24"/>
          <w:szCs w:val="24"/>
        </w:rPr>
        <w:t xml:space="preserve"> </w:t>
      </w:r>
      <w:proofErr w:type="spellStart"/>
      <w:proofErr w:type="gramStart"/>
      <w:r w:rsidRPr="006C5457">
        <w:rPr>
          <w:rFonts w:ascii="Times New Roman" w:hAnsi="Times New Roman" w:cs="Times New Roman"/>
          <w:color w:val="000000"/>
          <w:sz w:val="24"/>
          <w:szCs w:val="24"/>
        </w:rPr>
        <w:t>yaitu</w:t>
      </w:r>
      <w:proofErr w:type="spellEnd"/>
      <w:r w:rsidRPr="006C5457">
        <w:rPr>
          <w:rFonts w:ascii="Times New Roman" w:hAnsi="Times New Roman" w:cs="Times New Roman"/>
          <w:color w:val="000000"/>
          <w:sz w:val="24"/>
          <w:szCs w:val="24"/>
        </w:rPr>
        <w:t xml:space="preserve"> :</w:t>
      </w:r>
      <w:proofErr w:type="gramEnd"/>
      <w:r w:rsidRPr="006C5457">
        <w:rPr>
          <w:rFonts w:ascii="Times New Roman" w:hAnsi="Times New Roman" w:cs="Times New Roman"/>
          <w:color w:val="000000"/>
          <w:sz w:val="24"/>
          <w:szCs w:val="24"/>
        </w:rPr>
        <w:t xml:space="preserve"> </w:t>
      </w:r>
      <w:r w:rsidRPr="006C5457">
        <w:rPr>
          <w:rFonts w:ascii="Times New Roman" w:hAnsi="Times New Roman" w:cs="Times New Roman"/>
          <w:i/>
          <w:iCs/>
          <w:color w:val="000000"/>
          <w:sz w:val="24"/>
          <w:szCs w:val="24"/>
        </w:rPr>
        <w:t>Plan, Source, Make, Deliver, dan Return.</w:t>
      </w:r>
      <w:r w:rsidRPr="006C5457">
        <w:rPr>
          <w:rFonts w:ascii="Times New Roman" w:hAnsi="Times New Roman" w:cs="Times New Roman"/>
          <w:iCs/>
          <w:color w:val="000000"/>
          <w:sz w:val="24"/>
          <w:szCs w:val="24"/>
        </w:rPr>
        <w:t xml:space="preserve"> </w:t>
      </w:r>
      <w:proofErr w:type="spellStart"/>
      <w:r w:rsidRPr="006C5457">
        <w:rPr>
          <w:rFonts w:ascii="Times New Roman" w:hAnsi="Times New Roman" w:cs="Times New Roman"/>
          <w:iCs/>
          <w:color w:val="000000"/>
          <w:sz w:val="24"/>
          <w:szCs w:val="24"/>
        </w:rPr>
        <w:t>Selanjutnya</w:t>
      </w:r>
      <w:proofErr w:type="spellEnd"/>
      <w:r w:rsidRPr="006C5457">
        <w:rPr>
          <w:rFonts w:ascii="Times New Roman" w:hAnsi="Times New Roman" w:cs="Times New Roman"/>
          <w:iCs/>
          <w:color w:val="000000"/>
          <w:sz w:val="24"/>
          <w:szCs w:val="24"/>
        </w:rPr>
        <w:t xml:space="preserve"> </w:t>
      </w:r>
      <w:r w:rsidRPr="006C5457">
        <w:rPr>
          <w:rFonts w:ascii="Times New Roman" w:hAnsi="Times New Roman" w:cs="Times New Roman"/>
          <w:color w:val="000000"/>
          <w:sz w:val="24"/>
          <w:szCs w:val="24"/>
        </w:rPr>
        <w:t xml:space="preserve">proses </w:t>
      </w:r>
      <w:proofErr w:type="spellStart"/>
      <w:r w:rsidRPr="006C5457">
        <w:rPr>
          <w:rFonts w:ascii="Times New Roman" w:hAnsi="Times New Roman" w:cs="Times New Roman"/>
          <w:color w:val="000000"/>
          <w:sz w:val="24"/>
          <w:szCs w:val="24"/>
        </w:rPr>
        <w:t>normalisasi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i/>
          <w:color w:val="000000"/>
          <w:sz w:val="24"/>
          <w:szCs w:val="24"/>
        </w:rPr>
        <w:t>Snorm</w:t>
      </w:r>
      <w:proofErr w:type="spellEnd"/>
      <w:r w:rsidRPr="006C5457">
        <w:rPr>
          <w:rFonts w:ascii="Times New Roman" w:hAnsi="Times New Roman" w:cs="Times New Roman"/>
          <w:i/>
          <w:color w:val="000000"/>
          <w:sz w:val="24"/>
          <w:szCs w:val="24"/>
        </w:rPr>
        <w:t xml:space="preserve"> De Boer</w:t>
      </w:r>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untuk</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nilai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akhir</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dari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pengukuran</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performansi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ada</w:t>
      </w:r>
      <w:proofErr w:type="spellEnd"/>
      <w:r w:rsidRPr="006C5457">
        <w:rPr>
          <w:rFonts w:ascii="Times New Roman" w:hAnsi="Times New Roman" w:cs="Times New Roman"/>
          <w:color w:val="000000"/>
          <w:sz w:val="24"/>
          <w:szCs w:val="24"/>
        </w:rPr>
        <w:t xml:space="preserve"> 2 </w:t>
      </w:r>
      <w:proofErr w:type="spellStart"/>
      <w:r w:rsidRPr="006C5457">
        <w:rPr>
          <w:rFonts w:ascii="Times New Roman" w:hAnsi="Times New Roman" w:cs="Times New Roman"/>
          <w:color w:val="000000"/>
          <w:sz w:val="24"/>
          <w:szCs w:val="24"/>
        </w:rPr>
        <w:t>macam</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yaitu</w:t>
      </w:r>
      <w:proofErr w:type="spellEnd"/>
      <w:r w:rsidRPr="006C5457">
        <w:rPr>
          <w:rFonts w:ascii="Times New Roman" w:hAnsi="Times New Roman" w:cs="Times New Roman"/>
          <w:color w:val="000000"/>
          <w:sz w:val="24"/>
          <w:szCs w:val="24"/>
        </w:rPr>
        <w:t xml:space="preserve"> </w:t>
      </w:r>
      <w:r w:rsidRPr="006C5457">
        <w:rPr>
          <w:rFonts w:ascii="Times New Roman" w:hAnsi="Times New Roman" w:cs="Times New Roman"/>
          <w:i/>
          <w:iCs/>
          <w:color w:val="000000"/>
          <w:sz w:val="24"/>
          <w:szCs w:val="24"/>
        </w:rPr>
        <w:t xml:space="preserve">Large is better </w:t>
      </w:r>
      <w:r w:rsidRPr="006C5457">
        <w:rPr>
          <w:rFonts w:ascii="Times New Roman" w:hAnsi="Times New Roman" w:cs="Times New Roman"/>
          <w:color w:val="000000"/>
          <w:sz w:val="24"/>
          <w:szCs w:val="24"/>
        </w:rPr>
        <w:t>(</w:t>
      </w:r>
      <w:proofErr w:type="spellStart"/>
      <w:r w:rsidRPr="006C5457">
        <w:rPr>
          <w:rFonts w:ascii="Times New Roman" w:hAnsi="Times New Roman" w:cs="Times New Roman"/>
          <w:color w:val="000000"/>
          <w:sz w:val="24"/>
          <w:szCs w:val="24"/>
        </w:rPr>
        <w:t>semakin</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besar</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nilai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semakin</w:t>
      </w:r>
      <w:proofErr w:type="spellEnd"/>
      <w:r w:rsidRPr="006C5457">
        <w:rPr>
          <w:rFonts w:ascii="Times New Roman" w:hAnsi="Times New Roman" w:cs="Times New Roman"/>
          <w:color w:val="000000"/>
          <w:sz w:val="24"/>
          <w:szCs w:val="24"/>
        </w:rPr>
        <w:t xml:space="preserve"> </w:t>
      </w:r>
      <w:proofErr w:type="spellStart"/>
      <w:proofErr w:type="gramStart"/>
      <w:r w:rsidRPr="006C5457">
        <w:rPr>
          <w:rFonts w:ascii="Times New Roman" w:hAnsi="Times New Roman" w:cs="Times New Roman"/>
          <w:color w:val="000000"/>
          <w:sz w:val="24"/>
          <w:szCs w:val="24"/>
        </w:rPr>
        <w:t>baik</w:t>
      </w:r>
      <w:proofErr w:type="spellEnd"/>
      <w:r w:rsidRPr="006C5457">
        <w:rPr>
          <w:rFonts w:ascii="Times New Roman" w:hAnsi="Times New Roman" w:cs="Times New Roman"/>
          <w:color w:val="000000"/>
          <w:sz w:val="24"/>
          <w:szCs w:val="24"/>
        </w:rPr>
        <w:t xml:space="preserve"> )</w:t>
      </w:r>
      <w:proofErr w:type="gramEnd"/>
      <w:r w:rsidRPr="006C5457">
        <w:rPr>
          <w:rFonts w:ascii="Times New Roman" w:hAnsi="Times New Roman" w:cs="Times New Roman"/>
          <w:color w:val="000000"/>
          <w:sz w:val="24"/>
          <w:szCs w:val="24"/>
        </w:rPr>
        <w:t xml:space="preserve"> dan </w:t>
      </w:r>
      <w:r w:rsidRPr="006C5457">
        <w:rPr>
          <w:rFonts w:ascii="Times New Roman" w:hAnsi="Times New Roman" w:cs="Times New Roman"/>
          <w:i/>
          <w:iCs/>
          <w:color w:val="000000"/>
          <w:sz w:val="24"/>
          <w:szCs w:val="24"/>
        </w:rPr>
        <w:t xml:space="preserve">Lower is better </w:t>
      </w:r>
      <w:r w:rsidRPr="006C5457">
        <w:rPr>
          <w:rFonts w:ascii="Times New Roman" w:hAnsi="Times New Roman" w:cs="Times New Roman"/>
          <w:color w:val="000000"/>
          <w:sz w:val="24"/>
          <w:szCs w:val="24"/>
        </w:rPr>
        <w:t>(</w:t>
      </w:r>
      <w:proofErr w:type="spellStart"/>
      <w:r w:rsidRPr="006C5457">
        <w:rPr>
          <w:rFonts w:ascii="Times New Roman" w:hAnsi="Times New Roman" w:cs="Times New Roman"/>
          <w:color w:val="000000"/>
          <w:sz w:val="24"/>
          <w:szCs w:val="24"/>
        </w:rPr>
        <w:t>semakin</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kecil</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nilai</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semakin</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baik</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Tahap</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color w:val="000000"/>
          <w:sz w:val="24"/>
          <w:szCs w:val="24"/>
        </w:rPr>
        <w:t>selanjutnya</w:t>
      </w:r>
      <w:proofErr w:type="spellEnd"/>
      <w:r w:rsidRPr="006C5457">
        <w:rPr>
          <w:rFonts w:ascii="Times New Roman" w:hAnsi="Times New Roman" w:cs="Times New Roman"/>
          <w:color w:val="000000"/>
          <w:sz w:val="24"/>
          <w:szCs w:val="24"/>
        </w:rPr>
        <w:t xml:space="preserve"> </w:t>
      </w:r>
      <w:proofErr w:type="spellStart"/>
      <w:r w:rsidRPr="006C5457">
        <w:rPr>
          <w:rFonts w:ascii="Times New Roman" w:hAnsi="Times New Roman" w:cs="Times New Roman"/>
          <w:i/>
          <w:sz w:val="24"/>
          <w:szCs w:val="24"/>
        </w:rPr>
        <w:t>Analitycal</w:t>
      </w:r>
      <w:proofErr w:type="spellEnd"/>
      <w:r w:rsidRPr="006C5457">
        <w:rPr>
          <w:rFonts w:ascii="Times New Roman" w:hAnsi="Times New Roman" w:cs="Times New Roman"/>
          <w:i/>
          <w:sz w:val="24"/>
          <w:szCs w:val="24"/>
        </w:rPr>
        <w:t xml:space="preserve"> Hierarchy Process</w:t>
      </w:r>
      <w:r w:rsidRPr="006C5457">
        <w:rPr>
          <w:rFonts w:ascii="Times New Roman" w:hAnsi="Times New Roman" w:cs="Times New Roman"/>
          <w:sz w:val="24"/>
          <w:szCs w:val="24"/>
        </w:rPr>
        <w:t xml:space="preserve"> (AHP) </w:t>
      </w:r>
      <w:proofErr w:type="spellStart"/>
      <w:r w:rsidRPr="006C5457">
        <w:rPr>
          <w:rFonts w:ascii="Times New Roman" w:hAnsi="Times New Roman" w:cs="Times New Roman"/>
          <w:sz w:val="24"/>
          <w:szCs w:val="24"/>
        </w:rPr>
        <w:t>dengan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menggunakan</w:t>
      </w:r>
      <w:proofErr w:type="spellEnd"/>
      <w:r w:rsidRPr="006C5457">
        <w:rPr>
          <w:rFonts w:ascii="Times New Roman" w:hAnsi="Times New Roman" w:cs="Times New Roman"/>
          <w:sz w:val="24"/>
          <w:szCs w:val="24"/>
        </w:rPr>
        <w:t xml:space="preserve"> </w:t>
      </w:r>
      <w:r w:rsidRPr="006C5457">
        <w:rPr>
          <w:rFonts w:ascii="Times New Roman" w:hAnsi="Times New Roman" w:cs="Times New Roman"/>
          <w:i/>
          <w:sz w:val="24"/>
          <w:szCs w:val="24"/>
          <w:lang w:val="id-ID"/>
        </w:rPr>
        <w:t>pairwise comparison matrix</w:t>
      </w:r>
      <w:r w:rsidRPr="006C5457">
        <w:rPr>
          <w:rFonts w:ascii="Times New Roman" w:hAnsi="Times New Roman" w:cs="Times New Roman"/>
          <w:sz w:val="24"/>
          <w:szCs w:val="24"/>
          <w:lang w:val="id-ID"/>
        </w:rPr>
        <w:t xml:space="preserve"> atau matriks perbandingan berpasangan untuk menghasilkan bobot relatif antar kriteria maupun alternatif.</w:t>
      </w:r>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Tahap</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terakhir</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adalah</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menilai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pencapaian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perfor</w:t>
      </w:r>
      <w:r>
        <w:rPr>
          <w:rFonts w:ascii="Times New Roman" w:hAnsi="Times New Roman" w:cs="Times New Roman"/>
          <w:sz w:val="24"/>
          <w:szCs w:val="24"/>
        </w:rPr>
        <w:t>mansi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terbaik</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atau</w:t>
      </w:r>
      <w:proofErr w:type="spellEnd"/>
      <w:r w:rsidRPr="006C5457">
        <w:rPr>
          <w:rFonts w:ascii="Times New Roman" w:hAnsi="Times New Roman" w:cs="Times New Roman"/>
          <w:sz w:val="24"/>
          <w:szCs w:val="24"/>
        </w:rPr>
        <w:t xml:space="preserve"> target yang </w:t>
      </w:r>
      <w:proofErr w:type="spellStart"/>
      <w:r w:rsidRPr="006C5457">
        <w:rPr>
          <w:rFonts w:ascii="Times New Roman" w:hAnsi="Times New Roman" w:cs="Times New Roman"/>
          <w:sz w:val="24"/>
          <w:szCs w:val="24"/>
        </w:rPr>
        <w:t>ingin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dicapai</w:t>
      </w:r>
      <w:proofErr w:type="spellEnd"/>
      <w:r w:rsidRPr="006C5457">
        <w:rPr>
          <w:rFonts w:ascii="Times New Roman" w:hAnsi="Times New Roman" w:cs="Times New Roman"/>
          <w:sz w:val="24"/>
          <w:szCs w:val="24"/>
        </w:rPr>
        <w:t xml:space="preserve"> oleh </w:t>
      </w:r>
      <w:proofErr w:type="spellStart"/>
      <w:r w:rsidRPr="006C5457">
        <w:rPr>
          <w:rFonts w:ascii="Times New Roman" w:hAnsi="Times New Roman" w:cs="Times New Roman"/>
          <w:sz w:val="24"/>
          <w:szCs w:val="24"/>
        </w:rPr>
        <w:t>perusahaan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dengan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sistem</w:t>
      </w:r>
      <w:proofErr w:type="spellEnd"/>
      <w:r w:rsidRPr="006C5457">
        <w:rPr>
          <w:rFonts w:ascii="Times New Roman" w:hAnsi="Times New Roman" w:cs="Times New Roman"/>
          <w:sz w:val="24"/>
          <w:szCs w:val="24"/>
        </w:rPr>
        <w:br/>
      </w:r>
      <w:r w:rsidRPr="006C5457">
        <w:rPr>
          <w:rFonts w:ascii="Times New Roman" w:hAnsi="Times New Roman" w:cs="Times New Roman"/>
          <w:sz w:val="24"/>
          <w:szCs w:val="24"/>
        </w:rPr>
        <w:lastRenderedPageBreak/>
        <w:t xml:space="preserve">monitoring </w:t>
      </w:r>
      <w:proofErr w:type="spellStart"/>
      <w:r w:rsidRPr="006C5457">
        <w:rPr>
          <w:rFonts w:ascii="Times New Roman" w:hAnsi="Times New Roman" w:cs="Times New Roman"/>
          <w:sz w:val="24"/>
          <w:szCs w:val="24"/>
        </w:rPr>
        <w:t>indikator</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performansi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tabel</w:t>
      </w:r>
      <w:proofErr w:type="spellEnd"/>
      <w:r w:rsidRPr="006C5457">
        <w:rPr>
          <w:rFonts w:ascii="Times New Roman" w:hAnsi="Times New Roman" w:cs="Times New Roman"/>
          <w:sz w:val="24"/>
          <w:szCs w:val="24"/>
        </w:rPr>
        <w:t xml:space="preserve"> 1). Jika </w:t>
      </w:r>
      <w:proofErr w:type="spellStart"/>
      <w:r w:rsidRPr="006C5457">
        <w:rPr>
          <w:rFonts w:ascii="Times New Roman" w:hAnsi="Times New Roman" w:cs="Times New Roman"/>
          <w:sz w:val="24"/>
          <w:szCs w:val="24"/>
        </w:rPr>
        <w:t>nilai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kinerja</w:t>
      </w:r>
      <w:proofErr w:type="spellEnd"/>
      <w:r w:rsidRPr="006C5457">
        <w:rPr>
          <w:rFonts w:ascii="Times New Roman" w:hAnsi="Times New Roman" w:cs="Times New Roman"/>
          <w:sz w:val="24"/>
          <w:szCs w:val="24"/>
        </w:rPr>
        <w:t xml:space="preserve"> &lt; 40 </w:t>
      </w:r>
      <w:proofErr w:type="spellStart"/>
      <w:r w:rsidRPr="006C5457">
        <w:rPr>
          <w:rFonts w:ascii="Times New Roman" w:hAnsi="Times New Roman" w:cs="Times New Roman"/>
          <w:sz w:val="24"/>
          <w:szCs w:val="24"/>
        </w:rPr>
        <w:t>maka</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pencapaian</w:t>
      </w:r>
      <w:proofErr w:type="spellEnd"/>
      <w:r w:rsidRPr="006C5457">
        <w:rPr>
          <w:rFonts w:ascii="Times New Roman" w:hAnsi="Times New Roman" w:cs="Times New Roman"/>
          <w:sz w:val="24"/>
          <w:szCs w:val="24"/>
        </w:rPr>
        <w:br/>
      </w:r>
      <w:proofErr w:type="spellStart"/>
      <w:r w:rsidRPr="006C5457">
        <w:rPr>
          <w:rFonts w:ascii="Times New Roman" w:hAnsi="Times New Roman" w:cs="Times New Roman"/>
          <w:sz w:val="24"/>
          <w:szCs w:val="24"/>
        </w:rPr>
        <w:t>performansinya</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dapat</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dikategorikan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kedalam</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kondisi</w:t>
      </w:r>
      <w:proofErr w:type="spellEnd"/>
      <w:r w:rsidRPr="006C5457">
        <w:rPr>
          <w:rFonts w:ascii="Times New Roman" w:hAnsi="Times New Roman" w:cs="Times New Roman"/>
          <w:sz w:val="24"/>
          <w:szCs w:val="24"/>
        </w:rPr>
        <w:t xml:space="preserve"> yang sangat </w:t>
      </w:r>
      <w:proofErr w:type="spellStart"/>
      <w:r w:rsidRPr="006C5457">
        <w:rPr>
          <w:rFonts w:ascii="Times New Roman" w:hAnsi="Times New Roman" w:cs="Times New Roman"/>
          <w:sz w:val="24"/>
          <w:szCs w:val="24"/>
        </w:rPr>
        <w:t>rendah</w:t>
      </w:r>
      <w:proofErr w:type="spellEnd"/>
      <w:r w:rsidRPr="006C5457">
        <w:rPr>
          <w:rFonts w:ascii="Times New Roman" w:hAnsi="Times New Roman" w:cs="Times New Roman"/>
          <w:sz w:val="24"/>
          <w:szCs w:val="24"/>
        </w:rPr>
        <w:t xml:space="preserve"> (</w:t>
      </w:r>
      <w:r w:rsidRPr="006C5457">
        <w:rPr>
          <w:rFonts w:ascii="Times New Roman" w:hAnsi="Times New Roman" w:cs="Times New Roman"/>
          <w:i/>
          <w:iCs/>
          <w:sz w:val="24"/>
          <w:szCs w:val="24"/>
        </w:rPr>
        <w:t>poor</w:t>
      </w:r>
      <w:r w:rsidRPr="006C5457">
        <w:rPr>
          <w:rFonts w:ascii="Times New Roman" w:hAnsi="Times New Roman" w:cs="Times New Roman"/>
          <w:sz w:val="24"/>
          <w:szCs w:val="24"/>
        </w:rPr>
        <w:t>)</w:t>
      </w:r>
      <w:r w:rsidRPr="006C5457">
        <w:rPr>
          <w:rFonts w:ascii="Times New Roman" w:hAnsi="Times New Roman" w:cs="Times New Roman"/>
          <w:sz w:val="24"/>
          <w:szCs w:val="24"/>
        </w:rPr>
        <w:br/>
      </w:r>
      <w:proofErr w:type="spellStart"/>
      <w:r w:rsidRPr="006C5457">
        <w:rPr>
          <w:rFonts w:ascii="Times New Roman" w:hAnsi="Times New Roman" w:cs="Times New Roman"/>
          <w:sz w:val="24"/>
          <w:szCs w:val="24"/>
        </w:rPr>
        <w:t>sedangkan</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jika</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skor</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normalisasi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mencapai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nilai</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diatas</w:t>
      </w:r>
      <w:proofErr w:type="spellEnd"/>
      <w:r w:rsidRPr="006C5457">
        <w:rPr>
          <w:rFonts w:ascii="Times New Roman" w:hAnsi="Times New Roman" w:cs="Times New Roman"/>
          <w:sz w:val="24"/>
          <w:szCs w:val="24"/>
        </w:rPr>
        <w:t xml:space="preserve"> 90 </w:t>
      </w:r>
      <w:proofErr w:type="spellStart"/>
      <w:r w:rsidRPr="006C5457">
        <w:rPr>
          <w:rFonts w:ascii="Times New Roman" w:hAnsi="Times New Roman" w:cs="Times New Roman"/>
          <w:sz w:val="24"/>
          <w:szCs w:val="24"/>
        </w:rPr>
        <w:t>maka</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dapat</w:t>
      </w:r>
      <w:proofErr w:type="spellEnd"/>
      <w:r w:rsidRPr="006C5457">
        <w:rPr>
          <w:rFonts w:ascii="Times New Roman" w:hAnsi="Times New Roman" w:cs="Times New Roman"/>
          <w:sz w:val="24"/>
          <w:szCs w:val="24"/>
        </w:rPr>
        <w:br/>
      </w:r>
      <w:proofErr w:type="spellStart"/>
      <w:r w:rsidRPr="006C5457">
        <w:rPr>
          <w:rFonts w:ascii="Times New Roman" w:hAnsi="Times New Roman" w:cs="Times New Roman"/>
          <w:sz w:val="24"/>
          <w:szCs w:val="24"/>
        </w:rPr>
        <w:t>dikategorikan</w:t>
      </w:r>
      <w:proofErr w:type="spellEnd"/>
      <w:r w:rsidRPr="006C5457">
        <w:rPr>
          <w:rFonts w:ascii="Times New Roman" w:hAnsi="Times New Roman" w:cs="Times New Roman"/>
          <w:sz w:val="24"/>
          <w:szCs w:val="24"/>
        </w:rPr>
        <w:t xml:space="preserve"> sangat </w:t>
      </w:r>
      <w:proofErr w:type="spellStart"/>
      <w:r w:rsidRPr="006C5457">
        <w:rPr>
          <w:rFonts w:ascii="Times New Roman" w:hAnsi="Times New Roman" w:cs="Times New Roman"/>
          <w:sz w:val="24"/>
          <w:szCs w:val="24"/>
        </w:rPr>
        <w:t>baik</w:t>
      </w:r>
      <w:proofErr w:type="spellEnd"/>
      <w:r w:rsidRPr="006C5457">
        <w:rPr>
          <w:rFonts w:ascii="Times New Roman" w:hAnsi="Times New Roman" w:cs="Times New Roman"/>
          <w:sz w:val="24"/>
          <w:szCs w:val="24"/>
        </w:rPr>
        <w:t xml:space="preserve"> </w:t>
      </w:r>
      <w:proofErr w:type="spellStart"/>
      <w:r w:rsidRPr="006C5457">
        <w:rPr>
          <w:rFonts w:ascii="Times New Roman" w:hAnsi="Times New Roman" w:cs="Times New Roman"/>
          <w:sz w:val="24"/>
          <w:szCs w:val="24"/>
        </w:rPr>
        <w:t>sekali</w:t>
      </w:r>
      <w:proofErr w:type="spellEnd"/>
      <w:r w:rsidRPr="006C5457">
        <w:rPr>
          <w:rFonts w:ascii="Times New Roman" w:hAnsi="Times New Roman" w:cs="Times New Roman"/>
          <w:sz w:val="24"/>
          <w:szCs w:val="24"/>
        </w:rPr>
        <w:t xml:space="preserve"> (</w:t>
      </w:r>
      <w:r w:rsidRPr="006C5457">
        <w:rPr>
          <w:rFonts w:ascii="Times New Roman" w:hAnsi="Times New Roman" w:cs="Times New Roman"/>
          <w:i/>
          <w:iCs/>
          <w:sz w:val="24"/>
          <w:szCs w:val="24"/>
        </w:rPr>
        <w:t>excellent</w:t>
      </w:r>
      <w:r w:rsidRPr="006C5457">
        <w:rPr>
          <w:rFonts w:ascii="Times New Roman" w:hAnsi="Times New Roman" w:cs="Times New Roman"/>
          <w:sz w:val="24"/>
          <w:szCs w:val="24"/>
        </w:rPr>
        <w:t>)</w:t>
      </w:r>
      <w:r w:rsidRPr="006C5457">
        <w:rPr>
          <w:rFonts w:ascii="Times New Roman" w:hAnsi="Times New Roman" w:cs="Times New Roman"/>
          <w:sz w:val="24"/>
          <w:szCs w:val="24"/>
          <w:lang w:val="id-ID"/>
        </w:rPr>
        <w:t>. Berikut ini merupakan tabel sistem monitoring indikator performansi.</w:t>
      </w:r>
    </w:p>
    <w:p w14:paraId="6FBA8A08" w14:textId="77777777" w:rsidR="00BD0B09" w:rsidRPr="000D162E" w:rsidRDefault="00BD0B09" w:rsidP="00BD0B09">
      <w:pPr>
        <w:spacing w:after="0" w:line="240" w:lineRule="auto"/>
        <w:ind w:firstLine="720"/>
        <w:jc w:val="center"/>
        <w:rPr>
          <w:rFonts w:ascii="Times New Roman" w:hAnsi="Times New Roman"/>
          <w:b/>
          <w:sz w:val="20"/>
          <w:szCs w:val="20"/>
          <w:lang w:val="id-ID"/>
        </w:rPr>
      </w:pPr>
      <w:r>
        <w:rPr>
          <w:rFonts w:ascii="Times New Roman" w:hAnsi="Times New Roman"/>
          <w:b/>
          <w:sz w:val="20"/>
          <w:szCs w:val="20"/>
          <w:lang w:val="id-ID"/>
        </w:rPr>
        <w:t xml:space="preserve">Tabel </w:t>
      </w:r>
      <w:r w:rsidRPr="000D162E">
        <w:rPr>
          <w:rFonts w:ascii="Times New Roman" w:hAnsi="Times New Roman"/>
          <w:b/>
          <w:sz w:val="20"/>
          <w:szCs w:val="20"/>
          <w:lang w:val="id-ID"/>
        </w:rPr>
        <w:t>1</w:t>
      </w:r>
      <w:r>
        <w:rPr>
          <w:rFonts w:ascii="Times New Roman" w:hAnsi="Times New Roman"/>
          <w:b/>
          <w:sz w:val="20"/>
          <w:szCs w:val="20"/>
          <w:lang w:val="id-ID"/>
        </w:rPr>
        <w:t>.</w:t>
      </w:r>
      <w:r w:rsidRPr="000D162E">
        <w:rPr>
          <w:rFonts w:ascii="Times New Roman" w:hAnsi="Times New Roman"/>
          <w:b/>
          <w:sz w:val="20"/>
          <w:szCs w:val="20"/>
          <w:lang w:val="id-ID"/>
        </w:rPr>
        <w:t xml:space="preserve"> Sistem Monitoring Indikator Performansi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1"/>
      </w:tblGrid>
      <w:tr w:rsidR="00BD0B09" w:rsidRPr="0092667B" w14:paraId="17B20004" w14:textId="77777777" w:rsidTr="0055504C">
        <w:trPr>
          <w:trHeight w:val="252"/>
          <w:jc w:val="center"/>
        </w:trPr>
        <w:tc>
          <w:tcPr>
            <w:tcW w:w="3320" w:type="dxa"/>
            <w:shd w:val="clear" w:color="auto" w:fill="auto"/>
            <w:vAlign w:val="center"/>
          </w:tcPr>
          <w:p w14:paraId="624E45BF"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 xml:space="preserve">Sistem Monitoring </w:t>
            </w:r>
          </w:p>
        </w:tc>
        <w:tc>
          <w:tcPr>
            <w:tcW w:w="3321" w:type="dxa"/>
            <w:shd w:val="clear" w:color="auto" w:fill="auto"/>
            <w:vAlign w:val="center"/>
          </w:tcPr>
          <w:p w14:paraId="6FD69F81"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Indikator Performansi</w:t>
            </w:r>
          </w:p>
        </w:tc>
      </w:tr>
      <w:tr w:rsidR="00BD0B09" w:rsidRPr="0092667B" w14:paraId="4B543EA0" w14:textId="77777777" w:rsidTr="0055504C">
        <w:trPr>
          <w:trHeight w:val="252"/>
          <w:jc w:val="center"/>
        </w:trPr>
        <w:tc>
          <w:tcPr>
            <w:tcW w:w="3320" w:type="dxa"/>
            <w:shd w:val="clear" w:color="auto" w:fill="auto"/>
            <w:vAlign w:val="center"/>
          </w:tcPr>
          <w:p w14:paraId="22B75F83"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&lt; 40</w:t>
            </w:r>
          </w:p>
        </w:tc>
        <w:tc>
          <w:tcPr>
            <w:tcW w:w="3321" w:type="dxa"/>
            <w:shd w:val="clear" w:color="auto" w:fill="auto"/>
            <w:vAlign w:val="center"/>
          </w:tcPr>
          <w:p w14:paraId="6FD7F80F" w14:textId="77777777" w:rsidR="00BD0B09" w:rsidRPr="0092667B" w:rsidRDefault="00BD0B09" w:rsidP="0055504C">
            <w:pPr>
              <w:spacing w:after="0" w:line="240" w:lineRule="auto"/>
              <w:jc w:val="center"/>
              <w:rPr>
                <w:rFonts w:ascii="Times New Roman" w:hAnsi="Times New Roman"/>
                <w:i/>
                <w:sz w:val="20"/>
                <w:szCs w:val="20"/>
                <w:lang w:val="id-ID"/>
              </w:rPr>
            </w:pPr>
            <w:r w:rsidRPr="0092667B">
              <w:rPr>
                <w:rFonts w:ascii="Times New Roman" w:hAnsi="Times New Roman"/>
                <w:i/>
                <w:sz w:val="20"/>
                <w:szCs w:val="20"/>
                <w:lang w:val="id-ID"/>
              </w:rPr>
              <w:t>Poor</w:t>
            </w:r>
          </w:p>
        </w:tc>
      </w:tr>
      <w:tr w:rsidR="00BD0B09" w:rsidRPr="0092667B" w14:paraId="66A83007" w14:textId="77777777" w:rsidTr="0055504C">
        <w:trPr>
          <w:trHeight w:val="252"/>
          <w:jc w:val="center"/>
        </w:trPr>
        <w:tc>
          <w:tcPr>
            <w:tcW w:w="3320" w:type="dxa"/>
            <w:shd w:val="clear" w:color="auto" w:fill="auto"/>
            <w:vAlign w:val="center"/>
          </w:tcPr>
          <w:p w14:paraId="79F35E9B"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40-50</w:t>
            </w:r>
          </w:p>
        </w:tc>
        <w:tc>
          <w:tcPr>
            <w:tcW w:w="3321" w:type="dxa"/>
            <w:shd w:val="clear" w:color="auto" w:fill="auto"/>
            <w:vAlign w:val="center"/>
          </w:tcPr>
          <w:p w14:paraId="08816263" w14:textId="77777777" w:rsidR="00BD0B09" w:rsidRPr="0092667B" w:rsidRDefault="00BD0B09" w:rsidP="0055504C">
            <w:pPr>
              <w:spacing w:after="0" w:line="240" w:lineRule="auto"/>
              <w:jc w:val="center"/>
              <w:rPr>
                <w:rFonts w:ascii="Times New Roman" w:hAnsi="Times New Roman"/>
                <w:i/>
                <w:sz w:val="20"/>
                <w:szCs w:val="20"/>
                <w:lang w:val="id-ID"/>
              </w:rPr>
            </w:pPr>
            <w:r w:rsidRPr="0092667B">
              <w:rPr>
                <w:rFonts w:ascii="Times New Roman" w:hAnsi="Times New Roman"/>
                <w:i/>
                <w:sz w:val="20"/>
                <w:szCs w:val="20"/>
                <w:lang w:val="id-ID"/>
              </w:rPr>
              <w:t>Marginal</w:t>
            </w:r>
          </w:p>
        </w:tc>
      </w:tr>
      <w:tr w:rsidR="00BD0B09" w:rsidRPr="0092667B" w14:paraId="5F5DD6DF" w14:textId="77777777" w:rsidTr="0055504C">
        <w:trPr>
          <w:trHeight w:val="252"/>
          <w:jc w:val="center"/>
        </w:trPr>
        <w:tc>
          <w:tcPr>
            <w:tcW w:w="3320" w:type="dxa"/>
            <w:shd w:val="clear" w:color="auto" w:fill="auto"/>
            <w:vAlign w:val="center"/>
          </w:tcPr>
          <w:p w14:paraId="5D4761FF"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51-70</w:t>
            </w:r>
          </w:p>
        </w:tc>
        <w:tc>
          <w:tcPr>
            <w:tcW w:w="3321" w:type="dxa"/>
            <w:shd w:val="clear" w:color="auto" w:fill="auto"/>
            <w:vAlign w:val="center"/>
          </w:tcPr>
          <w:p w14:paraId="16874B3B" w14:textId="77777777" w:rsidR="00BD0B09" w:rsidRPr="0092667B" w:rsidRDefault="00BD0B09" w:rsidP="0055504C">
            <w:pPr>
              <w:spacing w:after="0" w:line="240" w:lineRule="auto"/>
              <w:jc w:val="center"/>
              <w:rPr>
                <w:rFonts w:ascii="Times New Roman" w:hAnsi="Times New Roman"/>
                <w:i/>
                <w:sz w:val="20"/>
                <w:szCs w:val="20"/>
                <w:lang w:val="id-ID"/>
              </w:rPr>
            </w:pPr>
            <w:r w:rsidRPr="0092667B">
              <w:rPr>
                <w:rFonts w:ascii="Times New Roman" w:hAnsi="Times New Roman"/>
                <w:i/>
                <w:sz w:val="20"/>
                <w:szCs w:val="20"/>
                <w:lang w:val="id-ID"/>
              </w:rPr>
              <w:t>Average</w:t>
            </w:r>
          </w:p>
        </w:tc>
      </w:tr>
      <w:tr w:rsidR="00BD0B09" w:rsidRPr="0092667B" w14:paraId="0A5D683C" w14:textId="77777777" w:rsidTr="0055504C">
        <w:trPr>
          <w:trHeight w:val="252"/>
          <w:jc w:val="center"/>
        </w:trPr>
        <w:tc>
          <w:tcPr>
            <w:tcW w:w="3320" w:type="dxa"/>
            <w:shd w:val="clear" w:color="auto" w:fill="auto"/>
            <w:vAlign w:val="center"/>
          </w:tcPr>
          <w:p w14:paraId="2E090AF2"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71-90</w:t>
            </w:r>
          </w:p>
        </w:tc>
        <w:tc>
          <w:tcPr>
            <w:tcW w:w="3321" w:type="dxa"/>
            <w:shd w:val="clear" w:color="auto" w:fill="auto"/>
            <w:vAlign w:val="center"/>
          </w:tcPr>
          <w:p w14:paraId="2BF5A8E7" w14:textId="77777777" w:rsidR="00BD0B09" w:rsidRPr="0092667B" w:rsidRDefault="00BD0B09" w:rsidP="0055504C">
            <w:pPr>
              <w:spacing w:after="0" w:line="240" w:lineRule="auto"/>
              <w:jc w:val="center"/>
              <w:rPr>
                <w:rFonts w:ascii="Times New Roman" w:hAnsi="Times New Roman"/>
                <w:i/>
                <w:sz w:val="20"/>
                <w:szCs w:val="20"/>
                <w:lang w:val="id-ID"/>
              </w:rPr>
            </w:pPr>
            <w:r w:rsidRPr="0092667B">
              <w:rPr>
                <w:rFonts w:ascii="Times New Roman" w:hAnsi="Times New Roman"/>
                <w:i/>
                <w:sz w:val="20"/>
                <w:szCs w:val="20"/>
                <w:lang w:val="id-ID"/>
              </w:rPr>
              <w:t>Good</w:t>
            </w:r>
          </w:p>
        </w:tc>
      </w:tr>
      <w:tr w:rsidR="00BD0B09" w:rsidRPr="0092667B" w14:paraId="6F1BEAB8" w14:textId="77777777" w:rsidTr="0055504C">
        <w:trPr>
          <w:trHeight w:val="269"/>
          <w:jc w:val="center"/>
        </w:trPr>
        <w:tc>
          <w:tcPr>
            <w:tcW w:w="3320" w:type="dxa"/>
            <w:shd w:val="clear" w:color="auto" w:fill="auto"/>
            <w:vAlign w:val="center"/>
          </w:tcPr>
          <w:p w14:paraId="3C746FC2" w14:textId="77777777" w:rsidR="00BD0B09" w:rsidRPr="0092667B" w:rsidRDefault="00BD0B09" w:rsidP="0055504C">
            <w:pPr>
              <w:spacing w:after="0" w:line="240" w:lineRule="auto"/>
              <w:jc w:val="center"/>
              <w:rPr>
                <w:rFonts w:ascii="Times New Roman" w:hAnsi="Times New Roman"/>
                <w:sz w:val="20"/>
                <w:szCs w:val="20"/>
                <w:lang w:val="id-ID"/>
              </w:rPr>
            </w:pPr>
            <w:r w:rsidRPr="0092667B">
              <w:rPr>
                <w:rFonts w:ascii="Times New Roman" w:hAnsi="Times New Roman"/>
                <w:sz w:val="20"/>
                <w:szCs w:val="20"/>
                <w:lang w:val="id-ID"/>
              </w:rPr>
              <w:t>&gt; 90</w:t>
            </w:r>
          </w:p>
        </w:tc>
        <w:tc>
          <w:tcPr>
            <w:tcW w:w="3321" w:type="dxa"/>
            <w:shd w:val="clear" w:color="auto" w:fill="auto"/>
            <w:vAlign w:val="center"/>
          </w:tcPr>
          <w:p w14:paraId="59F03486" w14:textId="77777777" w:rsidR="00BD0B09" w:rsidRPr="0092667B" w:rsidRDefault="00BD0B09" w:rsidP="0055504C">
            <w:pPr>
              <w:spacing w:after="0" w:line="240" w:lineRule="auto"/>
              <w:jc w:val="center"/>
              <w:rPr>
                <w:rFonts w:ascii="Times New Roman" w:hAnsi="Times New Roman"/>
                <w:i/>
                <w:sz w:val="20"/>
                <w:szCs w:val="20"/>
                <w:lang w:val="id-ID"/>
              </w:rPr>
            </w:pPr>
            <w:r w:rsidRPr="0092667B">
              <w:rPr>
                <w:rFonts w:ascii="Times New Roman" w:hAnsi="Times New Roman"/>
                <w:i/>
                <w:sz w:val="20"/>
                <w:szCs w:val="20"/>
                <w:lang w:val="id-ID"/>
              </w:rPr>
              <w:t>Excellent</w:t>
            </w:r>
          </w:p>
        </w:tc>
      </w:tr>
    </w:tbl>
    <w:p w14:paraId="1D088038" w14:textId="77777777" w:rsidR="00BD0B09" w:rsidRPr="00D45ED8" w:rsidRDefault="00BD0B09" w:rsidP="00BD0B09">
      <w:pPr>
        <w:spacing w:after="0" w:line="360" w:lineRule="auto"/>
        <w:ind w:firstLine="720"/>
        <w:jc w:val="both"/>
        <w:rPr>
          <w:rFonts w:ascii="Times New Roman" w:hAnsi="Times New Roman"/>
          <w:b/>
          <w:sz w:val="20"/>
          <w:szCs w:val="20"/>
          <w:lang w:val="id-ID"/>
        </w:rPr>
      </w:pPr>
      <w:r w:rsidRPr="00D45ED8">
        <w:rPr>
          <w:rFonts w:ascii="Times New Roman" w:hAnsi="Times New Roman"/>
          <w:b/>
          <w:sz w:val="20"/>
          <w:szCs w:val="20"/>
          <w:lang w:val="id-ID"/>
        </w:rPr>
        <w:t>Sumber : Trienekens dan Holby (2000)</w:t>
      </w:r>
    </w:p>
    <w:p w14:paraId="6A2BA30E" w14:textId="77777777" w:rsidR="00BD0B09" w:rsidRPr="00BD0B09" w:rsidRDefault="00BD0B09" w:rsidP="006B78F0">
      <w:pPr>
        <w:spacing w:after="0" w:line="240" w:lineRule="auto"/>
        <w:rPr>
          <w:rFonts w:ascii="Times New Roman" w:hAnsi="Times New Roman" w:cs="Times New Roman"/>
          <w:b/>
          <w:sz w:val="24"/>
          <w:szCs w:val="24"/>
          <w:lang w:val="id-ID"/>
        </w:rPr>
      </w:pPr>
    </w:p>
    <w:p w14:paraId="271B5190"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HASIL DAN PEMBAHASAN</w:t>
      </w:r>
    </w:p>
    <w:p w14:paraId="5E14D65B" w14:textId="77777777" w:rsidR="006B78F0" w:rsidRPr="006B78F0" w:rsidRDefault="006B78F0" w:rsidP="006B78F0">
      <w:pPr>
        <w:spacing w:after="0" w:line="240" w:lineRule="auto"/>
        <w:rPr>
          <w:rFonts w:ascii="Times New Roman" w:hAnsi="Times New Roman" w:cs="Times New Roman"/>
          <w:sz w:val="24"/>
          <w:szCs w:val="24"/>
          <w:lang w:val="id-ID"/>
        </w:rPr>
      </w:pPr>
    </w:p>
    <w:p w14:paraId="6070411D" w14:textId="77777777" w:rsidR="00231372" w:rsidRPr="00231372" w:rsidRDefault="00F97529" w:rsidP="009B32FB">
      <w:pPr>
        <w:spacing w:after="0" w:line="240" w:lineRule="auto"/>
        <w:ind w:firstLine="720"/>
        <w:jc w:val="both"/>
        <w:rPr>
          <w:rFonts w:ascii="Times New Roman" w:hAnsi="Times New Roman" w:cs="Times New Roman"/>
          <w:sz w:val="24"/>
          <w:szCs w:val="24"/>
          <w:lang w:val="id-ID"/>
        </w:rPr>
      </w:pPr>
      <w:proofErr w:type="spellStart"/>
      <w:r w:rsidRPr="00231372">
        <w:rPr>
          <w:rFonts w:ascii="Times New Roman" w:hAnsi="Times New Roman" w:cs="Times New Roman"/>
          <w:sz w:val="24"/>
          <w:szCs w:val="24"/>
        </w:rPr>
        <w:t>Pengukuran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kinerja</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rantai</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pasok</w:t>
      </w:r>
      <w:proofErr w:type="spellEnd"/>
      <w:r w:rsidRPr="00231372">
        <w:rPr>
          <w:rFonts w:ascii="Times New Roman" w:hAnsi="Times New Roman" w:cs="Times New Roman"/>
          <w:sz w:val="24"/>
          <w:szCs w:val="24"/>
        </w:rPr>
        <w:t xml:space="preserve"> pada </w:t>
      </w:r>
      <w:proofErr w:type="spellStart"/>
      <w:r w:rsidRPr="00231372">
        <w:rPr>
          <w:rFonts w:ascii="Times New Roman" w:hAnsi="Times New Roman" w:cs="Times New Roman"/>
          <w:sz w:val="24"/>
          <w:szCs w:val="24"/>
        </w:rPr>
        <w:t>Industri</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Ketak</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dengan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menggunakan</w:t>
      </w:r>
      <w:proofErr w:type="spellEnd"/>
      <w:r w:rsidRPr="00231372">
        <w:rPr>
          <w:rFonts w:ascii="Times New Roman" w:hAnsi="Times New Roman" w:cs="Times New Roman"/>
          <w:sz w:val="24"/>
          <w:szCs w:val="24"/>
        </w:rPr>
        <w:t xml:space="preserve"> model SCOR </w:t>
      </w:r>
      <w:proofErr w:type="spellStart"/>
      <w:r w:rsidRPr="00231372">
        <w:rPr>
          <w:rFonts w:ascii="Times New Roman" w:hAnsi="Times New Roman" w:cs="Times New Roman"/>
          <w:sz w:val="24"/>
          <w:szCs w:val="24"/>
        </w:rPr>
        <w:t>mendapatkan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hasil</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kinerja</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rantai</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pasok</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perusahaan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berdasarkan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nilai</w:t>
      </w:r>
      <w:proofErr w:type="spellEnd"/>
      <w:r w:rsidRPr="00231372">
        <w:rPr>
          <w:rFonts w:ascii="Times New Roman" w:hAnsi="Times New Roman" w:cs="Times New Roman"/>
          <w:sz w:val="24"/>
          <w:szCs w:val="24"/>
        </w:rPr>
        <w:t xml:space="preserve"> yang </w:t>
      </w:r>
      <w:proofErr w:type="spellStart"/>
      <w:r w:rsidRPr="00231372">
        <w:rPr>
          <w:rFonts w:ascii="Times New Roman" w:hAnsi="Times New Roman" w:cs="Times New Roman"/>
          <w:sz w:val="24"/>
          <w:szCs w:val="24"/>
        </w:rPr>
        <w:t>diorganisasikan</w:t>
      </w:r>
      <w:proofErr w:type="spellEnd"/>
      <w:r w:rsidRPr="00231372">
        <w:rPr>
          <w:rFonts w:ascii="Times New Roman" w:hAnsi="Times New Roman" w:cs="Times New Roman"/>
          <w:sz w:val="24"/>
          <w:szCs w:val="24"/>
        </w:rPr>
        <w:t xml:space="preserve"> </w:t>
      </w:r>
      <w:proofErr w:type="spellStart"/>
      <w:r w:rsidRPr="00231372">
        <w:rPr>
          <w:rFonts w:ascii="Times New Roman" w:hAnsi="Times New Roman" w:cs="Times New Roman"/>
          <w:sz w:val="24"/>
          <w:szCs w:val="24"/>
        </w:rPr>
        <w:t>dalam</w:t>
      </w:r>
      <w:proofErr w:type="spellEnd"/>
      <w:r w:rsidRPr="00231372">
        <w:rPr>
          <w:rFonts w:ascii="Times New Roman" w:hAnsi="Times New Roman" w:cs="Times New Roman"/>
          <w:sz w:val="24"/>
          <w:szCs w:val="24"/>
        </w:rPr>
        <w:t xml:space="preserve"> 5 (lima) proses Supply Chain </w:t>
      </w:r>
      <w:proofErr w:type="spellStart"/>
      <w:r w:rsidRPr="00231372">
        <w:rPr>
          <w:rFonts w:ascii="Times New Roman" w:hAnsi="Times New Roman" w:cs="Times New Roman"/>
          <w:sz w:val="24"/>
          <w:szCs w:val="24"/>
        </w:rPr>
        <w:t>utama</w:t>
      </w:r>
      <w:proofErr w:type="spellEnd"/>
      <w:r w:rsidRPr="00231372">
        <w:rPr>
          <w:rFonts w:ascii="Times New Roman" w:hAnsi="Times New Roman" w:cs="Times New Roman"/>
          <w:sz w:val="24"/>
          <w:szCs w:val="24"/>
        </w:rPr>
        <w:t xml:space="preserve"> </w:t>
      </w:r>
      <w:proofErr w:type="spellStart"/>
      <w:proofErr w:type="gramStart"/>
      <w:r w:rsidRPr="00231372">
        <w:rPr>
          <w:rFonts w:ascii="Times New Roman" w:hAnsi="Times New Roman" w:cs="Times New Roman"/>
          <w:sz w:val="24"/>
          <w:szCs w:val="24"/>
        </w:rPr>
        <w:t>yaitu</w:t>
      </w:r>
      <w:proofErr w:type="spellEnd"/>
      <w:r w:rsidRPr="00231372">
        <w:rPr>
          <w:rFonts w:ascii="Times New Roman" w:hAnsi="Times New Roman" w:cs="Times New Roman"/>
          <w:sz w:val="24"/>
          <w:szCs w:val="24"/>
        </w:rPr>
        <w:t xml:space="preserve"> </w:t>
      </w:r>
      <w:r w:rsidR="00231372" w:rsidRPr="00231372">
        <w:rPr>
          <w:rFonts w:ascii="Times New Roman" w:hAnsi="Times New Roman" w:cs="Times New Roman"/>
          <w:sz w:val="24"/>
          <w:szCs w:val="24"/>
          <w:lang w:val="id-ID"/>
        </w:rPr>
        <w:t xml:space="preserve"> </w:t>
      </w:r>
      <w:r w:rsidR="00231372" w:rsidRPr="00231372">
        <w:rPr>
          <w:rFonts w:ascii="Times New Roman" w:hAnsi="Times New Roman" w:cs="Times New Roman"/>
          <w:i/>
          <w:sz w:val="24"/>
          <w:szCs w:val="24"/>
          <w:lang w:val="id-ID"/>
        </w:rPr>
        <w:t>Plan</w:t>
      </w:r>
      <w:proofErr w:type="gramEnd"/>
      <w:r w:rsidR="00231372" w:rsidRPr="00231372">
        <w:rPr>
          <w:rFonts w:ascii="Times New Roman" w:hAnsi="Times New Roman" w:cs="Times New Roman"/>
          <w:sz w:val="24"/>
          <w:szCs w:val="24"/>
          <w:lang w:val="id-ID"/>
        </w:rPr>
        <w:t xml:space="preserve"> (proses merencanakan), </w:t>
      </w:r>
      <w:r w:rsidR="00231372" w:rsidRPr="00231372">
        <w:rPr>
          <w:rFonts w:ascii="Times New Roman" w:hAnsi="Times New Roman" w:cs="Times New Roman"/>
          <w:i/>
          <w:sz w:val="24"/>
          <w:szCs w:val="24"/>
          <w:lang w:val="id-ID"/>
        </w:rPr>
        <w:t>Source</w:t>
      </w:r>
      <w:r w:rsidR="00231372" w:rsidRPr="00231372">
        <w:rPr>
          <w:rFonts w:ascii="Times New Roman" w:hAnsi="Times New Roman" w:cs="Times New Roman"/>
          <w:sz w:val="24"/>
          <w:szCs w:val="24"/>
          <w:lang w:val="id-ID"/>
        </w:rPr>
        <w:t xml:space="preserve"> (proses pengadaan), Make (proses produksi), Deliver (proses distribusi), dan Return (proses pengembalian). Sedangkan level dua merupakan dimensi yang ada pada metode SCOR, antara lain : </w:t>
      </w:r>
      <w:r w:rsidR="00231372" w:rsidRPr="00231372">
        <w:rPr>
          <w:rFonts w:ascii="Times New Roman" w:hAnsi="Times New Roman" w:cs="Times New Roman"/>
          <w:i/>
          <w:sz w:val="24"/>
          <w:szCs w:val="24"/>
          <w:lang w:val="id-ID"/>
        </w:rPr>
        <w:t>Reliability</w:t>
      </w:r>
      <w:r w:rsidR="00231372" w:rsidRPr="00231372">
        <w:rPr>
          <w:rFonts w:ascii="Times New Roman" w:hAnsi="Times New Roman" w:cs="Times New Roman"/>
          <w:sz w:val="24"/>
          <w:szCs w:val="24"/>
          <w:lang w:val="id-ID"/>
        </w:rPr>
        <w:t xml:space="preserve">, </w:t>
      </w:r>
      <w:r w:rsidR="00231372" w:rsidRPr="00231372">
        <w:rPr>
          <w:rFonts w:ascii="Times New Roman" w:hAnsi="Times New Roman" w:cs="Times New Roman"/>
          <w:i/>
          <w:sz w:val="24"/>
          <w:szCs w:val="24"/>
          <w:lang w:val="id-ID"/>
        </w:rPr>
        <w:t>Responsiveness</w:t>
      </w:r>
      <w:r w:rsidR="00231372" w:rsidRPr="00231372">
        <w:rPr>
          <w:rFonts w:ascii="Times New Roman" w:hAnsi="Times New Roman" w:cs="Times New Roman"/>
          <w:sz w:val="24"/>
          <w:szCs w:val="24"/>
          <w:lang w:val="id-ID"/>
        </w:rPr>
        <w:t xml:space="preserve">, </w:t>
      </w:r>
      <w:r w:rsidR="00231372" w:rsidRPr="00231372">
        <w:rPr>
          <w:rFonts w:ascii="Times New Roman" w:hAnsi="Times New Roman" w:cs="Times New Roman"/>
          <w:i/>
          <w:sz w:val="24"/>
          <w:szCs w:val="24"/>
          <w:lang w:val="id-ID"/>
        </w:rPr>
        <w:t>Flexibility</w:t>
      </w:r>
      <w:r w:rsidR="00231372" w:rsidRPr="00231372">
        <w:rPr>
          <w:rFonts w:ascii="Times New Roman" w:hAnsi="Times New Roman" w:cs="Times New Roman"/>
          <w:sz w:val="24"/>
          <w:szCs w:val="24"/>
          <w:lang w:val="id-ID"/>
        </w:rPr>
        <w:t>, Cost, dan Asset. Dimensi cost dan asset akan tetap dipakai dalam pengukuran ini karena keduanya mungkin saja berpengaruh terhadap hasil dari penelitian ini. Meskipun tidak mendetail dan hanya garis besarnya saja, dimensi cost dan asset tetap akan dicantumkan. Level tiga dalam pengukuran ini adalah KPI (</w:t>
      </w:r>
      <w:r w:rsidR="00231372" w:rsidRPr="00231372">
        <w:rPr>
          <w:rFonts w:ascii="Times New Roman" w:hAnsi="Times New Roman" w:cs="Times New Roman"/>
          <w:i/>
          <w:sz w:val="24"/>
          <w:szCs w:val="24"/>
          <w:lang w:val="id-ID"/>
        </w:rPr>
        <w:t>Key Performance Indicator</w:t>
      </w:r>
      <w:r w:rsidR="00231372" w:rsidRPr="00231372">
        <w:rPr>
          <w:rFonts w:ascii="Times New Roman" w:hAnsi="Times New Roman" w:cs="Times New Roman"/>
          <w:sz w:val="24"/>
          <w:szCs w:val="24"/>
          <w:lang w:val="id-ID"/>
        </w:rPr>
        <w:t xml:space="preserve">). </w:t>
      </w:r>
    </w:p>
    <w:p w14:paraId="4D7EF07E" w14:textId="77777777" w:rsidR="009B32FB" w:rsidRPr="009B32FB" w:rsidRDefault="00F97529" w:rsidP="009B32FB">
      <w:pPr>
        <w:spacing w:after="0" w:line="240" w:lineRule="auto"/>
        <w:ind w:firstLine="720"/>
        <w:jc w:val="both"/>
        <w:rPr>
          <w:rFonts w:ascii="Times New Roman" w:hAnsi="Times New Roman" w:cs="Times New Roman"/>
          <w:sz w:val="24"/>
          <w:szCs w:val="24"/>
          <w:lang w:val="id-ID"/>
        </w:rPr>
      </w:pPr>
      <w:r w:rsidRPr="009B32FB">
        <w:rPr>
          <w:rFonts w:ascii="Times New Roman" w:hAnsi="Times New Roman" w:cs="Times New Roman"/>
          <w:sz w:val="24"/>
          <w:szCs w:val="24"/>
        </w:rPr>
        <w:t xml:space="preserve">Pada </w:t>
      </w:r>
      <w:proofErr w:type="spellStart"/>
      <w:r w:rsidRPr="009B32FB">
        <w:rPr>
          <w:rFonts w:ascii="Times New Roman" w:hAnsi="Times New Roman" w:cs="Times New Roman"/>
          <w:sz w:val="24"/>
          <w:szCs w:val="24"/>
        </w:rPr>
        <w:t>tabel</w:t>
      </w:r>
      <w:proofErr w:type="spellEnd"/>
      <w:r w:rsidRPr="009B32FB">
        <w:rPr>
          <w:rFonts w:ascii="Times New Roman" w:hAnsi="Times New Roman" w:cs="Times New Roman"/>
          <w:sz w:val="24"/>
          <w:szCs w:val="24"/>
        </w:rPr>
        <w:t xml:space="preserve"> 2 </w:t>
      </w:r>
      <w:proofErr w:type="spellStart"/>
      <w:r w:rsidRPr="009B32FB">
        <w:rPr>
          <w:rFonts w:ascii="Times New Roman" w:hAnsi="Times New Roman" w:cs="Times New Roman"/>
          <w:sz w:val="24"/>
          <w:szCs w:val="24"/>
        </w:rPr>
        <w:t>menunjukan</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hasil</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pengukuran</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kinerja</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rantai</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pasok</w:t>
      </w:r>
      <w:proofErr w:type="spellEnd"/>
      <w:r w:rsidRPr="009B32FB">
        <w:rPr>
          <w:rFonts w:ascii="Times New Roman" w:hAnsi="Times New Roman" w:cs="Times New Roman"/>
          <w:sz w:val="24"/>
          <w:szCs w:val="24"/>
        </w:rPr>
        <w:t xml:space="preserve"> </w:t>
      </w:r>
      <w:proofErr w:type="spellStart"/>
      <w:r w:rsidRPr="009B32FB">
        <w:rPr>
          <w:rFonts w:ascii="Times New Roman" w:hAnsi="Times New Roman" w:cs="Times New Roman"/>
          <w:sz w:val="24"/>
          <w:szCs w:val="24"/>
        </w:rPr>
        <w:t>industri</w:t>
      </w:r>
      <w:proofErr w:type="spellEnd"/>
      <w:r w:rsidRPr="009B32FB">
        <w:rPr>
          <w:rFonts w:ascii="Times New Roman" w:hAnsi="Times New Roman" w:cs="Times New Roman"/>
          <w:sz w:val="24"/>
          <w:szCs w:val="24"/>
        </w:rPr>
        <w:t xml:space="preserve"> </w:t>
      </w:r>
      <w:r w:rsidR="009B32FB" w:rsidRPr="009B32FB">
        <w:rPr>
          <w:rFonts w:ascii="Times New Roman" w:hAnsi="Times New Roman" w:cs="Times New Roman"/>
          <w:sz w:val="24"/>
          <w:szCs w:val="24"/>
          <w:lang w:val="id-ID"/>
        </w:rPr>
        <w:t xml:space="preserve">fashion muslim </w:t>
      </w:r>
      <w:r w:rsidR="00231372">
        <w:rPr>
          <w:rFonts w:ascii="Times New Roman" w:hAnsi="Times New Roman" w:cs="Times New Roman"/>
          <w:sz w:val="24"/>
          <w:szCs w:val="24"/>
          <w:lang w:val="id-ID"/>
        </w:rPr>
        <w:t xml:space="preserve">dengan rentang waktu 6 bulan </w:t>
      </w:r>
      <w:r w:rsidR="009B32FB" w:rsidRPr="009B32FB">
        <w:rPr>
          <w:rFonts w:ascii="Times New Roman" w:hAnsi="Times New Roman" w:cs="Times New Roman"/>
          <w:iCs/>
          <w:sz w:val="24"/>
          <w:szCs w:val="24"/>
          <w:lang w:val="id-ID"/>
        </w:rPr>
        <w:t xml:space="preserve">yang telah dimasukkan perhitungan </w:t>
      </w:r>
      <w:r w:rsidR="009B32FB" w:rsidRPr="009B32FB">
        <w:rPr>
          <w:rFonts w:ascii="Times New Roman" w:hAnsi="Times New Roman" w:cs="Times New Roman"/>
          <w:sz w:val="24"/>
          <w:szCs w:val="24"/>
          <w:lang w:val="id-ID"/>
        </w:rPr>
        <w:t xml:space="preserve">normalisasi </w:t>
      </w:r>
      <w:r w:rsidR="009B32FB" w:rsidRPr="009B32FB">
        <w:rPr>
          <w:rFonts w:ascii="Times New Roman" w:hAnsi="Times New Roman" w:cs="Times New Roman"/>
          <w:i/>
          <w:sz w:val="24"/>
          <w:szCs w:val="24"/>
          <w:lang w:val="id-ID"/>
        </w:rPr>
        <w:t xml:space="preserve">Snorm de boer. </w:t>
      </w:r>
      <w:r w:rsidR="009B32FB" w:rsidRPr="009B32FB">
        <w:rPr>
          <w:rFonts w:ascii="Times New Roman" w:hAnsi="Times New Roman" w:cs="Times New Roman"/>
          <w:iCs/>
          <w:sz w:val="24"/>
          <w:szCs w:val="24"/>
          <w:lang w:val="id-ID"/>
        </w:rPr>
        <w:t xml:space="preserve">Tabel ini berfungsi untuk memudahkan pembaca dalam membaca </w:t>
      </w:r>
      <w:r w:rsidR="009B32FB" w:rsidRPr="009B32FB">
        <w:rPr>
          <w:rFonts w:ascii="Times New Roman" w:hAnsi="Times New Roman" w:cs="Times New Roman"/>
          <w:sz w:val="24"/>
          <w:szCs w:val="24"/>
          <w:lang w:val="id-ID"/>
        </w:rPr>
        <w:t>nilai kinerja aktual (Si), kinerja terbaik (Smax), serta kinerja terburuk (Smin) yang dialami perusahaan.</w:t>
      </w:r>
    </w:p>
    <w:p w14:paraId="19DCEE63" w14:textId="77777777" w:rsidR="009B32FB" w:rsidRPr="009B32FB" w:rsidRDefault="009B32FB" w:rsidP="00F97529">
      <w:pPr>
        <w:spacing w:after="0" w:line="240" w:lineRule="auto"/>
        <w:ind w:firstLine="720"/>
        <w:jc w:val="both"/>
        <w:rPr>
          <w:rFonts w:ascii="Times New Roman" w:hAnsi="Times New Roman" w:cs="Times New Roman"/>
          <w:sz w:val="24"/>
          <w:szCs w:val="24"/>
          <w:lang w:val="id-ID"/>
        </w:rPr>
      </w:pPr>
    </w:p>
    <w:p w14:paraId="4BB212EC" w14:textId="77777777" w:rsidR="00F97529" w:rsidRPr="00F97529" w:rsidRDefault="00F97529" w:rsidP="00EF55B5">
      <w:pPr>
        <w:spacing w:after="0" w:line="240" w:lineRule="auto"/>
        <w:jc w:val="center"/>
        <w:rPr>
          <w:rFonts w:ascii="Times New Roman" w:hAnsi="Times New Roman" w:cs="Times New Roman"/>
          <w:b/>
          <w:lang w:val="id-ID"/>
        </w:rPr>
      </w:pPr>
      <w:r w:rsidRPr="00F97529">
        <w:rPr>
          <w:rFonts w:ascii="Times New Roman" w:hAnsi="Times New Roman" w:cs="Times New Roman"/>
          <w:b/>
          <w:lang w:val="id-ID"/>
        </w:rPr>
        <w:t>Tabe</w:t>
      </w:r>
      <w:r>
        <w:rPr>
          <w:rFonts w:ascii="Times New Roman" w:hAnsi="Times New Roman" w:cs="Times New Roman"/>
          <w:b/>
          <w:lang w:val="id-ID"/>
        </w:rPr>
        <w:t>l 2</w:t>
      </w:r>
      <w:r w:rsidRPr="00F97529">
        <w:rPr>
          <w:rFonts w:ascii="Times New Roman" w:hAnsi="Times New Roman" w:cs="Times New Roman"/>
          <w:b/>
          <w:lang w:val="id-ID"/>
        </w:rPr>
        <w:t xml:space="preserve">. Data </w:t>
      </w:r>
      <w:r w:rsidRPr="00F97529">
        <w:rPr>
          <w:rFonts w:ascii="Times New Roman" w:hAnsi="Times New Roman" w:cs="Times New Roman"/>
          <w:b/>
          <w:i/>
          <w:iCs/>
        </w:rPr>
        <w:t>Key Performance Indicator</w:t>
      </w:r>
      <w:r w:rsidRPr="00F97529">
        <w:rPr>
          <w:rFonts w:ascii="Times New Roman" w:hAnsi="Times New Roman" w:cs="Times New Roman"/>
          <w:b/>
          <w:iCs/>
          <w:lang w:val="id-ID"/>
        </w:rPr>
        <w:t xml:space="preserve"> UKM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601"/>
        <w:gridCol w:w="3258"/>
        <w:gridCol w:w="1128"/>
        <w:gridCol w:w="931"/>
        <w:gridCol w:w="1225"/>
      </w:tblGrid>
      <w:tr w:rsidR="009B32FB" w:rsidRPr="00F97529" w14:paraId="0AC9A0B0" w14:textId="77777777" w:rsidTr="00EB691A">
        <w:trPr>
          <w:trHeight w:val="362"/>
          <w:tblHeader/>
          <w:jc w:val="center"/>
        </w:trPr>
        <w:tc>
          <w:tcPr>
            <w:tcW w:w="507" w:type="pct"/>
            <w:shd w:val="clear" w:color="auto" w:fill="auto"/>
            <w:vAlign w:val="center"/>
          </w:tcPr>
          <w:p w14:paraId="098CC21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Proses Inti</w:t>
            </w:r>
          </w:p>
        </w:tc>
        <w:tc>
          <w:tcPr>
            <w:tcW w:w="888" w:type="pct"/>
            <w:shd w:val="clear" w:color="auto" w:fill="auto"/>
            <w:vAlign w:val="center"/>
          </w:tcPr>
          <w:p w14:paraId="77FF152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Dimensi</w:t>
            </w:r>
          </w:p>
        </w:tc>
        <w:tc>
          <w:tcPr>
            <w:tcW w:w="1803" w:type="pct"/>
            <w:shd w:val="clear" w:color="auto" w:fill="auto"/>
            <w:vAlign w:val="center"/>
          </w:tcPr>
          <w:p w14:paraId="0FDBF588"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Key Performance Indicator</w:t>
            </w:r>
          </w:p>
        </w:tc>
        <w:tc>
          <w:tcPr>
            <w:tcW w:w="626" w:type="pct"/>
            <w:shd w:val="clear" w:color="auto" w:fill="auto"/>
            <w:vAlign w:val="center"/>
          </w:tcPr>
          <w:p w14:paraId="04670CE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Si</w:t>
            </w:r>
          </w:p>
        </w:tc>
        <w:tc>
          <w:tcPr>
            <w:tcW w:w="496" w:type="pct"/>
            <w:shd w:val="clear" w:color="auto" w:fill="auto"/>
            <w:vAlign w:val="center"/>
          </w:tcPr>
          <w:p w14:paraId="0066604C"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Smax</w:t>
            </w:r>
          </w:p>
        </w:tc>
        <w:tc>
          <w:tcPr>
            <w:tcW w:w="680" w:type="pct"/>
            <w:shd w:val="clear" w:color="auto" w:fill="auto"/>
            <w:vAlign w:val="center"/>
          </w:tcPr>
          <w:p w14:paraId="7288F27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Smin</w:t>
            </w:r>
          </w:p>
        </w:tc>
      </w:tr>
      <w:tr w:rsidR="00EB691A" w:rsidRPr="00F97529" w14:paraId="10F2EE23" w14:textId="77777777" w:rsidTr="00EB691A">
        <w:trPr>
          <w:jc w:val="center"/>
        </w:trPr>
        <w:tc>
          <w:tcPr>
            <w:tcW w:w="507" w:type="pct"/>
            <w:vMerge w:val="restart"/>
            <w:shd w:val="clear" w:color="auto" w:fill="auto"/>
            <w:vAlign w:val="center"/>
          </w:tcPr>
          <w:p w14:paraId="7426344F"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lang w:val="id-ID"/>
              </w:rPr>
              <w:t>Plan</w:t>
            </w:r>
          </w:p>
        </w:tc>
        <w:tc>
          <w:tcPr>
            <w:tcW w:w="888" w:type="pct"/>
            <w:vMerge w:val="restart"/>
            <w:shd w:val="clear" w:color="auto" w:fill="auto"/>
            <w:vAlign w:val="center"/>
          </w:tcPr>
          <w:p w14:paraId="78B1B9A0"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reliability</w:t>
            </w:r>
          </w:p>
        </w:tc>
        <w:tc>
          <w:tcPr>
            <w:tcW w:w="1803" w:type="pct"/>
            <w:vAlign w:val="center"/>
          </w:tcPr>
          <w:p w14:paraId="552B23F0"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Pertemuan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dengan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pelanggan</w:t>
            </w:r>
            <w:proofErr w:type="spellEnd"/>
          </w:p>
        </w:tc>
        <w:tc>
          <w:tcPr>
            <w:tcW w:w="626" w:type="pct"/>
            <w:vAlign w:val="center"/>
          </w:tcPr>
          <w:p w14:paraId="730E8EEB"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22 kali</w:t>
            </w:r>
          </w:p>
        </w:tc>
        <w:tc>
          <w:tcPr>
            <w:tcW w:w="496" w:type="pct"/>
            <w:vAlign w:val="center"/>
          </w:tcPr>
          <w:p w14:paraId="108DBA5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24 kali</w:t>
            </w:r>
          </w:p>
        </w:tc>
        <w:tc>
          <w:tcPr>
            <w:tcW w:w="680" w:type="pct"/>
            <w:vAlign w:val="center"/>
          </w:tcPr>
          <w:p w14:paraId="2831937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12 kali</w:t>
            </w:r>
          </w:p>
        </w:tc>
      </w:tr>
      <w:tr w:rsidR="00EB691A" w:rsidRPr="00F97529" w14:paraId="651062BD" w14:textId="77777777" w:rsidTr="00EB691A">
        <w:trPr>
          <w:jc w:val="center"/>
        </w:trPr>
        <w:tc>
          <w:tcPr>
            <w:tcW w:w="507" w:type="pct"/>
            <w:vMerge/>
            <w:shd w:val="clear" w:color="auto" w:fill="auto"/>
            <w:vAlign w:val="center"/>
          </w:tcPr>
          <w:p w14:paraId="52A66724"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54CFB348"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3F1DBDE1"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Waktu </w:t>
            </w:r>
            <w:proofErr w:type="spellStart"/>
            <w:r w:rsidRPr="00F97529">
              <w:rPr>
                <w:rFonts w:ascii="Times New Roman" w:hAnsi="Times New Roman" w:cs="Times New Roman"/>
              </w:rPr>
              <w:t>mengidentifikasi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kinerja</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karyawan</w:t>
            </w:r>
            <w:proofErr w:type="spellEnd"/>
          </w:p>
        </w:tc>
        <w:tc>
          <w:tcPr>
            <w:tcW w:w="626" w:type="pct"/>
            <w:vAlign w:val="center"/>
          </w:tcPr>
          <w:p w14:paraId="730A29B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1,67 hari</w:t>
            </w:r>
          </w:p>
        </w:tc>
        <w:tc>
          <w:tcPr>
            <w:tcW w:w="496" w:type="pct"/>
            <w:vAlign w:val="center"/>
          </w:tcPr>
          <w:p w14:paraId="67EF4E8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680" w:type="pct"/>
            <w:vAlign w:val="center"/>
          </w:tcPr>
          <w:p w14:paraId="62A4BDC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 hari</w:t>
            </w:r>
          </w:p>
        </w:tc>
      </w:tr>
      <w:tr w:rsidR="00EB691A" w:rsidRPr="00F97529" w14:paraId="798B78F4" w14:textId="77777777" w:rsidTr="00EB691A">
        <w:trPr>
          <w:jc w:val="center"/>
        </w:trPr>
        <w:tc>
          <w:tcPr>
            <w:tcW w:w="507" w:type="pct"/>
            <w:vMerge/>
            <w:shd w:val="clear" w:color="auto" w:fill="auto"/>
            <w:vAlign w:val="center"/>
          </w:tcPr>
          <w:p w14:paraId="40A8CD65"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val="restart"/>
            <w:shd w:val="clear" w:color="auto" w:fill="auto"/>
            <w:vAlign w:val="center"/>
          </w:tcPr>
          <w:p w14:paraId="26DC624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responsiveness</w:t>
            </w:r>
          </w:p>
        </w:tc>
        <w:tc>
          <w:tcPr>
            <w:tcW w:w="1803" w:type="pct"/>
            <w:vAlign w:val="center"/>
          </w:tcPr>
          <w:p w14:paraId="6FB2F550"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Jangka</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waktu</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mengidentifikasi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spesifikasi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baru</w:t>
            </w:r>
            <w:proofErr w:type="spellEnd"/>
          </w:p>
        </w:tc>
        <w:tc>
          <w:tcPr>
            <w:tcW w:w="626" w:type="pct"/>
            <w:vAlign w:val="center"/>
          </w:tcPr>
          <w:p w14:paraId="3F79EEC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1,3 hari</w:t>
            </w:r>
          </w:p>
        </w:tc>
        <w:tc>
          <w:tcPr>
            <w:tcW w:w="496" w:type="pct"/>
            <w:vAlign w:val="center"/>
          </w:tcPr>
          <w:p w14:paraId="43C9432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680" w:type="pct"/>
            <w:vAlign w:val="center"/>
          </w:tcPr>
          <w:p w14:paraId="1B21C4E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 hari</w:t>
            </w:r>
          </w:p>
        </w:tc>
      </w:tr>
      <w:tr w:rsidR="00EB691A" w:rsidRPr="00F97529" w14:paraId="1A82FFD4" w14:textId="77777777" w:rsidTr="00EB691A">
        <w:trPr>
          <w:jc w:val="center"/>
        </w:trPr>
        <w:tc>
          <w:tcPr>
            <w:tcW w:w="507" w:type="pct"/>
            <w:vMerge/>
            <w:shd w:val="clear" w:color="auto" w:fill="auto"/>
            <w:vAlign w:val="center"/>
          </w:tcPr>
          <w:p w14:paraId="76AC1AD4"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438E3053"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40E0BCFD"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lang w:val="id-ID"/>
              </w:rPr>
              <w:t>Jangka waktu penjadwalan produksi</w:t>
            </w:r>
          </w:p>
        </w:tc>
        <w:tc>
          <w:tcPr>
            <w:tcW w:w="626" w:type="pct"/>
            <w:vAlign w:val="center"/>
          </w:tcPr>
          <w:p w14:paraId="08BF11C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1,3 hari</w:t>
            </w:r>
          </w:p>
        </w:tc>
        <w:tc>
          <w:tcPr>
            <w:tcW w:w="496" w:type="pct"/>
            <w:vAlign w:val="center"/>
          </w:tcPr>
          <w:p w14:paraId="2519A6EF"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680" w:type="pct"/>
            <w:vAlign w:val="center"/>
          </w:tcPr>
          <w:p w14:paraId="6425D5AB"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 hari</w:t>
            </w:r>
          </w:p>
        </w:tc>
      </w:tr>
      <w:tr w:rsidR="00EB691A" w:rsidRPr="00F97529" w14:paraId="79A4CDCA" w14:textId="77777777" w:rsidTr="00EB691A">
        <w:trPr>
          <w:jc w:val="center"/>
        </w:trPr>
        <w:tc>
          <w:tcPr>
            <w:tcW w:w="507" w:type="pct"/>
            <w:vMerge w:val="restart"/>
            <w:shd w:val="clear" w:color="auto" w:fill="auto"/>
            <w:vAlign w:val="center"/>
          </w:tcPr>
          <w:p w14:paraId="2E9D216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lang w:val="id-ID"/>
              </w:rPr>
              <w:t>Source</w:t>
            </w:r>
          </w:p>
        </w:tc>
        <w:tc>
          <w:tcPr>
            <w:tcW w:w="888" w:type="pct"/>
            <w:vMerge w:val="restart"/>
            <w:shd w:val="clear" w:color="auto" w:fill="auto"/>
            <w:vAlign w:val="center"/>
          </w:tcPr>
          <w:p w14:paraId="5D17983A"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reliability</w:t>
            </w:r>
          </w:p>
        </w:tc>
        <w:tc>
          <w:tcPr>
            <w:tcW w:w="1803" w:type="pct"/>
            <w:vAlign w:val="center"/>
          </w:tcPr>
          <w:p w14:paraId="6D37D62A"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Kecacatan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baku</w:t>
            </w:r>
            <w:proofErr w:type="spellEnd"/>
          </w:p>
        </w:tc>
        <w:tc>
          <w:tcPr>
            <w:tcW w:w="626" w:type="pct"/>
            <w:vAlign w:val="center"/>
          </w:tcPr>
          <w:p w14:paraId="121FF51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w:t>
            </w:r>
          </w:p>
        </w:tc>
        <w:tc>
          <w:tcPr>
            <w:tcW w:w="496" w:type="pct"/>
            <w:vAlign w:val="center"/>
          </w:tcPr>
          <w:p w14:paraId="6F09E8C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w:t>
            </w:r>
          </w:p>
        </w:tc>
        <w:tc>
          <w:tcPr>
            <w:tcW w:w="680" w:type="pct"/>
            <w:vAlign w:val="center"/>
          </w:tcPr>
          <w:p w14:paraId="6A34762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w:t>
            </w:r>
          </w:p>
        </w:tc>
      </w:tr>
      <w:tr w:rsidR="00EB691A" w:rsidRPr="00F97529" w14:paraId="3F549289" w14:textId="77777777" w:rsidTr="00EB691A">
        <w:trPr>
          <w:jc w:val="center"/>
        </w:trPr>
        <w:tc>
          <w:tcPr>
            <w:tcW w:w="507" w:type="pct"/>
            <w:vMerge/>
            <w:shd w:val="clear" w:color="auto" w:fill="auto"/>
            <w:vAlign w:val="center"/>
          </w:tcPr>
          <w:p w14:paraId="4277BD9C"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06B1F400"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73EA4DCF"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Pemenuhan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baku</w:t>
            </w:r>
            <w:proofErr w:type="spellEnd"/>
          </w:p>
        </w:tc>
        <w:tc>
          <w:tcPr>
            <w:tcW w:w="626" w:type="pct"/>
            <w:vAlign w:val="center"/>
          </w:tcPr>
          <w:p w14:paraId="7EB7E5AC"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95,5%</w:t>
            </w:r>
          </w:p>
        </w:tc>
        <w:tc>
          <w:tcPr>
            <w:tcW w:w="496" w:type="pct"/>
            <w:vAlign w:val="center"/>
          </w:tcPr>
          <w:p w14:paraId="6FF2F1D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100%</w:t>
            </w:r>
          </w:p>
        </w:tc>
        <w:tc>
          <w:tcPr>
            <w:tcW w:w="680" w:type="pct"/>
            <w:vAlign w:val="center"/>
          </w:tcPr>
          <w:p w14:paraId="5634B6C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89%</w:t>
            </w:r>
          </w:p>
        </w:tc>
      </w:tr>
      <w:tr w:rsidR="00EB691A" w:rsidRPr="00F97529" w14:paraId="684707D5" w14:textId="77777777" w:rsidTr="00EB691A">
        <w:trPr>
          <w:jc w:val="center"/>
        </w:trPr>
        <w:tc>
          <w:tcPr>
            <w:tcW w:w="507" w:type="pct"/>
            <w:vMerge/>
            <w:shd w:val="clear" w:color="auto" w:fill="auto"/>
            <w:vAlign w:val="center"/>
          </w:tcPr>
          <w:p w14:paraId="2A866BFC"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01E970B4"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739547CF"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Kehandalan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dalam</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pengiriman</w:t>
            </w:r>
            <w:proofErr w:type="spellEnd"/>
          </w:p>
        </w:tc>
        <w:tc>
          <w:tcPr>
            <w:tcW w:w="626" w:type="pct"/>
            <w:vAlign w:val="center"/>
          </w:tcPr>
          <w:p w14:paraId="40F0C6A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95%</w:t>
            </w:r>
          </w:p>
        </w:tc>
        <w:tc>
          <w:tcPr>
            <w:tcW w:w="496" w:type="pct"/>
            <w:vAlign w:val="center"/>
          </w:tcPr>
          <w:p w14:paraId="700238E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100%</w:t>
            </w:r>
          </w:p>
        </w:tc>
        <w:tc>
          <w:tcPr>
            <w:tcW w:w="680" w:type="pct"/>
            <w:vAlign w:val="center"/>
          </w:tcPr>
          <w:p w14:paraId="204DEB4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90%</w:t>
            </w:r>
          </w:p>
        </w:tc>
      </w:tr>
      <w:tr w:rsidR="00EB691A" w:rsidRPr="00F97529" w14:paraId="2204E715" w14:textId="77777777" w:rsidTr="00EB691A">
        <w:trPr>
          <w:jc w:val="center"/>
        </w:trPr>
        <w:tc>
          <w:tcPr>
            <w:tcW w:w="507" w:type="pct"/>
            <w:vMerge/>
            <w:shd w:val="clear" w:color="auto" w:fill="auto"/>
            <w:vAlign w:val="center"/>
          </w:tcPr>
          <w:p w14:paraId="080473D0"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2DDBA89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responsiveness</w:t>
            </w:r>
          </w:p>
        </w:tc>
        <w:tc>
          <w:tcPr>
            <w:tcW w:w="1803" w:type="pct"/>
            <w:vAlign w:val="center"/>
          </w:tcPr>
          <w:p w14:paraId="5EDF5AE8"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Lead </w:t>
            </w:r>
            <w:r w:rsidRPr="00F97529">
              <w:rPr>
                <w:rFonts w:ascii="Times New Roman" w:hAnsi="Times New Roman" w:cs="Times New Roman"/>
                <w:lang w:val="id-ID"/>
              </w:rPr>
              <w:t>t</w:t>
            </w:r>
            <w:proofErr w:type="spellStart"/>
            <w:r w:rsidRPr="00F97529">
              <w:rPr>
                <w:rFonts w:ascii="Times New Roman" w:hAnsi="Times New Roman" w:cs="Times New Roman"/>
              </w:rPr>
              <w:t>ime</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baku</w:t>
            </w:r>
            <w:proofErr w:type="spellEnd"/>
          </w:p>
        </w:tc>
        <w:tc>
          <w:tcPr>
            <w:tcW w:w="626" w:type="pct"/>
            <w:vAlign w:val="center"/>
          </w:tcPr>
          <w:p w14:paraId="39AF5D0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22 hari</w:t>
            </w:r>
          </w:p>
        </w:tc>
        <w:tc>
          <w:tcPr>
            <w:tcW w:w="496" w:type="pct"/>
            <w:vAlign w:val="center"/>
          </w:tcPr>
          <w:p w14:paraId="178FF0B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18 hari</w:t>
            </w:r>
          </w:p>
        </w:tc>
        <w:tc>
          <w:tcPr>
            <w:tcW w:w="680" w:type="pct"/>
            <w:vAlign w:val="center"/>
          </w:tcPr>
          <w:p w14:paraId="08117D69" w14:textId="77777777" w:rsidR="00F97529" w:rsidRPr="00F97529" w:rsidRDefault="00F97529" w:rsidP="00F97529">
            <w:pPr>
              <w:spacing w:after="0" w:line="240" w:lineRule="auto"/>
              <w:ind w:right="-38"/>
              <w:jc w:val="center"/>
              <w:rPr>
                <w:rFonts w:ascii="Times New Roman" w:hAnsi="Times New Roman" w:cs="Times New Roman"/>
                <w:lang w:val="id-ID"/>
              </w:rPr>
            </w:pPr>
            <w:r w:rsidRPr="00F97529">
              <w:rPr>
                <w:rFonts w:ascii="Times New Roman" w:hAnsi="Times New Roman" w:cs="Times New Roman"/>
                <w:lang w:val="id-ID"/>
              </w:rPr>
              <w:t>24 hari</w:t>
            </w:r>
          </w:p>
        </w:tc>
      </w:tr>
      <w:tr w:rsidR="00EB691A" w:rsidRPr="00F97529" w14:paraId="03CCB1D1" w14:textId="77777777" w:rsidTr="00EB691A">
        <w:trPr>
          <w:jc w:val="center"/>
        </w:trPr>
        <w:tc>
          <w:tcPr>
            <w:tcW w:w="507" w:type="pct"/>
            <w:vMerge/>
            <w:shd w:val="clear" w:color="auto" w:fill="auto"/>
            <w:vAlign w:val="center"/>
          </w:tcPr>
          <w:p w14:paraId="3121E47A"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7C46D99C"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flexibility</w:t>
            </w:r>
          </w:p>
        </w:tc>
        <w:tc>
          <w:tcPr>
            <w:tcW w:w="1803" w:type="pct"/>
            <w:vAlign w:val="center"/>
          </w:tcPr>
          <w:p w14:paraId="451725D7"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Ketersediaan</w:t>
            </w:r>
            <w:proofErr w:type="spellEnd"/>
            <w:r w:rsidRPr="00F97529">
              <w:rPr>
                <w:rFonts w:ascii="Times New Roman" w:hAnsi="Times New Roman" w:cs="Times New Roman"/>
              </w:rPr>
              <w:t xml:space="preserve"> </w:t>
            </w:r>
            <w:r w:rsidRPr="00F97529">
              <w:rPr>
                <w:rFonts w:ascii="Times New Roman" w:hAnsi="Times New Roman" w:cs="Times New Roman"/>
                <w:i/>
              </w:rPr>
              <w:t>supplier</w:t>
            </w:r>
          </w:p>
        </w:tc>
        <w:tc>
          <w:tcPr>
            <w:tcW w:w="626" w:type="pct"/>
            <w:vAlign w:val="center"/>
          </w:tcPr>
          <w:p w14:paraId="24137FCD"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 toko</w:t>
            </w:r>
          </w:p>
        </w:tc>
        <w:tc>
          <w:tcPr>
            <w:tcW w:w="496" w:type="pct"/>
            <w:vAlign w:val="center"/>
          </w:tcPr>
          <w:p w14:paraId="1B1A950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 toko</w:t>
            </w:r>
          </w:p>
        </w:tc>
        <w:tc>
          <w:tcPr>
            <w:tcW w:w="680" w:type="pct"/>
            <w:vAlign w:val="center"/>
          </w:tcPr>
          <w:p w14:paraId="65D3A77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 toko</w:t>
            </w:r>
          </w:p>
        </w:tc>
      </w:tr>
      <w:tr w:rsidR="00EB691A" w:rsidRPr="00F97529" w14:paraId="7D331BD5" w14:textId="77777777" w:rsidTr="00EB691A">
        <w:trPr>
          <w:jc w:val="center"/>
        </w:trPr>
        <w:tc>
          <w:tcPr>
            <w:tcW w:w="507" w:type="pct"/>
            <w:vMerge/>
            <w:shd w:val="clear" w:color="auto" w:fill="auto"/>
            <w:vAlign w:val="center"/>
          </w:tcPr>
          <w:p w14:paraId="5ECE3EC5"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294AECF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cost</w:t>
            </w:r>
          </w:p>
        </w:tc>
        <w:tc>
          <w:tcPr>
            <w:tcW w:w="1803" w:type="pct"/>
            <w:vAlign w:val="center"/>
          </w:tcPr>
          <w:p w14:paraId="3A71EB64"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lang w:val="id-ID"/>
              </w:rPr>
              <w:t xml:space="preserve">Biaya pemesanan bahan baku ke </w:t>
            </w:r>
            <w:r w:rsidRPr="00F97529">
              <w:rPr>
                <w:rFonts w:ascii="Times New Roman" w:hAnsi="Times New Roman" w:cs="Times New Roman"/>
                <w:i/>
                <w:lang w:val="id-ID"/>
              </w:rPr>
              <w:t>supplier</w:t>
            </w:r>
          </w:p>
        </w:tc>
        <w:tc>
          <w:tcPr>
            <w:tcW w:w="626" w:type="pct"/>
            <w:vAlign w:val="center"/>
          </w:tcPr>
          <w:p w14:paraId="3F603A7D"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739.200</w:t>
            </w:r>
          </w:p>
        </w:tc>
        <w:tc>
          <w:tcPr>
            <w:tcW w:w="496" w:type="pct"/>
            <w:vAlign w:val="center"/>
          </w:tcPr>
          <w:p w14:paraId="69B09B1C"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741.000</w:t>
            </w:r>
          </w:p>
        </w:tc>
        <w:tc>
          <w:tcPr>
            <w:tcW w:w="680" w:type="pct"/>
            <w:vAlign w:val="center"/>
          </w:tcPr>
          <w:p w14:paraId="373B68E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750.000</w:t>
            </w:r>
          </w:p>
        </w:tc>
      </w:tr>
      <w:tr w:rsidR="00EB691A" w:rsidRPr="00F97529" w14:paraId="6C231FCB" w14:textId="77777777" w:rsidTr="00EB691A">
        <w:trPr>
          <w:jc w:val="center"/>
        </w:trPr>
        <w:tc>
          <w:tcPr>
            <w:tcW w:w="507" w:type="pct"/>
            <w:vMerge w:val="restart"/>
            <w:shd w:val="clear" w:color="auto" w:fill="auto"/>
            <w:vAlign w:val="center"/>
          </w:tcPr>
          <w:p w14:paraId="2CBFBF0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Make</w:t>
            </w:r>
          </w:p>
        </w:tc>
        <w:tc>
          <w:tcPr>
            <w:tcW w:w="888" w:type="pct"/>
            <w:vMerge w:val="restart"/>
            <w:shd w:val="clear" w:color="auto" w:fill="auto"/>
            <w:vAlign w:val="center"/>
          </w:tcPr>
          <w:p w14:paraId="530F5052"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reliability</w:t>
            </w:r>
          </w:p>
        </w:tc>
        <w:tc>
          <w:tcPr>
            <w:tcW w:w="1803" w:type="pct"/>
            <w:vAlign w:val="center"/>
          </w:tcPr>
          <w:p w14:paraId="0D893428"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Kesalahan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dalam</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pengepakan</w:t>
            </w:r>
            <w:proofErr w:type="spellEnd"/>
          </w:p>
        </w:tc>
        <w:tc>
          <w:tcPr>
            <w:tcW w:w="626" w:type="pct"/>
            <w:vAlign w:val="center"/>
          </w:tcPr>
          <w:p w14:paraId="63A2984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3.326</w:t>
            </w:r>
          </w:p>
        </w:tc>
        <w:tc>
          <w:tcPr>
            <w:tcW w:w="496" w:type="pct"/>
            <w:vAlign w:val="center"/>
          </w:tcPr>
          <w:p w14:paraId="6FB7D884"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2.217</w:t>
            </w:r>
          </w:p>
        </w:tc>
        <w:tc>
          <w:tcPr>
            <w:tcW w:w="680" w:type="pct"/>
            <w:vAlign w:val="center"/>
          </w:tcPr>
          <w:p w14:paraId="7AFA372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4.435</w:t>
            </w:r>
          </w:p>
        </w:tc>
      </w:tr>
      <w:tr w:rsidR="00EB691A" w:rsidRPr="00F97529" w14:paraId="3475D5D3" w14:textId="77777777" w:rsidTr="00EB691A">
        <w:trPr>
          <w:jc w:val="center"/>
        </w:trPr>
        <w:tc>
          <w:tcPr>
            <w:tcW w:w="507" w:type="pct"/>
            <w:vMerge/>
            <w:shd w:val="clear" w:color="auto" w:fill="auto"/>
            <w:vAlign w:val="center"/>
          </w:tcPr>
          <w:p w14:paraId="1A87B159"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62AB6DE2"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65A36D09"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Jumlah</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r w:rsidRPr="00F97529">
              <w:rPr>
                <w:rFonts w:ascii="Times New Roman" w:hAnsi="Times New Roman" w:cs="Times New Roman"/>
              </w:rPr>
              <w:t xml:space="preserve"> yang </w:t>
            </w:r>
            <w:proofErr w:type="spellStart"/>
            <w:r w:rsidRPr="00F97529">
              <w:rPr>
                <w:rFonts w:ascii="Times New Roman" w:hAnsi="Times New Roman" w:cs="Times New Roman"/>
              </w:rPr>
              <w:t>cacat</w:t>
            </w:r>
            <w:proofErr w:type="spellEnd"/>
          </w:p>
        </w:tc>
        <w:tc>
          <w:tcPr>
            <w:tcW w:w="626" w:type="pct"/>
            <w:vAlign w:val="center"/>
          </w:tcPr>
          <w:p w14:paraId="499AEEB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2.956</w:t>
            </w:r>
          </w:p>
        </w:tc>
        <w:tc>
          <w:tcPr>
            <w:tcW w:w="496" w:type="pct"/>
            <w:vAlign w:val="center"/>
          </w:tcPr>
          <w:p w14:paraId="57C52418"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2.217</w:t>
            </w:r>
          </w:p>
        </w:tc>
        <w:tc>
          <w:tcPr>
            <w:tcW w:w="680" w:type="pct"/>
            <w:vAlign w:val="center"/>
          </w:tcPr>
          <w:p w14:paraId="41069458"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4.435</w:t>
            </w:r>
          </w:p>
        </w:tc>
      </w:tr>
      <w:tr w:rsidR="00EB691A" w:rsidRPr="00F97529" w14:paraId="702A3728" w14:textId="77777777" w:rsidTr="00EB691A">
        <w:trPr>
          <w:jc w:val="center"/>
        </w:trPr>
        <w:tc>
          <w:tcPr>
            <w:tcW w:w="507" w:type="pct"/>
            <w:vMerge/>
            <w:shd w:val="clear" w:color="auto" w:fill="auto"/>
            <w:vAlign w:val="center"/>
          </w:tcPr>
          <w:p w14:paraId="2798E209"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val="restart"/>
            <w:shd w:val="clear" w:color="auto" w:fill="auto"/>
            <w:vAlign w:val="center"/>
          </w:tcPr>
          <w:p w14:paraId="2F2439B4"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responsiveness</w:t>
            </w:r>
          </w:p>
        </w:tc>
        <w:tc>
          <w:tcPr>
            <w:tcW w:w="1803" w:type="pct"/>
            <w:vAlign w:val="center"/>
          </w:tcPr>
          <w:p w14:paraId="1BC67E57"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Waktu </w:t>
            </w:r>
            <w:proofErr w:type="spellStart"/>
            <w:r w:rsidRPr="00F97529">
              <w:rPr>
                <w:rFonts w:ascii="Times New Roman" w:hAnsi="Times New Roman" w:cs="Times New Roman"/>
              </w:rPr>
              <w:t>pembuatan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p>
        </w:tc>
        <w:tc>
          <w:tcPr>
            <w:tcW w:w="626" w:type="pct"/>
            <w:vAlign w:val="center"/>
          </w:tcPr>
          <w:p w14:paraId="28E9A22E"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496" w:type="pct"/>
            <w:vAlign w:val="center"/>
          </w:tcPr>
          <w:p w14:paraId="25FF78A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680" w:type="pct"/>
            <w:vAlign w:val="center"/>
          </w:tcPr>
          <w:p w14:paraId="54C3A1FD"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 hari</w:t>
            </w:r>
          </w:p>
        </w:tc>
      </w:tr>
      <w:tr w:rsidR="00EB691A" w:rsidRPr="00F97529" w14:paraId="4058CCD0" w14:textId="77777777" w:rsidTr="00EB691A">
        <w:trPr>
          <w:jc w:val="center"/>
        </w:trPr>
        <w:tc>
          <w:tcPr>
            <w:tcW w:w="507" w:type="pct"/>
            <w:vMerge/>
            <w:shd w:val="clear" w:color="auto" w:fill="auto"/>
            <w:vAlign w:val="center"/>
          </w:tcPr>
          <w:p w14:paraId="1E92E7FA"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04DA31C6" w14:textId="77777777" w:rsidR="00F97529" w:rsidRPr="00F97529" w:rsidRDefault="00F97529" w:rsidP="00F97529">
            <w:pPr>
              <w:spacing w:after="0" w:line="240" w:lineRule="auto"/>
              <w:jc w:val="center"/>
              <w:rPr>
                <w:rFonts w:ascii="Times New Roman" w:hAnsi="Times New Roman" w:cs="Times New Roman"/>
                <w:lang w:val="id-ID"/>
              </w:rPr>
            </w:pPr>
          </w:p>
        </w:tc>
        <w:tc>
          <w:tcPr>
            <w:tcW w:w="1803" w:type="pct"/>
            <w:vAlign w:val="center"/>
          </w:tcPr>
          <w:p w14:paraId="41B42523"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Ketanggapan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memproduksi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pesanan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konsumen</w:t>
            </w:r>
            <w:proofErr w:type="spellEnd"/>
            <w:r w:rsidRPr="00F97529">
              <w:rPr>
                <w:rFonts w:ascii="Times New Roman" w:hAnsi="Times New Roman" w:cs="Times New Roman"/>
              </w:rPr>
              <w:t xml:space="preserve"> yang </w:t>
            </w:r>
            <w:proofErr w:type="spellStart"/>
            <w:r w:rsidRPr="00F97529">
              <w:rPr>
                <w:rFonts w:ascii="Times New Roman" w:hAnsi="Times New Roman" w:cs="Times New Roman"/>
              </w:rPr>
              <w:t>bervariasi</w:t>
            </w:r>
            <w:proofErr w:type="spellEnd"/>
          </w:p>
        </w:tc>
        <w:tc>
          <w:tcPr>
            <w:tcW w:w="626" w:type="pct"/>
            <w:vAlign w:val="center"/>
          </w:tcPr>
          <w:p w14:paraId="3701900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2,67 hari</w:t>
            </w:r>
          </w:p>
        </w:tc>
        <w:tc>
          <w:tcPr>
            <w:tcW w:w="496" w:type="pct"/>
            <w:vAlign w:val="center"/>
          </w:tcPr>
          <w:p w14:paraId="51FE1323"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 hari</w:t>
            </w:r>
          </w:p>
        </w:tc>
        <w:tc>
          <w:tcPr>
            <w:tcW w:w="680" w:type="pct"/>
            <w:vAlign w:val="center"/>
          </w:tcPr>
          <w:p w14:paraId="1B30F5F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4 hari</w:t>
            </w:r>
          </w:p>
        </w:tc>
      </w:tr>
      <w:tr w:rsidR="00EB691A" w:rsidRPr="00F97529" w14:paraId="3B66669C" w14:textId="77777777" w:rsidTr="00EB691A">
        <w:trPr>
          <w:jc w:val="center"/>
        </w:trPr>
        <w:tc>
          <w:tcPr>
            <w:tcW w:w="507" w:type="pct"/>
            <w:vMerge/>
            <w:shd w:val="clear" w:color="auto" w:fill="auto"/>
            <w:vAlign w:val="center"/>
          </w:tcPr>
          <w:p w14:paraId="29B6175D"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49AB0F6B"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flexibility</w:t>
            </w:r>
          </w:p>
        </w:tc>
        <w:tc>
          <w:tcPr>
            <w:tcW w:w="1803" w:type="pct"/>
            <w:vAlign w:val="center"/>
          </w:tcPr>
          <w:p w14:paraId="427B6465"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Fleksibilitas</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dalam</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pembuatan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p>
        </w:tc>
        <w:tc>
          <w:tcPr>
            <w:tcW w:w="626" w:type="pct"/>
            <w:vAlign w:val="center"/>
          </w:tcPr>
          <w:p w14:paraId="12C75F7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 jenis</w:t>
            </w:r>
          </w:p>
        </w:tc>
        <w:tc>
          <w:tcPr>
            <w:tcW w:w="496" w:type="pct"/>
            <w:vAlign w:val="center"/>
          </w:tcPr>
          <w:p w14:paraId="05A5495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 jenis</w:t>
            </w:r>
          </w:p>
        </w:tc>
        <w:tc>
          <w:tcPr>
            <w:tcW w:w="680" w:type="pct"/>
            <w:vAlign w:val="center"/>
          </w:tcPr>
          <w:p w14:paraId="30FB7FE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8 jenis</w:t>
            </w:r>
          </w:p>
        </w:tc>
      </w:tr>
      <w:tr w:rsidR="00EB691A" w:rsidRPr="00F97529" w14:paraId="437E9AD7" w14:textId="77777777" w:rsidTr="00EB691A">
        <w:trPr>
          <w:jc w:val="center"/>
        </w:trPr>
        <w:tc>
          <w:tcPr>
            <w:tcW w:w="507" w:type="pct"/>
            <w:vMerge/>
            <w:shd w:val="clear" w:color="auto" w:fill="auto"/>
            <w:vAlign w:val="center"/>
          </w:tcPr>
          <w:p w14:paraId="627B3028"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2AF3654B"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cost</w:t>
            </w:r>
          </w:p>
        </w:tc>
        <w:tc>
          <w:tcPr>
            <w:tcW w:w="1803" w:type="pct"/>
            <w:vAlign w:val="center"/>
          </w:tcPr>
          <w:p w14:paraId="5681C443" w14:textId="77777777" w:rsidR="00F97529" w:rsidRPr="00F97529" w:rsidRDefault="00F97529" w:rsidP="00F97529">
            <w:pPr>
              <w:spacing w:after="0" w:line="240" w:lineRule="auto"/>
              <w:rPr>
                <w:rFonts w:ascii="Times New Roman" w:hAnsi="Times New Roman" w:cs="Times New Roman"/>
                <w:lang w:val="id-ID"/>
              </w:rPr>
            </w:pPr>
            <w:proofErr w:type="spellStart"/>
            <w:r w:rsidRPr="00F97529">
              <w:rPr>
                <w:rFonts w:ascii="Times New Roman" w:hAnsi="Times New Roman" w:cs="Times New Roman"/>
              </w:rPr>
              <w:t>Biaya</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produksi</w:t>
            </w:r>
            <w:proofErr w:type="spellEnd"/>
          </w:p>
        </w:tc>
        <w:tc>
          <w:tcPr>
            <w:tcW w:w="626" w:type="pct"/>
            <w:vAlign w:val="center"/>
          </w:tcPr>
          <w:p w14:paraId="4B532C4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150.000</w:t>
            </w:r>
          </w:p>
        </w:tc>
        <w:tc>
          <w:tcPr>
            <w:tcW w:w="496" w:type="pct"/>
            <w:vAlign w:val="center"/>
          </w:tcPr>
          <w:p w14:paraId="50D5CBB9"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150.000</w:t>
            </w:r>
          </w:p>
        </w:tc>
        <w:tc>
          <w:tcPr>
            <w:tcW w:w="680" w:type="pct"/>
            <w:vAlign w:val="center"/>
          </w:tcPr>
          <w:p w14:paraId="34F559B1"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160.000</w:t>
            </w:r>
          </w:p>
        </w:tc>
      </w:tr>
      <w:tr w:rsidR="00EB691A" w:rsidRPr="00F97529" w14:paraId="75FEBC16" w14:textId="77777777" w:rsidTr="00EB691A">
        <w:trPr>
          <w:jc w:val="center"/>
        </w:trPr>
        <w:tc>
          <w:tcPr>
            <w:tcW w:w="507" w:type="pct"/>
            <w:vMerge/>
            <w:shd w:val="clear" w:color="auto" w:fill="auto"/>
            <w:vAlign w:val="center"/>
          </w:tcPr>
          <w:p w14:paraId="6B070524"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075D2A8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lang w:val="id-ID"/>
              </w:rPr>
              <w:t>asset</w:t>
            </w:r>
          </w:p>
        </w:tc>
        <w:tc>
          <w:tcPr>
            <w:tcW w:w="1803" w:type="pct"/>
            <w:vAlign w:val="center"/>
          </w:tcPr>
          <w:p w14:paraId="1C34EE49"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Lama rata-rata masa </w:t>
            </w:r>
            <w:proofErr w:type="spellStart"/>
            <w:r w:rsidRPr="00F97529">
              <w:rPr>
                <w:rFonts w:ascii="Times New Roman" w:hAnsi="Times New Roman" w:cs="Times New Roman"/>
              </w:rPr>
              <w:t>pakai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mesin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jahit</w:t>
            </w:r>
            <w:proofErr w:type="spellEnd"/>
          </w:p>
        </w:tc>
        <w:tc>
          <w:tcPr>
            <w:tcW w:w="626" w:type="pct"/>
            <w:vAlign w:val="center"/>
          </w:tcPr>
          <w:p w14:paraId="35A6225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15 thn</w:t>
            </w:r>
          </w:p>
        </w:tc>
        <w:tc>
          <w:tcPr>
            <w:tcW w:w="496" w:type="pct"/>
            <w:vAlign w:val="center"/>
          </w:tcPr>
          <w:p w14:paraId="417F2EF4"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15 thn</w:t>
            </w:r>
          </w:p>
        </w:tc>
        <w:tc>
          <w:tcPr>
            <w:tcW w:w="680" w:type="pct"/>
            <w:vAlign w:val="center"/>
          </w:tcPr>
          <w:p w14:paraId="473922F4"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 thn</w:t>
            </w:r>
          </w:p>
        </w:tc>
      </w:tr>
      <w:tr w:rsidR="00EB691A" w:rsidRPr="00F97529" w14:paraId="3F2F88D0" w14:textId="77777777" w:rsidTr="00EB691A">
        <w:trPr>
          <w:jc w:val="center"/>
        </w:trPr>
        <w:tc>
          <w:tcPr>
            <w:tcW w:w="507" w:type="pct"/>
            <w:vMerge w:val="restart"/>
            <w:shd w:val="clear" w:color="auto" w:fill="auto"/>
            <w:vAlign w:val="center"/>
          </w:tcPr>
          <w:p w14:paraId="488282D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Deliver</w:t>
            </w:r>
          </w:p>
        </w:tc>
        <w:tc>
          <w:tcPr>
            <w:tcW w:w="888" w:type="pct"/>
            <w:vMerge w:val="restart"/>
            <w:shd w:val="clear" w:color="auto" w:fill="auto"/>
            <w:vAlign w:val="center"/>
          </w:tcPr>
          <w:p w14:paraId="51E24CD8"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reliability</w:t>
            </w:r>
          </w:p>
        </w:tc>
        <w:tc>
          <w:tcPr>
            <w:tcW w:w="1803" w:type="pct"/>
            <w:vAlign w:val="center"/>
          </w:tcPr>
          <w:p w14:paraId="71AAD308"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Tingkat </w:t>
            </w:r>
            <w:proofErr w:type="spellStart"/>
            <w:r w:rsidRPr="00F97529">
              <w:rPr>
                <w:rFonts w:ascii="Times New Roman" w:hAnsi="Times New Roman" w:cs="Times New Roman"/>
              </w:rPr>
              <w:t>pemenuhan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persediaan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jadi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siap</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kirim</w:t>
            </w:r>
            <w:proofErr w:type="spellEnd"/>
          </w:p>
        </w:tc>
        <w:tc>
          <w:tcPr>
            <w:tcW w:w="626" w:type="pct"/>
            <w:vAlign w:val="center"/>
          </w:tcPr>
          <w:p w14:paraId="416ECE9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97%</w:t>
            </w:r>
          </w:p>
        </w:tc>
        <w:tc>
          <w:tcPr>
            <w:tcW w:w="496" w:type="pct"/>
            <w:vAlign w:val="center"/>
          </w:tcPr>
          <w:p w14:paraId="52F789D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100%</w:t>
            </w:r>
          </w:p>
        </w:tc>
        <w:tc>
          <w:tcPr>
            <w:tcW w:w="680" w:type="pct"/>
            <w:vAlign w:val="center"/>
          </w:tcPr>
          <w:p w14:paraId="7D6FA59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95%</w:t>
            </w:r>
          </w:p>
        </w:tc>
      </w:tr>
      <w:tr w:rsidR="00EB691A" w:rsidRPr="00F97529" w14:paraId="7AD05627" w14:textId="77777777" w:rsidTr="00EB691A">
        <w:trPr>
          <w:jc w:val="center"/>
        </w:trPr>
        <w:tc>
          <w:tcPr>
            <w:tcW w:w="507" w:type="pct"/>
            <w:vMerge/>
            <w:shd w:val="clear" w:color="auto" w:fill="auto"/>
            <w:vAlign w:val="center"/>
          </w:tcPr>
          <w:p w14:paraId="1DA06503"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vMerge/>
            <w:shd w:val="clear" w:color="auto" w:fill="auto"/>
            <w:vAlign w:val="center"/>
          </w:tcPr>
          <w:p w14:paraId="2D4FE893" w14:textId="77777777" w:rsidR="00F97529" w:rsidRPr="00F97529" w:rsidRDefault="00F97529" w:rsidP="00F97529">
            <w:pPr>
              <w:spacing w:after="0" w:line="240" w:lineRule="auto"/>
              <w:jc w:val="center"/>
              <w:rPr>
                <w:rFonts w:ascii="Times New Roman" w:hAnsi="Times New Roman" w:cs="Times New Roman"/>
                <w:i/>
                <w:iCs/>
                <w:color w:val="000000"/>
              </w:rPr>
            </w:pPr>
          </w:p>
        </w:tc>
        <w:tc>
          <w:tcPr>
            <w:tcW w:w="1803" w:type="pct"/>
            <w:vAlign w:val="center"/>
          </w:tcPr>
          <w:p w14:paraId="6D9A29FD"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Tingkat </w:t>
            </w:r>
            <w:proofErr w:type="spellStart"/>
            <w:r w:rsidRPr="00F97529">
              <w:rPr>
                <w:rFonts w:ascii="Times New Roman" w:hAnsi="Times New Roman" w:cs="Times New Roman"/>
              </w:rPr>
              <w:t>kehabisan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p>
        </w:tc>
        <w:tc>
          <w:tcPr>
            <w:tcW w:w="626" w:type="pct"/>
            <w:vAlign w:val="center"/>
          </w:tcPr>
          <w:p w14:paraId="4E49BFE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8%</w:t>
            </w:r>
          </w:p>
        </w:tc>
        <w:tc>
          <w:tcPr>
            <w:tcW w:w="496" w:type="pct"/>
            <w:vAlign w:val="center"/>
          </w:tcPr>
          <w:p w14:paraId="7E53D775"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6%</w:t>
            </w:r>
          </w:p>
        </w:tc>
        <w:tc>
          <w:tcPr>
            <w:tcW w:w="680" w:type="pct"/>
            <w:vAlign w:val="center"/>
          </w:tcPr>
          <w:p w14:paraId="717D9BD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12%</w:t>
            </w:r>
          </w:p>
        </w:tc>
      </w:tr>
      <w:tr w:rsidR="00EB691A" w:rsidRPr="00F97529" w14:paraId="009C8D65" w14:textId="77777777" w:rsidTr="00EB691A">
        <w:trPr>
          <w:trHeight w:val="167"/>
          <w:jc w:val="center"/>
        </w:trPr>
        <w:tc>
          <w:tcPr>
            <w:tcW w:w="507" w:type="pct"/>
            <w:vMerge/>
            <w:shd w:val="clear" w:color="auto" w:fill="auto"/>
            <w:vAlign w:val="center"/>
          </w:tcPr>
          <w:p w14:paraId="25860849"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21F8A493"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responsiveness</w:t>
            </w:r>
          </w:p>
        </w:tc>
        <w:tc>
          <w:tcPr>
            <w:tcW w:w="1803" w:type="pct"/>
            <w:vAlign w:val="center"/>
          </w:tcPr>
          <w:p w14:paraId="5ACE5CE3"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Lead </w:t>
            </w:r>
            <w:r w:rsidRPr="00F97529">
              <w:rPr>
                <w:rFonts w:ascii="Times New Roman" w:hAnsi="Times New Roman" w:cs="Times New Roman"/>
                <w:lang w:val="id-ID"/>
              </w:rPr>
              <w:t>t</w:t>
            </w:r>
            <w:proofErr w:type="spellStart"/>
            <w:r w:rsidRPr="00F97529">
              <w:rPr>
                <w:rFonts w:ascii="Times New Roman" w:hAnsi="Times New Roman" w:cs="Times New Roman"/>
              </w:rPr>
              <w:t>ime</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jadi</w:t>
            </w:r>
            <w:proofErr w:type="spellEnd"/>
          </w:p>
        </w:tc>
        <w:tc>
          <w:tcPr>
            <w:tcW w:w="626" w:type="pct"/>
            <w:vAlign w:val="center"/>
          </w:tcPr>
          <w:p w14:paraId="39CE673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6,67 hari</w:t>
            </w:r>
          </w:p>
        </w:tc>
        <w:tc>
          <w:tcPr>
            <w:tcW w:w="496" w:type="pct"/>
            <w:vAlign w:val="center"/>
          </w:tcPr>
          <w:p w14:paraId="3E5AF21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6 hari</w:t>
            </w:r>
          </w:p>
        </w:tc>
        <w:tc>
          <w:tcPr>
            <w:tcW w:w="680" w:type="pct"/>
            <w:vAlign w:val="center"/>
          </w:tcPr>
          <w:p w14:paraId="420623EA"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8 hari</w:t>
            </w:r>
          </w:p>
        </w:tc>
      </w:tr>
      <w:tr w:rsidR="00EB691A" w:rsidRPr="00F97529" w14:paraId="199B4E72" w14:textId="77777777" w:rsidTr="00EB691A">
        <w:trPr>
          <w:jc w:val="center"/>
        </w:trPr>
        <w:tc>
          <w:tcPr>
            <w:tcW w:w="507" w:type="pct"/>
            <w:vMerge w:val="restart"/>
            <w:shd w:val="clear" w:color="auto" w:fill="auto"/>
            <w:vAlign w:val="center"/>
          </w:tcPr>
          <w:p w14:paraId="10E916D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Return</w:t>
            </w:r>
          </w:p>
        </w:tc>
        <w:tc>
          <w:tcPr>
            <w:tcW w:w="888" w:type="pct"/>
            <w:shd w:val="clear" w:color="auto" w:fill="auto"/>
            <w:vAlign w:val="center"/>
          </w:tcPr>
          <w:p w14:paraId="591CE91A" w14:textId="77777777" w:rsidR="00F97529" w:rsidRPr="00F97529" w:rsidRDefault="00F97529" w:rsidP="00F97529">
            <w:pPr>
              <w:spacing w:after="0" w:line="240" w:lineRule="auto"/>
              <w:jc w:val="center"/>
              <w:rPr>
                <w:rFonts w:ascii="Times New Roman" w:hAnsi="Times New Roman" w:cs="Times New Roman"/>
                <w:i/>
                <w:iCs/>
                <w:color w:val="000000"/>
              </w:rPr>
            </w:pPr>
            <w:r w:rsidRPr="00F97529">
              <w:rPr>
                <w:rFonts w:ascii="Times New Roman" w:hAnsi="Times New Roman" w:cs="Times New Roman"/>
                <w:i/>
                <w:iCs/>
                <w:color w:val="000000"/>
              </w:rPr>
              <w:t>reliability</w:t>
            </w:r>
          </w:p>
        </w:tc>
        <w:tc>
          <w:tcPr>
            <w:tcW w:w="1803" w:type="pct"/>
            <w:vAlign w:val="center"/>
          </w:tcPr>
          <w:p w14:paraId="452770FC"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Tingkat </w:t>
            </w:r>
            <w:proofErr w:type="spellStart"/>
            <w:r w:rsidRPr="00F97529">
              <w:rPr>
                <w:rFonts w:ascii="Times New Roman" w:hAnsi="Times New Roman" w:cs="Times New Roman"/>
              </w:rPr>
              <w:t>komplain</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dari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pelanggan</w:t>
            </w:r>
            <w:proofErr w:type="spellEnd"/>
          </w:p>
        </w:tc>
        <w:tc>
          <w:tcPr>
            <w:tcW w:w="626" w:type="pct"/>
            <w:vAlign w:val="center"/>
          </w:tcPr>
          <w:p w14:paraId="15265050"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8 kali</w:t>
            </w:r>
          </w:p>
        </w:tc>
        <w:tc>
          <w:tcPr>
            <w:tcW w:w="496" w:type="pct"/>
            <w:vAlign w:val="center"/>
          </w:tcPr>
          <w:p w14:paraId="79E3BB9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6 kali</w:t>
            </w:r>
          </w:p>
        </w:tc>
        <w:tc>
          <w:tcPr>
            <w:tcW w:w="680" w:type="pct"/>
            <w:vAlign w:val="center"/>
          </w:tcPr>
          <w:p w14:paraId="30A08857"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10 kali</w:t>
            </w:r>
          </w:p>
        </w:tc>
      </w:tr>
      <w:tr w:rsidR="00EB691A" w:rsidRPr="00F97529" w14:paraId="1C09680E" w14:textId="77777777" w:rsidTr="00EB691A">
        <w:trPr>
          <w:jc w:val="center"/>
        </w:trPr>
        <w:tc>
          <w:tcPr>
            <w:tcW w:w="507" w:type="pct"/>
            <w:vMerge/>
            <w:shd w:val="clear" w:color="auto" w:fill="auto"/>
            <w:vAlign w:val="center"/>
          </w:tcPr>
          <w:p w14:paraId="761D20E9" w14:textId="77777777" w:rsidR="00F97529" w:rsidRPr="00F97529" w:rsidRDefault="00F97529" w:rsidP="00F97529">
            <w:pPr>
              <w:spacing w:after="0" w:line="240" w:lineRule="auto"/>
              <w:jc w:val="center"/>
              <w:rPr>
                <w:rFonts w:ascii="Times New Roman" w:hAnsi="Times New Roman" w:cs="Times New Roman"/>
                <w:lang w:val="id-ID"/>
              </w:rPr>
            </w:pPr>
          </w:p>
        </w:tc>
        <w:tc>
          <w:tcPr>
            <w:tcW w:w="888" w:type="pct"/>
            <w:shd w:val="clear" w:color="auto" w:fill="auto"/>
            <w:vAlign w:val="center"/>
          </w:tcPr>
          <w:p w14:paraId="56847F0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i/>
                <w:iCs/>
                <w:color w:val="000000"/>
              </w:rPr>
              <w:t>responsiveness</w:t>
            </w:r>
          </w:p>
        </w:tc>
        <w:tc>
          <w:tcPr>
            <w:tcW w:w="1803" w:type="pct"/>
            <w:vAlign w:val="center"/>
          </w:tcPr>
          <w:p w14:paraId="34094D03" w14:textId="77777777" w:rsidR="00F97529" w:rsidRPr="00F97529" w:rsidRDefault="00F97529" w:rsidP="00F97529">
            <w:pPr>
              <w:spacing w:after="0" w:line="240" w:lineRule="auto"/>
              <w:rPr>
                <w:rFonts w:ascii="Times New Roman" w:hAnsi="Times New Roman" w:cs="Times New Roman"/>
                <w:lang w:val="id-ID"/>
              </w:rPr>
            </w:pPr>
            <w:r w:rsidRPr="00F97529">
              <w:rPr>
                <w:rFonts w:ascii="Times New Roman" w:hAnsi="Times New Roman" w:cs="Times New Roman"/>
              </w:rPr>
              <w:t xml:space="preserve">Waktu </w:t>
            </w:r>
            <w:proofErr w:type="spellStart"/>
            <w:r w:rsidRPr="00F97529">
              <w:rPr>
                <w:rFonts w:ascii="Times New Roman" w:hAnsi="Times New Roman" w:cs="Times New Roman"/>
              </w:rPr>
              <w:t>untuk</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mengganti</w:t>
            </w:r>
            <w:proofErr w:type="spellEnd"/>
            <w:r w:rsidRPr="00F97529">
              <w:rPr>
                <w:rFonts w:ascii="Times New Roman" w:hAnsi="Times New Roman" w:cs="Times New Roman"/>
              </w:rPr>
              <w:t xml:space="preserve"> </w:t>
            </w:r>
            <w:proofErr w:type="spellStart"/>
            <w:r w:rsidRPr="00F97529">
              <w:rPr>
                <w:rFonts w:ascii="Times New Roman" w:hAnsi="Times New Roman" w:cs="Times New Roman"/>
              </w:rPr>
              <w:t>produk</w:t>
            </w:r>
            <w:proofErr w:type="spellEnd"/>
            <w:r w:rsidRPr="00F97529">
              <w:rPr>
                <w:rFonts w:ascii="Times New Roman" w:hAnsi="Times New Roman" w:cs="Times New Roman"/>
              </w:rPr>
              <w:t xml:space="preserve"> yang </w:t>
            </w:r>
            <w:proofErr w:type="spellStart"/>
            <w:r w:rsidRPr="00F97529">
              <w:rPr>
                <w:rFonts w:ascii="Times New Roman" w:hAnsi="Times New Roman" w:cs="Times New Roman"/>
              </w:rPr>
              <w:t>rusak</w:t>
            </w:r>
            <w:proofErr w:type="spellEnd"/>
          </w:p>
        </w:tc>
        <w:tc>
          <w:tcPr>
            <w:tcW w:w="626" w:type="pct"/>
            <w:vAlign w:val="center"/>
          </w:tcPr>
          <w:p w14:paraId="63DC4B66"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496" w:type="pct"/>
            <w:vAlign w:val="center"/>
          </w:tcPr>
          <w:p w14:paraId="154563B2"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1 hari</w:t>
            </w:r>
          </w:p>
        </w:tc>
        <w:tc>
          <w:tcPr>
            <w:tcW w:w="680" w:type="pct"/>
            <w:vAlign w:val="center"/>
          </w:tcPr>
          <w:p w14:paraId="220E5CC3" w14:textId="77777777" w:rsidR="00F97529" w:rsidRPr="00F97529" w:rsidRDefault="00F97529" w:rsidP="00F97529">
            <w:pPr>
              <w:spacing w:after="0" w:line="240" w:lineRule="auto"/>
              <w:jc w:val="center"/>
              <w:rPr>
                <w:rFonts w:ascii="Times New Roman" w:hAnsi="Times New Roman" w:cs="Times New Roman"/>
                <w:lang w:val="id-ID"/>
              </w:rPr>
            </w:pPr>
            <w:r w:rsidRPr="00F97529">
              <w:rPr>
                <w:rFonts w:ascii="Times New Roman" w:hAnsi="Times New Roman" w:cs="Times New Roman"/>
                <w:lang w:val="id-ID"/>
              </w:rPr>
              <w:t>2 hari</w:t>
            </w:r>
          </w:p>
        </w:tc>
      </w:tr>
    </w:tbl>
    <w:p w14:paraId="2FE991F1" w14:textId="77777777" w:rsidR="009B32FB" w:rsidRPr="009B32FB" w:rsidRDefault="009B32FB" w:rsidP="009B32FB">
      <w:pPr>
        <w:spacing w:after="0" w:line="240" w:lineRule="auto"/>
        <w:ind w:firstLine="284"/>
        <w:jc w:val="center"/>
        <w:rPr>
          <w:rFonts w:ascii="Times New Roman" w:hAnsi="Times New Roman" w:cs="Times New Roman"/>
          <w:sz w:val="20"/>
          <w:szCs w:val="20"/>
          <w:lang w:val="id-ID"/>
        </w:rPr>
      </w:pPr>
      <w:r w:rsidRPr="009B32FB">
        <w:rPr>
          <w:rFonts w:ascii="Times New Roman" w:hAnsi="Times New Roman" w:cs="Times New Roman"/>
          <w:sz w:val="20"/>
          <w:szCs w:val="20"/>
          <w:lang w:val="id-ID"/>
        </w:rPr>
        <w:t xml:space="preserve">Keterangan : </w:t>
      </w:r>
      <w:r>
        <w:rPr>
          <w:rFonts w:ascii="Times New Roman" w:hAnsi="Times New Roman" w:cs="Times New Roman"/>
          <w:sz w:val="20"/>
          <w:szCs w:val="20"/>
          <w:lang w:val="id-ID"/>
        </w:rPr>
        <w:t xml:space="preserve">Si adalah </w:t>
      </w:r>
      <w:r w:rsidRPr="009B32FB">
        <w:rPr>
          <w:rFonts w:ascii="Times New Roman" w:hAnsi="Times New Roman" w:cs="Times New Roman"/>
          <w:sz w:val="20"/>
          <w:szCs w:val="20"/>
          <w:lang w:val="id-ID"/>
        </w:rPr>
        <w:t>Nilai indikator aktual yang berhasil dicapai</w:t>
      </w:r>
      <w:r>
        <w:rPr>
          <w:rFonts w:ascii="Times New Roman" w:hAnsi="Times New Roman" w:cs="Times New Roman"/>
          <w:sz w:val="20"/>
          <w:szCs w:val="20"/>
          <w:lang w:val="id-ID"/>
        </w:rPr>
        <w:t xml:space="preserve">, Smin adalah </w:t>
      </w:r>
      <w:r w:rsidRPr="009B32FB">
        <w:rPr>
          <w:rFonts w:ascii="Times New Roman" w:hAnsi="Times New Roman" w:cs="Times New Roman"/>
          <w:sz w:val="20"/>
          <w:szCs w:val="20"/>
          <w:lang w:val="id-ID"/>
        </w:rPr>
        <w:t>Nilai pencapaian performansi terburuk dari indikator kinerja</w:t>
      </w:r>
      <w:r>
        <w:rPr>
          <w:rFonts w:ascii="Times New Roman" w:hAnsi="Times New Roman" w:cs="Times New Roman"/>
          <w:sz w:val="20"/>
          <w:szCs w:val="20"/>
          <w:lang w:val="id-ID"/>
        </w:rPr>
        <w:t xml:space="preserve"> dan Smax</w:t>
      </w:r>
      <w:r>
        <w:rPr>
          <w:rFonts w:ascii="Times New Roman" w:hAnsi="Times New Roman" w:cs="Times New Roman"/>
          <w:sz w:val="20"/>
          <w:szCs w:val="20"/>
          <w:lang w:val="id-ID"/>
        </w:rPr>
        <w:tab/>
        <w:t xml:space="preserve"> adalah</w:t>
      </w:r>
      <w:r w:rsidRPr="009B32FB">
        <w:rPr>
          <w:rFonts w:ascii="Times New Roman" w:hAnsi="Times New Roman" w:cs="Times New Roman"/>
          <w:sz w:val="20"/>
          <w:szCs w:val="20"/>
          <w:lang w:val="id-ID"/>
        </w:rPr>
        <w:t xml:space="preserve"> Nilai performansi terbaik dari indikator kinerja </w:t>
      </w:r>
    </w:p>
    <w:p w14:paraId="2E908E83" w14:textId="77777777" w:rsidR="009B32FB" w:rsidRPr="009B32FB" w:rsidRDefault="009B32FB" w:rsidP="009B32FB">
      <w:pPr>
        <w:spacing w:after="0" w:line="240" w:lineRule="auto"/>
        <w:ind w:firstLine="720"/>
        <w:jc w:val="center"/>
        <w:rPr>
          <w:rFonts w:ascii="Times New Roman" w:hAnsi="Times New Roman" w:cs="Times New Roman"/>
          <w:sz w:val="20"/>
          <w:szCs w:val="20"/>
          <w:lang w:val="id-ID"/>
        </w:rPr>
      </w:pPr>
      <w:r>
        <w:rPr>
          <w:rFonts w:ascii="Times New Roman" w:hAnsi="Times New Roman" w:cs="Times New Roman"/>
          <w:sz w:val="20"/>
          <w:szCs w:val="20"/>
          <w:lang w:val="id-ID"/>
        </w:rPr>
        <w:t>[</w:t>
      </w:r>
      <w:r w:rsidRPr="009B32FB">
        <w:rPr>
          <w:rFonts w:ascii="Times New Roman" w:hAnsi="Times New Roman" w:cs="Times New Roman"/>
          <w:sz w:val="20"/>
          <w:szCs w:val="20"/>
          <w:lang w:val="id-ID"/>
        </w:rPr>
        <w:t>Sumber:UKM Kunciran, data diolah</w:t>
      </w:r>
      <w:r>
        <w:rPr>
          <w:rFonts w:ascii="Times New Roman" w:hAnsi="Times New Roman" w:cs="Times New Roman"/>
          <w:sz w:val="20"/>
          <w:szCs w:val="20"/>
          <w:lang w:val="id-ID"/>
        </w:rPr>
        <w:t>]</w:t>
      </w:r>
    </w:p>
    <w:p w14:paraId="7AB807C3" w14:textId="77777777" w:rsidR="00F97529" w:rsidRPr="00F97529" w:rsidRDefault="00F97529" w:rsidP="006B78F0">
      <w:pPr>
        <w:spacing w:after="0" w:line="240" w:lineRule="auto"/>
        <w:ind w:firstLine="720"/>
        <w:jc w:val="both"/>
        <w:rPr>
          <w:rFonts w:ascii="Times New Roman" w:hAnsi="Times New Roman" w:cs="Times New Roman"/>
          <w:sz w:val="24"/>
          <w:szCs w:val="24"/>
          <w:lang w:val="id-ID"/>
        </w:rPr>
      </w:pPr>
    </w:p>
    <w:p w14:paraId="010EAB52" w14:textId="77777777" w:rsidR="001B295D" w:rsidRDefault="00F57007" w:rsidP="001B295D">
      <w:pPr>
        <w:spacing w:after="0" w:line="240" w:lineRule="auto"/>
        <w:ind w:firstLine="720"/>
        <w:jc w:val="both"/>
        <w:rPr>
          <w:rFonts w:ascii="Times New Roman" w:hAnsi="Times New Roman" w:cs="Times New Roman"/>
          <w:sz w:val="24"/>
          <w:szCs w:val="24"/>
          <w:lang w:val="id-ID"/>
        </w:rPr>
      </w:pPr>
      <w:r w:rsidRPr="001B295D">
        <w:rPr>
          <w:rFonts w:ascii="Times New Roman" w:hAnsi="Times New Roman" w:cs="Times New Roman"/>
          <w:sz w:val="24"/>
          <w:szCs w:val="24"/>
          <w:lang w:val="id-ID"/>
        </w:rPr>
        <w:t xml:space="preserve">Berdasarkan tabel diatas semua </w:t>
      </w:r>
      <w:r w:rsidRPr="001B295D">
        <w:rPr>
          <w:rFonts w:ascii="Times New Roman" w:hAnsi="Times New Roman" w:cs="Times New Roman"/>
          <w:i/>
          <w:sz w:val="24"/>
          <w:szCs w:val="24"/>
          <w:lang w:val="id-ID"/>
        </w:rPr>
        <w:t>key performance indicator</w:t>
      </w:r>
      <w:r w:rsidRPr="001B295D">
        <w:rPr>
          <w:rFonts w:ascii="Times New Roman" w:hAnsi="Times New Roman" w:cs="Times New Roman"/>
          <w:sz w:val="24"/>
          <w:szCs w:val="24"/>
          <w:lang w:val="id-ID"/>
        </w:rPr>
        <w:t xml:space="preserve"> (KPI) untuk Nilai kinerja aktual (Si) mendekati nilai target kinerja terbaik (Smax) dan tidak ada yang mencapai dari nilai kinerja terburuk (Smin). Contoh pa</w:t>
      </w:r>
      <w:r w:rsidR="001B295D" w:rsidRPr="001B295D">
        <w:rPr>
          <w:rFonts w:ascii="Times New Roman" w:hAnsi="Times New Roman" w:cs="Times New Roman"/>
          <w:sz w:val="24"/>
          <w:szCs w:val="24"/>
          <w:lang w:val="id-ID"/>
        </w:rPr>
        <w:t xml:space="preserve">da proses ini Plan, dimensi : </w:t>
      </w:r>
      <w:r w:rsidR="001B295D" w:rsidRPr="001B295D">
        <w:rPr>
          <w:rFonts w:ascii="Times New Roman" w:hAnsi="Times New Roman" w:cs="Times New Roman"/>
          <w:i/>
          <w:iCs/>
          <w:color w:val="000000"/>
          <w:sz w:val="24"/>
          <w:szCs w:val="24"/>
        </w:rPr>
        <w:t>reliability</w:t>
      </w:r>
      <w:r w:rsidR="001B295D" w:rsidRPr="001B295D">
        <w:rPr>
          <w:rFonts w:ascii="Times New Roman" w:hAnsi="Times New Roman" w:cs="Times New Roman"/>
          <w:iCs/>
          <w:color w:val="000000"/>
          <w:sz w:val="24"/>
          <w:szCs w:val="24"/>
          <w:lang w:val="id-ID"/>
        </w:rPr>
        <w:t xml:space="preserve"> untuk KPI: </w:t>
      </w:r>
      <w:proofErr w:type="spellStart"/>
      <w:r w:rsidR="001B295D" w:rsidRPr="001B295D">
        <w:rPr>
          <w:rFonts w:ascii="Times New Roman" w:hAnsi="Times New Roman" w:cs="Times New Roman"/>
          <w:sz w:val="24"/>
          <w:szCs w:val="24"/>
        </w:rPr>
        <w:t>Pertemuan</w:t>
      </w:r>
      <w:proofErr w:type="spellEnd"/>
      <w:r w:rsidR="001B295D" w:rsidRPr="001B295D">
        <w:rPr>
          <w:rFonts w:ascii="Times New Roman" w:hAnsi="Times New Roman" w:cs="Times New Roman"/>
          <w:sz w:val="24"/>
          <w:szCs w:val="24"/>
        </w:rPr>
        <w:t xml:space="preserve"> </w:t>
      </w:r>
      <w:proofErr w:type="spellStart"/>
      <w:r w:rsidR="001B295D" w:rsidRPr="001B295D">
        <w:rPr>
          <w:rFonts w:ascii="Times New Roman" w:hAnsi="Times New Roman" w:cs="Times New Roman"/>
          <w:sz w:val="24"/>
          <w:szCs w:val="24"/>
        </w:rPr>
        <w:t>dengan</w:t>
      </w:r>
      <w:proofErr w:type="spellEnd"/>
      <w:r w:rsidR="001B295D" w:rsidRPr="001B295D">
        <w:rPr>
          <w:rFonts w:ascii="Times New Roman" w:hAnsi="Times New Roman" w:cs="Times New Roman"/>
          <w:sz w:val="24"/>
          <w:szCs w:val="24"/>
        </w:rPr>
        <w:t xml:space="preserve"> </w:t>
      </w:r>
      <w:proofErr w:type="spellStart"/>
      <w:r w:rsidR="001B295D" w:rsidRPr="001B295D">
        <w:rPr>
          <w:rFonts w:ascii="Times New Roman" w:hAnsi="Times New Roman" w:cs="Times New Roman"/>
          <w:sz w:val="24"/>
          <w:szCs w:val="24"/>
        </w:rPr>
        <w:t>pelanggan</w:t>
      </w:r>
      <w:proofErr w:type="spellEnd"/>
      <w:r w:rsidR="001B295D" w:rsidRPr="001B295D">
        <w:rPr>
          <w:rFonts w:ascii="Times New Roman" w:hAnsi="Times New Roman" w:cs="Times New Roman"/>
          <w:sz w:val="24"/>
          <w:szCs w:val="24"/>
          <w:lang w:val="id-ID"/>
        </w:rPr>
        <w:t xml:space="preserve"> memperoleh nilai kinerja aktual (Si) dari pertemuan dengan konsumen sebesar 22 kali. Hal ini dikarenakan pertemuan tersebut rata-rata dilakukan sebulan 4 kali untuk membahas spesifikasi hijab yang diminta oleh konsumen untuk kemudian diproduksi. Rekapitulasi pertemuan dengan pelanggan mulai bulan januari sampai juni yaitu sebanyak 22 kali,hal ini dikarenakan pada bulan juni, pemilik perusahaan bertemu dengan pelanggan hanya sebanyak 2 kali. Sedangkan nilai terbaiknya adalah 24 kali dan nilai </w:t>
      </w:r>
      <w:r w:rsidR="001B295D" w:rsidRPr="00195B4F">
        <w:rPr>
          <w:rFonts w:ascii="Times New Roman" w:hAnsi="Times New Roman" w:cs="Times New Roman"/>
          <w:sz w:val="24"/>
          <w:szCs w:val="24"/>
          <w:lang w:val="id-ID"/>
        </w:rPr>
        <w:t>terburuknya adalah 12 dalam waktu 6 bulan.</w:t>
      </w:r>
    </w:p>
    <w:p w14:paraId="2ACF166C" w14:textId="77777777" w:rsidR="00462E54" w:rsidRDefault="00462E54" w:rsidP="00462E54">
      <w:pPr>
        <w:spacing w:after="0" w:line="240" w:lineRule="auto"/>
        <w:jc w:val="both"/>
        <w:rPr>
          <w:b/>
          <w:lang w:val="id-ID"/>
        </w:rPr>
      </w:pPr>
    </w:p>
    <w:p w14:paraId="659BF876" w14:textId="77777777" w:rsidR="00462E54" w:rsidRPr="00462E54" w:rsidRDefault="00462E54" w:rsidP="00462E54">
      <w:pPr>
        <w:spacing w:after="0" w:line="240" w:lineRule="auto"/>
        <w:jc w:val="both"/>
        <w:rPr>
          <w:rFonts w:ascii="Times New Roman" w:hAnsi="Times New Roman" w:cs="Times New Roman"/>
          <w:b/>
          <w:i/>
          <w:sz w:val="24"/>
          <w:szCs w:val="24"/>
          <w:lang w:val="id-ID"/>
        </w:rPr>
      </w:pPr>
      <w:r w:rsidRPr="00462E54">
        <w:rPr>
          <w:rFonts w:ascii="Times New Roman" w:hAnsi="Times New Roman" w:cs="Times New Roman"/>
          <w:b/>
          <w:sz w:val="24"/>
          <w:szCs w:val="24"/>
          <w:lang w:val="id-ID"/>
        </w:rPr>
        <w:t xml:space="preserve">Perhitungan </w:t>
      </w:r>
      <w:r w:rsidRPr="00462E54">
        <w:rPr>
          <w:rFonts w:ascii="Times New Roman" w:hAnsi="Times New Roman" w:cs="Times New Roman"/>
          <w:b/>
          <w:i/>
          <w:sz w:val="24"/>
          <w:szCs w:val="24"/>
          <w:lang w:val="id-ID"/>
        </w:rPr>
        <w:t>Analytical Hierarchy Process</w:t>
      </w:r>
    </w:p>
    <w:p w14:paraId="2B97BA4C" w14:textId="77777777" w:rsidR="00462E54" w:rsidRPr="00462E54" w:rsidRDefault="00462E54" w:rsidP="00462E54">
      <w:pPr>
        <w:spacing w:after="0" w:line="240" w:lineRule="auto"/>
        <w:jc w:val="both"/>
        <w:rPr>
          <w:rFonts w:ascii="Times New Roman" w:hAnsi="Times New Roman" w:cs="Times New Roman"/>
          <w:sz w:val="24"/>
          <w:szCs w:val="24"/>
          <w:lang w:val="id-ID"/>
        </w:rPr>
      </w:pPr>
    </w:p>
    <w:p w14:paraId="76D2B54C" w14:textId="77777777" w:rsidR="0055504C" w:rsidRPr="003F39C2" w:rsidRDefault="00195B4F" w:rsidP="0055504C">
      <w:pPr>
        <w:spacing w:after="0" w:line="240" w:lineRule="auto"/>
        <w:ind w:firstLine="720"/>
        <w:jc w:val="both"/>
        <w:rPr>
          <w:rFonts w:ascii="Times New Roman" w:hAnsi="Times New Roman" w:cs="Times New Roman"/>
          <w:sz w:val="24"/>
          <w:szCs w:val="24"/>
          <w:lang w:val="id-ID"/>
        </w:rPr>
      </w:pPr>
      <w:r w:rsidRPr="00462E54">
        <w:rPr>
          <w:rFonts w:ascii="Times New Roman" w:hAnsi="Times New Roman" w:cs="Times New Roman"/>
          <w:sz w:val="24"/>
          <w:szCs w:val="24"/>
        </w:rPr>
        <w:t xml:space="preserve">Setelah </w:t>
      </w:r>
      <w:proofErr w:type="spellStart"/>
      <w:r w:rsidRPr="00462E54">
        <w:rPr>
          <w:rFonts w:ascii="Times New Roman" w:hAnsi="Times New Roman" w:cs="Times New Roman"/>
          <w:sz w:val="24"/>
          <w:szCs w:val="24"/>
        </w:rPr>
        <w:t>dilakukan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pengukuran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kinerja</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dengan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pendekatan</w:t>
      </w:r>
      <w:proofErr w:type="spellEnd"/>
      <w:r w:rsidRPr="00462E54">
        <w:rPr>
          <w:rFonts w:ascii="Times New Roman" w:hAnsi="Times New Roman" w:cs="Times New Roman"/>
          <w:sz w:val="24"/>
          <w:szCs w:val="24"/>
        </w:rPr>
        <w:t xml:space="preserve"> model SCOR, </w:t>
      </w:r>
      <w:proofErr w:type="spellStart"/>
      <w:r w:rsidRPr="00462E54">
        <w:rPr>
          <w:rFonts w:ascii="Times New Roman" w:hAnsi="Times New Roman" w:cs="Times New Roman"/>
          <w:sz w:val="24"/>
          <w:szCs w:val="24"/>
        </w:rPr>
        <w:t>dilanjutkan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dengan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pembuatan</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bobot</w:t>
      </w:r>
      <w:proofErr w:type="spellEnd"/>
      <w:r w:rsidRPr="00462E54">
        <w:rPr>
          <w:rFonts w:ascii="Times New Roman" w:hAnsi="Times New Roman" w:cs="Times New Roman"/>
          <w:sz w:val="24"/>
          <w:szCs w:val="24"/>
        </w:rPr>
        <w:t xml:space="preserve"> </w:t>
      </w:r>
      <w:proofErr w:type="spellStart"/>
      <w:r w:rsidRPr="00462E54">
        <w:rPr>
          <w:rFonts w:ascii="Times New Roman" w:hAnsi="Times New Roman" w:cs="Times New Roman"/>
          <w:sz w:val="24"/>
          <w:szCs w:val="24"/>
        </w:rPr>
        <w:t>prioritas</w:t>
      </w:r>
      <w:proofErr w:type="spellEnd"/>
      <w:r w:rsidRPr="00462E54">
        <w:rPr>
          <w:rFonts w:ascii="Times New Roman" w:hAnsi="Times New Roman" w:cs="Times New Roman"/>
          <w:sz w:val="24"/>
          <w:szCs w:val="24"/>
          <w:lang w:val="id-ID"/>
        </w:rPr>
        <w:t xml:space="preserve"> untuk setiap level dengan menggunakan perhitungan AHP. </w:t>
      </w:r>
      <w:r w:rsidR="0055504C" w:rsidRPr="00462E54">
        <w:rPr>
          <w:rFonts w:ascii="Times New Roman" w:hAnsi="Times New Roman" w:cs="Times New Roman"/>
          <w:sz w:val="24"/>
          <w:szCs w:val="24"/>
          <w:lang w:val="id-ID"/>
        </w:rPr>
        <w:t>Nillai bobot pada KPI</w:t>
      </w:r>
      <w:r w:rsidR="0055504C" w:rsidRPr="00462E54">
        <w:rPr>
          <w:rFonts w:ascii="Times New Roman" w:hAnsi="Times New Roman" w:cs="Times New Roman"/>
          <w:i/>
          <w:sz w:val="24"/>
          <w:szCs w:val="24"/>
          <w:lang w:val="id-ID"/>
        </w:rPr>
        <w:t xml:space="preserve"> </w:t>
      </w:r>
      <w:r w:rsidR="0055504C" w:rsidRPr="00462E54">
        <w:rPr>
          <w:rFonts w:ascii="Times New Roman" w:hAnsi="Times New Roman" w:cs="Times New Roman"/>
          <w:sz w:val="24"/>
          <w:szCs w:val="24"/>
          <w:lang w:val="id-ID"/>
        </w:rPr>
        <w:t xml:space="preserve">yang didapat pada perhitungan AHP dikalikan dengan nilai dari perhitungan dengan rumus normalisasi </w:t>
      </w:r>
      <w:r w:rsidR="0055504C" w:rsidRPr="00462E54">
        <w:rPr>
          <w:rFonts w:ascii="Times New Roman" w:hAnsi="Times New Roman" w:cs="Times New Roman"/>
          <w:i/>
          <w:sz w:val="24"/>
          <w:szCs w:val="24"/>
          <w:lang w:val="id-ID"/>
        </w:rPr>
        <w:t>Snorm de boer</w:t>
      </w:r>
      <w:r w:rsidR="0055504C" w:rsidRPr="00462E54">
        <w:rPr>
          <w:rFonts w:ascii="Times New Roman" w:hAnsi="Times New Roman" w:cs="Times New Roman"/>
          <w:sz w:val="24"/>
          <w:szCs w:val="24"/>
          <w:lang w:val="id-ID"/>
        </w:rPr>
        <w:t xml:space="preserve">. Hasil dari nilai kinerja KPI dijumlah </w:t>
      </w:r>
      <w:r w:rsidR="0055504C" w:rsidRPr="003F39C2">
        <w:rPr>
          <w:rFonts w:ascii="Times New Roman" w:hAnsi="Times New Roman" w:cs="Times New Roman"/>
          <w:sz w:val="24"/>
          <w:szCs w:val="24"/>
          <w:lang w:val="id-ID"/>
        </w:rPr>
        <w:t xml:space="preserve">antar </w:t>
      </w:r>
      <w:r w:rsidR="0055504C" w:rsidRPr="003F39C2">
        <w:rPr>
          <w:rFonts w:ascii="Times New Roman" w:hAnsi="Times New Roman" w:cs="Times New Roman"/>
          <w:i/>
          <w:sz w:val="24"/>
          <w:szCs w:val="24"/>
          <w:lang w:val="id-ID"/>
        </w:rPr>
        <w:t>Key Performance Indikator</w:t>
      </w:r>
      <w:r w:rsidR="0055504C" w:rsidRPr="003F39C2">
        <w:rPr>
          <w:rFonts w:ascii="Times New Roman" w:hAnsi="Times New Roman" w:cs="Times New Roman"/>
          <w:sz w:val="24"/>
          <w:szCs w:val="24"/>
          <w:lang w:val="id-ID"/>
        </w:rPr>
        <w:t xml:space="preserve"> untuk mendapatkan total tiap dimensi. </w:t>
      </w:r>
      <w:r w:rsidR="00462E54" w:rsidRPr="003F39C2">
        <w:rPr>
          <w:rFonts w:ascii="Times New Roman" w:hAnsi="Times New Roman" w:cs="Times New Roman"/>
          <w:sz w:val="24"/>
          <w:szCs w:val="24"/>
          <w:lang w:val="id-ID"/>
        </w:rPr>
        <w:t xml:space="preserve">Output dari </w:t>
      </w:r>
      <w:r w:rsidR="00462E54" w:rsidRPr="003F39C2">
        <w:rPr>
          <w:rFonts w:ascii="Times New Roman" w:hAnsi="Times New Roman" w:cs="Times New Roman"/>
          <w:sz w:val="24"/>
          <w:szCs w:val="24"/>
          <w:lang w:val="id-ID"/>
        </w:rPr>
        <w:lastRenderedPageBreak/>
        <w:t xml:space="preserve">perhitungan ini berupa bobot yang harus konsisten dengan syarat </w:t>
      </w:r>
      <w:r w:rsidR="00462E54" w:rsidRPr="003F39C2">
        <w:rPr>
          <w:rFonts w:ascii="Times New Roman" w:hAnsi="Times New Roman" w:cs="Times New Roman"/>
          <w:i/>
          <w:sz w:val="24"/>
          <w:szCs w:val="24"/>
          <w:lang w:val="id-ID"/>
        </w:rPr>
        <w:t>Consistency Ratio</w:t>
      </w:r>
      <w:r w:rsidR="00462E54" w:rsidRPr="003F39C2">
        <w:rPr>
          <w:rFonts w:ascii="Times New Roman" w:hAnsi="Times New Roman" w:cs="Times New Roman"/>
          <w:sz w:val="24"/>
          <w:szCs w:val="24"/>
          <w:lang w:val="id-ID"/>
        </w:rPr>
        <w:t xml:space="preserve"> (CR) kurang atau sama dengan 0,1. </w:t>
      </w:r>
    </w:p>
    <w:p w14:paraId="0C820D96" w14:textId="77777777" w:rsidR="003F39C2" w:rsidRPr="003F39C2" w:rsidRDefault="00462E54" w:rsidP="003F39C2">
      <w:pPr>
        <w:spacing w:after="0" w:line="240" w:lineRule="auto"/>
        <w:ind w:firstLine="720"/>
        <w:jc w:val="both"/>
        <w:rPr>
          <w:rFonts w:ascii="Times New Roman" w:hAnsi="Times New Roman" w:cs="Times New Roman"/>
          <w:sz w:val="24"/>
          <w:szCs w:val="24"/>
          <w:lang w:val="id-ID"/>
        </w:rPr>
      </w:pPr>
      <w:r w:rsidRPr="003F39C2">
        <w:rPr>
          <w:rFonts w:ascii="Times New Roman" w:hAnsi="Times New Roman" w:cs="Times New Roman"/>
          <w:sz w:val="24"/>
          <w:szCs w:val="24"/>
          <w:lang w:val="id-ID"/>
        </w:rPr>
        <w:t xml:space="preserve">Tabel 3. merupakan hasil perhitungan bobot dan rasio konsistensi </w:t>
      </w:r>
      <w:r w:rsidR="003F39C2" w:rsidRPr="003F39C2">
        <w:rPr>
          <w:rFonts w:ascii="Times New Roman" w:hAnsi="Times New Roman" w:cs="Times New Roman"/>
          <w:sz w:val="24"/>
          <w:szCs w:val="24"/>
          <w:lang w:val="id-ID"/>
        </w:rPr>
        <w:t xml:space="preserve">untuk level satu yang dilakukan dengan membandingkan secara berpasangan diantara kelima proses dalam SCOR yaitu </w:t>
      </w:r>
      <w:r w:rsidR="003F39C2" w:rsidRPr="003F39C2">
        <w:rPr>
          <w:rFonts w:ascii="Times New Roman" w:hAnsi="Times New Roman" w:cs="Times New Roman"/>
          <w:i/>
          <w:sz w:val="24"/>
          <w:szCs w:val="24"/>
          <w:lang w:val="id-ID"/>
        </w:rPr>
        <w:t>plan, source, make, deliver,</w:t>
      </w:r>
      <w:r w:rsidR="003F39C2" w:rsidRPr="003F39C2">
        <w:rPr>
          <w:rFonts w:ascii="Times New Roman" w:hAnsi="Times New Roman" w:cs="Times New Roman"/>
          <w:sz w:val="24"/>
          <w:szCs w:val="24"/>
          <w:lang w:val="id-ID"/>
        </w:rPr>
        <w:t xml:space="preserve"> dan </w:t>
      </w:r>
      <w:r w:rsidR="003F39C2" w:rsidRPr="003F39C2">
        <w:rPr>
          <w:rFonts w:ascii="Times New Roman" w:hAnsi="Times New Roman" w:cs="Times New Roman"/>
          <w:i/>
          <w:sz w:val="24"/>
          <w:szCs w:val="24"/>
          <w:lang w:val="id-ID"/>
        </w:rPr>
        <w:t>return</w:t>
      </w:r>
      <w:r w:rsidR="003F39C2" w:rsidRPr="003F39C2">
        <w:rPr>
          <w:rFonts w:ascii="Times New Roman" w:hAnsi="Times New Roman" w:cs="Times New Roman"/>
          <w:sz w:val="24"/>
          <w:szCs w:val="24"/>
          <w:lang w:val="id-ID"/>
        </w:rPr>
        <w:t>.</w:t>
      </w:r>
    </w:p>
    <w:p w14:paraId="744FF966" w14:textId="77777777" w:rsidR="003F39C2" w:rsidRPr="003F39C2" w:rsidRDefault="003F39C2" w:rsidP="003F39C2">
      <w:pPr>
        <w:spacing w:after="0" w:line="240" w:lineRule="auto"/>
        <w:ind w:firstLine="720"/>
        <w:jc w:val="both"/>
        <w:rPr>
          <w:rFonts w:ascii="Times New Roman" w:hAnsi="Times New Roman" w:cs="Times New Roman"/>
          <w:sz w:val="24"/>
          <w:szCs w:val="24"/>
          <w:lang w:val="id-ID"/>
        </w:rPr>
      </w:pPr>
    </w:p>
    <w:p w14:paraId="3B1FA9F4" w14:textId="77777777" w:rsidR="003F39C2" w:rsidRPr="003F39C2" w:rsidRDefault="003F39C2" w:rsidP="00615D39">
      <w:pPr>
        <w:spacing w:after="0" w:line="240" w:lineRule="auto"/>
        <w:ind w:firstLine="720"/>
        <w:jc w:val="center"/>
        <w:rPr>
          <w:rFonts w:ascii="Times New Roman" w:hAnsi="Times New Roman" w:cs="Times New Roman"/>
          <w:lang w:val="id-ID"/>
        </w:rPr>
      </w:pPr>
      <w:r w:rsidRPr="003F39C2">
        <w:rPr>
          <w:rFonts w:ascii="Times New Roman" w:hAnsi="Times New Roman" w:cs="Times New Roman"/>
          <w:lang w:val="id-ID"/>
        </w:rPr>
        <w:t>Tabel 3. Bobot dan CR Level 1</w:t>
      </w:r>
    </w:p>
    <w:tbl>
      <w:tblPr>
        <w:tblStyle w:val="TableGrid"/>
        <w:tblW w:w="5130" w:type="pct"/>
        <w:tblLook w:val="04A0" w:firstRow="1" w:lastRow="0" w:firstColumn="1" w:lastColumn="0" w:noHBand="0" w:noVBand="1"/>
      </w:tblPr>
      <w:tblGrid>
        <w:gridCol w:w="2370"/>
        <w:gridCol w:w="1138"/>
        <w:gridCol w:w="1559"/>
        <w:gridCol w:w="1193"/>
        <w:gridCol w:w="1509"/>
        <w:gridCol w:w="1520"/>
      </w:tblGrid>
      <w:tr w:rsidR="003F39C2" w:rsidRPr="003F39C2" w14:paraId="3CA918A9" w14:textId="77777777" w:rsidTr="003F39C2">
        <w:tc>
          <w:tcPr>
            <w:tcW w:w="1276" w:type="pct"/>
          </w:tcPr>
          <w:p w14:paraId="48C7BEB2" w14:textId="77777777" w:rsidR="003F39C2" w:rsidRPr="003F39C2" w:rsidRDefault="003F39C2" w:rsidP="003F39C2">
            <w:pPr>
              <w:jc w:val="both"/>
              <w:rPr>
                <w:rFonts w:ascii="Times New Roman" w:hAnsi="Times New Roman" w:cs="Times New Roman"/>
                <w:lang w:val="id-ID"/>
              </w:rPr>
            </w:pPr>
            <w:r w:rsidRPr="003F39C2">
              <w:rPr>
                <w:rFonts w:ascii="Times New Roman" w:hAnsi="Times New Roman" w:cs="Times New Roman"/>
                <w:lang w:val="id-ID"/>
              </w:rPr>
              <w:t>Proses</w:t>
            </w:r>
          </w:p>
        </w:tc>
        <w:tc>
          <w:tcPr>
            <w:tcW w:w="613" w:type="pct"/>
            <w:vAlign w:val="center"/>
          </w:tcPr>
          <w:p w14:paraId="31EB9053" w14:textId="77777777" w:rsidR="003F39C2" w:rsidRPr="003F39C2" w:rsidRDefault="003F39C2">
            <w:pPr>
              <w:jc w:val="center"/>
              <w:rPr>
                <w:rFonts w:ascii="Times New Roman" w:hAnsi="Times New Roman" w:cs="Times New Roman"/>
                <w:i/>
                <w:iCs/>
                <w:color w:val="000000"/>
              </w:rPr>
            </w:pPr>
            <w:r w:rsidRPr="003F39C2">
              <w:rPr>
                <w:rFonts w:ascii="Times New Roman" w:hAnsi="Times New Roman" w:cs="Times New Roman"/>
                <w:i/>
                <w:iCs/>
                <w:color w:val="000000"/>
              </w:rPr>
              <w:t xml:space="preserve">Plan </w:t>
            </w:r>
          </w:p>
        </w:tc>
        <w:tc>
          <w:tcPr>
            <w:tcW w:w="839" w:type="pct"/>
            <w:vAlign w:val="center"/>
          </w:tcPr>
          <w:p w14:paraId="350C9BF1" w14:textId="77777777" w:rsidR="003F39C2" w:rsidRPr="003F39C2" w:rsidRDefault="003F39C2">
            <w:pPr>
              <w:jc w:val="center"/>
              <w:rPr>
                <w:rFonts w:ascii="Times New Roman" w:hAnsi="Times New Roman" w:cs="Times New Roman"/>
                <w:i/>
                <w:iCs/>
                <w:color w:val="000000"/>
              </w:rPr>
            </w:pPr>
            <w:r w:rsidRPr="003F39C2">
              <w:rPr>
                <w:rFonts w:ascii="Times New Roman" w:hAnsi="Times New Roman" w:cs="Times New Roman"/>
                <w:i/>
                <w:iCs/>
                <w:color w:val="000000"/>
              </w:rPr>
              <w:t>Source</w:t>
            </w:r>
          </w:p>
        </w:tc>
        <w:tc>
          <w:tcPr>
            <w:tcW w:w="642" w:type="pct"/>
            <w:vAlign w:val="center"/>
          </w:tcPr>
          <w:p w14:paraId="3FC73395" w14:textId="77777777" w:rsidR="003F39C2" w:rsidRPr="003F39C2" w:rsidRDefault="003F39C2">
            <w:pPr>
              <w:jc w:val="center"/>
              <w:rPr>
                <w:rFonts w:ascii="Times New Roman" w:hAnsi="Times New Roman" w:cs="Times New Roman"/>
                <w:i/>
                <w:iCs/>
                <w:color w:val="000000"/>
              </w:rPr>
            </w:pPr>
            <w:r w:rsidRPr="003F39C2">
              <w:rPr>
                <w:rFonts w:ascii="Times New Roman" w:hAnsi="Times New Roman" w:cs="Times New Roman"/>
                <w:i/>
                <w:iCs/>
                <w:color w:val="000000"/>
              </w:rPr>
              <w:t>Make</w:t>
            </w:r>
          </w:p>
        </w:tc>
        <w:tc>
          <w:tcPr>
            <w:tcW w:w="812" w:type="pct"/>
            <w:vAlign w:val="center"/>
          </w:tcPr>
          <w:p w14:paraId="5812BC76" w14:textId="77777777" w:rsidR="003F39C2" w:rsidRPr="003F39C2" w:rsidRDefault="003F39C2">
            <w:pPr>
              <w:jc w:val="center"/>
              <w:rPr>
                <w:rFonts w:ascii="Times New Roman" w:hAnsi="Times New Roman" w:cs="Times New Roman"/>
                <w:i/>
                <w:iCs/>
                <w:color w:val="000000"/>
              </w:rPr>
            </w:pPr>
            <w:r w:rsidRPr="003F39C2">
              <w:rPr>
                <w:rFonts w:ascii="Times New Roman" w:hAnsi="Times New Roman" w:cs="Times New Roman"/>
                <w:i/>
                <w:iCs/>
                <w:color w:val="000000"/>
              </w:rPr>
              <w:t>Deliver</w:t>
            </w:r>
          </w:p>
        </w:tc>
        <w:tc>
          <w:tcPr>
            <w:tcW w:w="817" w:type="pct"/>
            <w:vAlign w:val="center"/>
          </w:tcPr>
          <w:p w14:paraId="61D4D2D5" w14:textId="77777777" w:rsidR="003F39C2" w:rsidRPr="003F39C2" w:rsidRDefault="003F39C2">
            <w:pPr>
              <w:jc w:val="center"/>
              <w:rPr>
                <w:rFonts w:ascii="Times New Roman" w:hAnsi="Times New Roman" w:cs="Times New Roman"/>
                <w:i/>
                <w:iCs/>
                <w:color w:val="000000"/>
              </w:rPr>
            </w:pPr>
            <w:r w:rsidRPr="003F39C2">
              <w:rPr>
                <w:rFonts w:ascii="Times New Roman" w:hAnsi="Times New Roman" w:cs="Times New Roman"/>
                <w:i/>
                <w:iCs/>
                <w:color w:val="000000"/>
              </w:rPr>
              <w:t>Return</w:t>
            </w:r>
          </w:p>
        </w:tc>
      </w:tr>
      <w:tr w:rsidR="003F39C2" w:rsidRPr="003F39C2" w14:paraId="3A073C52" w14:textId="77777777" w:rsidTr="003F39C2">
        <w:tc>
          <w:tcPr>
            <w:tcW w:w="1276" w:type="pct"/>
          </w:tcPr>
          <w:p w14:paraId="3E23D8B9" w14:textId="77777777" w:rsidR="003F39C2" w:rsidRPr="003F39C2" w:rsidRDefault="003F39C2" w:rsidP="003F39C2">
            <w:pPr>
              <w:jc w:val="both"/>
              <w:rPr>
                <w:rFonts w:ascii="Times New Roman" w:hAnsi="Times New Roman" w:cs="Times New Roman"/>
                <w:lang w:val="id-ID"/>
              </w:rPr>
            </w:pPr>
            <w:r w:rsidRPr="003F39C2">
              <w:rPr>
                <w:rFonts w:ascii="Times New Roman" w:hAnsi="Times New Roman" w:cs="Times New Roman"/>
                <w:lang w:val="id-ID"/>
              </w:rPr>
              <w:t>Bobot</w:t>
            </w:r>
          </w:p>
        </w:tc>
        <w:tc>
          <w:tcPr>
            <w:tcW w:w="613" w:type="pct"/>
            <w:vAlign w:val="center"/>
          </w:tcPr>
          <w:p w14:paraId="003DF612" w14:textId="77777777" w:rsidR="003F39C2" w:rsidRPr="003F39C2" w:rsidRDefault="003F39C2">
            <w:pPr>
              <w:jc w:val="center"/>
              <w:rPr>
                <w:rFonts w:ascii="Times New Roman" w:hAnsi="Times New Roman" w:cs="Times New Roman"/>
                <w:color w:val="000000"/>
              </w:rPr>
            </w:pPr>
            <w:r w:rsidRPr="003F39C2">
              <w:rPr>
                <w:rFonts w:ascii="Times New Roman" w:hAnsi="Times New Roman" w:cs="Times New Roman"/>
                <w:color w:val="000000"/>
              </w:rPr>
              <w:t>0,263</w:t>
            </w:r>
          </w:p>
        </w:tc>
        <w:tc>
          <w:tcPr>
            <w:tcW w:w="839" w:type="pct"/>
            <w:vAlign w:val="center"/>
          </w:tcPr>
          <w:p w14:paraId="6415C13E" w14:textId="77777777" w:rsidR="003F39C2" w:rsidRPr="003F39C2" w:rsidRDefault="003F39C2">
            <w:pPr>
              <w:jc w:val="center"/>
              <w:rPr>
                <w:rFonts w:ascii="Times New Roman" w:hAnsi="Times New Roman" w:cs="Times New Roman"/>
                <w:color w:val="000000"/>
              </w:rPr>
            </w:pPr>
            <w:r w:rsidRPr="003F39C2">
              <w:rPr>
                <w:rFonts w:ascii="Times New Roman" w:hAnsi="Times New Roman" w:cs="Times New Roman"/>
                <w:color w:val="000000"/>
              </w:rPr>
              <w:t>0,238</w:t>
            </w:r>
          </w:p>
        </w:tc>
        <w:tc>
          <w:tcPr>
            <w:tcW w:w="642" w:type="pct"/>
            <w:vAlign w:val="center"/>
          </w:tcPr>
          <w:p w14:paraId="31A343EA" w14:textId="77777777" w:rsidR="003F39C2" w:rsidRPr="003F39C2" w:rsidRDefault="003F39C2">
            <w:pPr>
              <w:jc w:val="center"/>
              <w:rPr>
                <w:rFonts w:ascii="Times New Roman" w:hAnsi="Times New Roman" w:cs="Times New Roman"/>
                <w:color w:val="000000"/>
              </w:rPr>
            </w:pPr>
            <w:r w:rsidRPr="003F39C2">
              <w:rPr>
                <w:rFonts w:ascii="Times New Roman" w:hAnsi="Times New Roman" w:cs="Times New Roman"/>
                <w:color w:val="000000"/>
              </w:rPr>
              <w:t>0,209</w:t>
            </w:r>
          </w:p>
        </w:tc>
        <w:tc>
          <w:tcPr>
            <w:tcW w:w="812" w:type="pct"/>
            <w:vAlign w:val="center"/>
          </w:tcPr>
          <w:p w14:paraId="5F712872" w14:textId="77777777" w:rsidR="003F39C2" w:rsidRPr="003F39C2" w:rsidRDefault="003F39C2">
            <w:pPr>
              <w:jc w:val="center"/>
              <w:rPr>
                <w:rFonts w:ascii="Times New Roman" w:hAnsi="Times New Roman" w:cs="Times New Roman"/>
                <w:color w:val="000000"/>
              </w:rPr>
            </w:pPr>
            <w:r w:rsidRPr="003F39C2">
              <w:rPr>
                <w:rFonts w:ascii="Times New Roman" w:hAnsi="Times New Roman" w:cs="Times New Roman"/>
                <w:color w:val="000000"/>
              </w:rPr>
              <w:t>0,143</w:t>
            </w:r>
          </w:p>
        </w:tc>
        <w:tc>
          <w:tcPr>
            <w:tcW w:w="817" w:type="pct"/>
            <w:vAlign w:val="center"/>
          </w:tcPr>
          <w:p w14:paraId="13297F59" w14:textId="77777777" w:rsidR="003F39C2" w:rsidRPr="003F39C2" w:rsidRDefault="003F39C2">
            <w:pPr>
              <w:jc w:val="center"/>
              <w:rPr>
                <w:rFonts w:ascii="Times New Roman" w:hAnsi="Times New Roman" w:cs="Times New Roman"/>
                <w:color w:val="000000"/>
              </w:rPr>
            </w:pPr>
            <w:r w:rsidRPr="003F39C2">
              <w:rPr>
                <w:rFonts w:ascii="Times New Roman" w:hAnsi="Times New Roman" w:cs="Times New Roman"/>
                <w:color w:val="000000"/>
              </w:rPr>
              <w:t>0,147</w:t>
            </w:r>
          </w:p>
        </w:tc>
      </w:tr>
      <w:tr w:rsidR="003F39C2" w:rsidRPr="003F39C2" w14:paraId="60A4AD9D" w14:textId="77777777" w:rsidTr="003F39C2">
        <w:tc>
          <w:tcPr>
            <w:tcW w:w="1276" w:type="pct"/>
          </w:tcPr>
          <w:p w14:paraId="42A1D81A" w14:textId="77777777" w:rsidR="003F39C2" w:rsidRPr="003F39C2" w:rsidRDefault="003F39C2" w:rsidP="003F39C2">
            <w:pPr>
              <w:jc w:val="both"/>
              <w:rPr>
                <w:rFonts w:ascii="Times New Roman" w:hAnsi="Times New Roman" w:cs="Times New Roman"/>
                <w:lang w:val="id-ID"/>
              </w:rPr>
            </w:pPr>
            <w:r w:rsidRPr="003F39C2">
              <w:rPr>
                <w:rFonts w:ascii="Times New Roman" w:hAnsi="Times New Roman" w:cs="Times New Roman"/>
                <w:i/>
                <w:lang w:val="id-ID"/>
              </w:rPr>
              <w:t>Consistency Ratio (CR)</w:t>
            </w:r>
          </w:p>
        </w:tc>
        <w:tc>
          <w:tcPr>
            <w:tcW w:w="3724" w:type="pct"/>
            <w:gridSpan w:val="5"/>
          </w:tcPr>
          <w:p w14:paraId="55EC2DC4" w14:textId="77777777" w:rsidR="003F39C2" w:rsidRPr="003F39C2" w:rsidRDefault="003F39C2" w:rsidP="003F39C2">
            <w:pPr>
              <w:jc w:val="center"/>
              <w:rPr>
                <w:rFonts w:ascii="Times New Roman" w:hAnsi="Times New Roman" w:cs="Times New Roman"/>
                <w:lang w:val="id-ID"/>
              </w:rPr>
            </w:pPr>
            <w:r w:rsidRPr="003F39C2">
              <w:rPr>
                <w:rFonts w:ascii="Times New Roman" w:hAnsi="Times New Roman" w:cs="Times New Roman"/>
                <w:lang w:val="id-ID"/>
              </w:rPr>
              <w:t>0,04</w:t>
            </w:r>
          </w:p>
        </w:tc>
      </w:tr>
    </w:tbl>
    <w:p w14:paraId="28A55214" w14:textId="77777777" w:rsidR="003F39C2" w:rsidRDefault="003F39C2" w:rsidP="003F39C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14:paraId="694A8E46" w14:textId="77777777" w:rsidR="003F39C2" w:rsidRPr="00615D39" w:rsidRDefault="00922FB3" w:rsidP="0055504C">
      <w:pPr>
        <w:spacing w:after="0" w:line="240" w:lineRule="auto"/>
        <w:ind w:firstLine="720"/>
        <w:jc w:val="both"/>
        <w:rPr>
          <w:rFonts w:ascii="Times New Roman" w:hAnsi="Times New Roman" w:cs="Times New Roman"/>
          <w:sz w:val="24"/>
          <w:szCs w:val="24"/>
          <w:lang w:val="id-ID"/>
        </w:rPr>
      </w:pPr>
      <w:r w:rsidRPr="00615D39">
        <w:rPr>
          <w:rFonts w:ascii="Times New Roman" w:hAnsi="Times New Roman" w:cs="Times New Roman"/>
          <w:sz w:val="24"/>
          <w:szCs w:val="24"/>
          <w:lang w:val="id-ID"/>
        </w:rPr>
        <w:t xml:space="preserve">Berdasarkan tabel diatas untuk pembobotan level 1 bobot paling besar berada pada proses “Plan” 0,263, yang artinya pada tahapan perencanaan paling diprioritaskan dibandingkan dengan empat proses lainnya. </w:t>
      </w:r>
      <w:r w:rsidR="003F39C2" w:rsidRPr="00615D39">
        <w:rPr>
          <w:rFonts w:ascii="Times New Roman" w:hAnsi="Times New Roman" w:cs="Times New Roman"/>
          <w:i/>
          <w:sz w:val="24"/>
          <w:szCs w:val="24"/>
          <w:lang w:val="id-ID"/>
        </w:rPr>
        <w:t xml:space="preserve">Nilai CR </w:t>
      </w:r>
      <w:r w:rsidRPr="00615D39">
        <w:rPr>
          <w:rFonts w:ascii="Times New Roman" w:hAnsi="Times New Roman" w:cs="Times New Roman"/>
          <w:sz w:val="24"/>
          <w:szCs w:val="24"/>
          <w:lang w:val="id-ID"/>
        </w:rPr>
        <w:t xml:space="preserve">(0,04) </w:t>
      </w:r>
      <w:r w:rsidR="00615D39" w:rsidRPr="00615D39">
        <w:rPr>
          <w:rFonts w:ascii="Times New Roman" w:hAnsi="Times New Roman" w:cs="Times New Roman"/>
          <w:sz w:val="24"/>
          <w:szCs w:val="24"/>
          <w:lang w:val="id-ID"/>
        </w:rPr>
        <w:t xml:space="preserve">lebih kecil dari 0,1 </w:t>
      </w:r>
      <w:proofErr w:type="spellStart"/>
      <w:r w:rsidR="00615D39" w:rsidRPr="00615D39">
        <w:rPr>
          <w:rFonts w:ascii="Times New Roman" w:hAnsi="Times New Roman" w:cs="Times New Roman"/>
          <w:color w:val="222222"/>
          <w:sz w:val="24"/>
          <w:szCs w:val="24"/>
          <w:shd w:val="clear" w:color="auto" w:fill="FAFCFF"/>
        </w:rPr>
        <w:t>maka</w:t>
      </w:r>
      <w:proofErr w:type="spellEnd"/>
      <w:r w:rsidR="00615D39" w:rsidRPr="00615D39">
        <w:rPr>
          <w:rFonts w:ascii="Times New Roman" w:hAnsi="Times New Roman" w:cs="Times New Roman"/>
          <w:color w:val="222222"/>
          <w:sz w:val="24"/>
          <w:szCs w:val="24"/>
          <w:shd w:val="clear" w:color="auto" w:fill="FAFCFF"/>
        </w:rPr>
        <w:t xml:space="preserve"> </w:t>
      </w:r>
      <w:proofErr w:type="spellStart"/>
      <w:r w:rsidR="00615D39" w:rsidRPr="00615D39">
        <w:rPr>
          <w:rFonts w:ascii="Times New Roman" w:hAnsi="Times New Roman" w:cs="Times New Roman"/>
          <w:color w:val="222222"/>
          <w:sz w:val="24"/>
          <w:szCs w:val="24"/>
          <w:shd w:val="clear" w:color="auto" w:fill="FAFCFF"/>
        </w:rPr>
        <w:t>ketidak</w:t>
      </w:r>
      <w:proofErr w:type="spellEnd"/>
      <w:r w:rsidR="00615D39" w:rsidRPr="00615D39">
        <w:rPr>
          <w:rFonts w:ascii="Times New Roman" w:hAnsi="Times New Roman" w:cs="Times New Roman"/>
          <w:color w:val="222222"/>
          <w:sz w:val="24"/>
          <w:szCs w:val="24"/>
          <w:shd w:val="clear" w:color="auto" w:fill="FAFCFF"/>
        </w:rPr>
        <w:t xml:space="preserve"> </w:t>
      </w:r>
      <w:proofErr w:type="spellStart"/>
      <w:r w:rsidR="00615D39" w:rsidRPr="00615D39">
        <w:rPr>
          <w:rFonts w:ascii="Times New Roman" w:hAnsi="Times New Roman" w:cs="Times New Roman"/>
          <w:color w:val="222222"/>
          <w:sz w:val="24"/>
          <w:szCs w:val="24"/>
          <w:shd w:val="clear" w:color="auto" w:fill="FAFCFF"/>
        </w:rPr>
        <w:t>konsistenan</w:t>
      </w:r>
      <w:proofErr w:type="spellEnd"/>
      <w:r w:rsidR="00615D39" w:rsidRPr="00615D39">
        <w:rPr>
          <w:rFonts w:ascii="Times New Roman" w:hAnsi="Times New Roman" w:cs="Times New Roman"/>
          <w:color w:val="222222"/>
          <w:sz w:val="24"/>
          <w:szCs w:val="24"/>
          <w:shd w:val="clear" w:color="auto" w:fill="FAFCFF"/>
        </w:rPr>
        <w:t xml:space="preserve"> </w:t>
      </w:r>
      <w:proofErr w:type="spellStart"/>
      <w:r w:rsidR="00615D39" w:rsidRPr="00615D39">
        <w:rPr>
          <w:rFonts w:ascii="Times New Roman" w:hAnsi="Times New Roman" w:cs="Times New Roman"/>
          <w:color w:val="222222"/>
          <w:sz w:val="24"/>
          <w:szCs w:val="24"/>
          <w:shd w:val="clear" w:color="auto" w:fill="FAFCFF"/>
        </w:rPr>
        <w:t>masih</w:t>
      </w:r>
      <w:proofErr w:type="spellEnd"/>
      <w:r w:rsidR="00615D39" w:rsidRPr="00615D39">
        <w:rPr>
          <w:rFonts w:ascii="Times New Roman" w:hAnsi="Times New Roman" w:cs="Times New Roman"/>
          <w:color w:val="222222"/>
          <w:sz w:val="24"/>
          <w:szCs w:val="24"/>
          <w:shd w:val="clear" w:color="auto" w:fill="FAFCFF"/>
        </w:rPr>
        <w:t xml:space="preserve"> </w:t>
      </w:r>
      <w:proofErr w:type="spellStart"/>
      <w:r w:rsidR="00615D39" w:rsidRPr="00615D39">
        <w:rPr>
          <w:rFonts w:ascii="Times New Roman" w:hAnsi="Times New Roman" w:cs="Times New Roman"/>
          <w:color w:val="222222"/>
          <w:sz w:val="24"/>
          <w:szCs w:val="24"/>
          <w:shd w:val="clear" w:color="auto" w:fill="FAFCFF"/>
        </w:rPr>
        <w:t>bisa</w:t>
      </w:r>
      <w:proofErr w:type="spellEnd"/>
      <w:r w:rsidR="00615D39" w:rsidRPr="00615D39">
        <w:rPr>
          <w:rFonts w:ascii="Times New Roman" w:hAnsi="Times New Roman" w:cs="Times New Roman"/>
          <w:color w:val="222222"/>
          <w:sz w:val="24"/>
          <w:szCs w:val="24"/>
          <w:shd w:val="clear" w:color="auto" w:fill="FAFCFF"/>
        </w:rPr>
        <w:t xml:space="preserve"> </w:t>
      </w:r>
      <w:proofErr w:type="spellStart"/>
      <w:r w:rsidR="00615D39" w:rsidRPr="00615D39">
        <w:rPr>
          <w:rFonts w:ascii="Times New Roman" w:hAnsi="Times New Roman" w:cs="Times New Roman"/>
          <w:color w:val="222222"/>
          <w:sz w:val="24"/>
          <w:szCs w:val="24"/>
          <w:shd w:val="clear" w:color="auto" w:fill="FAFCFF"/>
        </w:rPr>
        <w:t>diterima</w:t>
      </w:r>
      <w:proofErr w:type="spellEnd"/>
      <w:r w:rsidR="00615D39" w:rsidRPr="00615D39">
        <w:rPr>
          <w:rFonts w:ascii="Times New Roman" w:hAnsi="Times New Roman" w:cs="Times New Roman"/>
          <w:color w:val="222222"/>
          <w:sz w:val="24"/>
          <w:szCs w:val="24"/>
          <w:shd w:val="clear" w:color="auto" w:fill="FAFCFF"/>
          <w:lang w:val="id-ID"/>
        </w:rPr>
        <w:t xml:space="preserve">. </w:t>
      </w:r>
      <w:r w:rsidR="00615D39" w:rsidRPr="00615D39">
        <w:rPr>
          <w:rFonts w:ascii="Times New Roman" w:hAnsi="Times New Roman" w:cs="Times New Roman"/>
          <w:sz w:val="24"/>
          <w:szCs w:val="24"/>
          <w:lang w:val="id-ID"/>
        </w:rPr>
        <w:t>Pembobotan tingkat kepentingan untuk level dua dan level 3 juga dilakukan seperti level 1.</w:t>
      </w:r>
    </w:p>
    <w:p w14:paraId="6C40F86E" w14:textId="77777777" w:rsidR="00195B4F" w:rsidRPr="00195B4F" w:rsidRDefault="00195B4F" w:rsidP="00195B4F">
      <w:pPr>
        <w:autoSpaceDE w:val="0"/>
        <w:autoSpaceDN w:val="0"/>
        <w:adjustRightInd w:val="0"/>
        <w:spacing w:after="0" w:line="240" w:lineRule="auto"/>
        <w:rPr>
          <w:rFonts w:ascii="Times New Roman" w:hAnsi="Times New Roman" w:cs="Times New Roman"/>
          <w:color w:val="000000"/>
          <w:sz w:val="24"/>
          <w:szCs w:val="24"/>
          <w:lang w:val="id-ID"/>
        </w:rPr>
      </w:pPr>
    </w:p>
    <w:p w14:paraId="13878E79" w14:textId="77777777" w:rsidR="00195B4F" w:rsidRDefault="00195B4F" w:rsidP="00195B4F">
      <w:pPr>
        <w:autoSpaceDE w:val="0"/>
        <w:autoSpaceDN w:val="0"/>
        <w:adjustRightInd w:val="0"/>
        <w:spacing w:after="0" w:line="240" w:lineRule="auto"/>
        <w:rPr>
          <w:rFonts w:ascii="Times New Roman" w:hAnsi="Times New Roman" w:cs="Times New Roman"/>
          <w:b/>
          <w:bCs/>
          <w:color w:val="000000"/>
          <w:sz w:val="23"/>
          <w:szCs w:val="23"/>
          <w:lang w:val="id-ID"/>
        </w:rPr>
      </w:pPr>
      <w:r w:rsidRPr="00195B4F">
        <w:rPr>
          <w:rFonts w:ascii="Times New Roman" w:hAnsi="Times New Roman" w:cs="Times New Roman"/>
          <w:b/>
          <w:bCs/>
          <w:color w:val="000000"/>
          <w:sz w:val="23"/>
          <w:szCs w:val="23"/>
          <w:lang w:val="id-ID"/>
        </w:rPr>
        <w:t xml:space="preserve">Perhitungan Nilai Akhir Kinerja Rantai Pasok </w:t>
      </w:r>
    </w:p>
    <w:p w14:paraId="52716AD5" w14:textId="77777777" w:rsidR="00195B4F" w:rsidRPr="00195B4F" w:rsidRDefault="00195B4F" w:rsidP="00195B4F">
      <w:pPr>
        <w:autoSpaceDE w:val="0"/>
        <w:autoSpaceDN w:val="0"/>
        <w:adjustRightInd w:val="0"/>
        <w:spacing w:after="0" w:line="240" w:lineRule="auto"/>
        <w:rPr>
          <w:rFonts w:ascii="Times New Roman" w:hAnsi="Times New Roman" w:cs="Times New Roman"/>
          <w:color w:val="000000"/>
          <w:sz w:val="23"/>
          <w:szCs w:val="23"/>
          <w:lang w:val="id-ID"/>
        </w:rPr>
      </w:pPr>
    </w:p>
    <w:p w14:paraId="641C5407" w14:textId="77777777" w:rsidR="00615D39" w:rsidRDefault="00195B4F" w:rsidP="00615D39">
      <w:pPr>
        <w:ind w:firstLine="720"/>
        <w:jc w:val="both"/>
        <w:rPr>
          <w:rFonts w:ascii="Times New Roman" w:hAnsi="Times New Roman" w:cs="Times New Roman"/>
          <w:sz w:val="24"/>
          <w:szCs w:val="24"/>
          <w:lang w:val="id-ID"/>
        </w:rPr>
      </w:pPr>
      <w:r w:rsidRPr="00195B4F">
        <w:rPr>
          <w:rFonts w:ascii="Times New Roman" w:hAnsi="Times New Roman" w:cs="Times New Roman"/>
          <w:sz w:val="24"/>
          <w:szCs w:val="24"/>
          <w:lang w:val="id-ID"/>
        </w:rPr>
        <w:t>Perhitungan nilai akhir kinerja</w:t>
      </w:r>
      <w:r w:rsidR="00615D39">
        <w:rPr>
          <w:rFonts w:ascii="Times New Roman" w:hAnsi="Times New Roman" w:cs="Times New Roman"/>
          <w:sz w:val="24"/>
          <w:szCs w:val="24"/>
          <w:lang w:val="id-ID"/>
        </w:rPr>
        <w:t xml:space="preserve"> rantai pasok industri fshion muslim</w:t>
      </w:r>
      <w:r w:rsidRPr="00195B4F">
        <w:rPr>
          <w:rFonts w:ascii="Times New Roman" w:hAnsi="Times New Roman" w:cs="Times New Roman"/>
          <w:sz w:val="24"/>
          <w:szCs w:val="24"/>
          <w:lang w:val="id-ID"/>
        </w:rPr>
        <w:t xml:space="preserve"> dilakukan dengan cara mengalikan setiap skor normalisasi yang telah didapat dari rumus normalisasi </w:t>
      </w:r>
      <w:r w:rsidRPr="00195B4F">
        <w:rPr>
          <w:rFonts w:ascii="Times New Roman" w:hAnsi="Times New Roman" w:cs="Times New Roman"/>
          <w:i/>
          <w:sz w:val="24"/>
          <w:szCs w:val="24"/>
          <w:lang w:val="id-ID"/>
        </w:rPr>
        <w:t>Snorm de boer</w:t>
      </w:r>
      <w:r w:rsidRPr="00195B4F">
        <w:rPr>
          <w:rFonts w:ascii="Times New Roman" w:hAnsi="Times New Roman" w:cs="Times New Roman"/>
          <w:sz w:val="24"/>
          <w:szCs w:val="24"/>
          <w:lang w:val="id-ID"/>
        </w:rPr>
        <w:t xml:space="preserve"> dengan bobot dari tiap tiap ruang lingkup</w:t>
      </w:r>
      <w:r w:rsidR="00615D39">
        <w:rPr>
          <w:rFonts w:ascii="Times New Roman" w:hAnsi="Times New Roman" w:cs="Times New Roman"/>
          <w:sz w:val="24"/>
          <w:szCs w:val="24"/>
          <w:lang w:val="id-ID"/>
        </w:rPr>
        <w:t xml:space="preserve"> mulai dari KPI</w:t>
      </w:r>
      <w:r w:rsidRPr="00195B4F">
        <w:rPr>
          <w:rFonts w:ascii="Times New Roman" w:hAnsi="Times New Roman" w:cs="Times New Roman"/>
          <w:sz w:val="24"/>
          <w:szCs w:val="24"/>
          <w:lang w:val="id-ID"/>
        </w:rPr>
        <w:t xml:space="preserve"> di level tiga, </w:t>
      </w:r>
      <w:r w:rsidR="00615D39">
        <w:rPr>
          <w:rFonts w:ascii="Times New Roman" w:hAnsi="Times New Roman" w:cs="Times New Roman"/>
          <w:sz w:val="24"/>
          <w:szCs w:val="24"/>
          <w:lang w:val="id-ID"/>
        </w:rPr>
        <w:t xml:space="preserve">dilanjutkan dengan perhitungan </w:t>
      </w:r>
      <w:r w:rsidRPr="00195B4F">
        <w:rPr>
          <w:rFonts w:ascii="Times New Roman" w:hAnsi="Times New Roman" w:cs="Times New Roman"/>
          <w:sz w:val="24"/>
          <w:szCs w:val="24"/>
          <w:lang w:val="id-ID"/>
        </w:rPr>
        <w:t>dimensi di level 2 dan</w:t>
      </w:r>
      <w:r w:rsidR="00615D39">
        <w:rPr>
          <w:rFonts w:ascii="Times New Roman" w:hAnsi="Times New Roman" w:cs="Times New Roman"/>
          <w:sz w:val="24"/>
          <w:szCs w:val="24"/>
          <w:lang w:val="id-ID"/>
        </w:rPr>
        <w:t xml:space="preserve"> terakhir perhitungan pada</w:t>
      </w:r>
      <w:r w:rsidRPr="00195B4F">
        <w:rPr>
          <w:rFonts w:ascii="Times New Roman" w:hAnsi="Times New Roman" w:cs="Times New Roman"/>
          <w:sz w:val="24"/>
          <w:szCs w:val="24"/>
          <w:lang w:val="id-ID"/>
        </w:rPr>
        <w:t xml:space="preserve"> proses di level 1. </w:t>
      </w:r>
    </w:p>
    <w:p w14:paraId="2DD08AE7" w14:textId="77777777" w:rsidR="00087348" w:rsidRDefault="00615D39" w:rsidP="00615D39">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4. Merupakan hasil akhir perhitungan nilai kinerja rantai pasok pada level 1. </w:t>
      </w:r>
      <w:r w:rsidR="00087348">
        <w:rPr>
          <w:rFonts w:ascii="Times New Roman" w:hAnsi="Times New Roman" w:cs="Times New Roman"/>
          <w:sz w:val="24"/>
          <w:szCs w:val="24"/>
          <w:lang w:val="id-ID"/>
        </w:rPr>
        <w:t xml:space="preserve">Nilai terakhir paling tinggi berada pada proses ‘Plan’ 19,71 yang diikuti proses ‘Make’ sedangkan untuk nilai akhir paling kecil berada pada proses ‘Deliver’ 9,4 hal ini menandakan perlu adanya evaluasi khusus agar dapat menaikan tingkat kinerja. </w:t>
      </w:r>
    </w:p>
    <w:p w14:paraId="346D8B26" w14:textId="77777777" w:rsidR="00195B4F" w:rsidRPr="00087348" w:rsidRDefault="00087348" w:rsidP="00087348">
      <w:pPr>
        <w:spacing w:after="0"/>
        <w:jc w:val="center"/>
        <w:rPr>
          <w:rFonts w:ascii="Times New Roman" w:hAnsi="Times New Roman" w:cs="Times New Roman"/>
          <w:lang w:val="id-ID"/>
        </w:rPr>
      </w:pPr>
      <w:r w:rsidRPr="00087348">
        <w:rPr>
          <w:rFonts w:ascii="Times New Roman" w:hAnsi="Times New Roman" w:cs="Times New Roman"/>
          <w:lang w:val="id-ID"/>
        </w:rPr>
        <w:t>Tabel 4. Nilai Akhir Kinerja Rantai Pasok (Level 1)</w:t>
      </w:r>
    </w:p>
    <w:tbl>
      <w:tblPr>
        <w:tblW w:w="5760" w:type="dxa"/>
        <w:jc w:val="center"/>
        <w:tblLook w:val="04A0" w:firstRow="1" w:lastRow="0" w:firstColumn="1" w:lastColumn="0" w:noHBand="0" w:noVBand="1"/>
      </w:tblPr>
      <w:tblGrid>
        <w:gridCol w:w="1225"/>
        <w:gridCol w:w="711"/>
        <w:gridCol w:w="960"/>
        <w:gridCol w:w="946"/>
        <w:gridCol w:w="960"/>
        <w:gridCol w:w="958"/>
      </w:tblGrid>
      <w:tr w:rsidR="00087348" w:rsidRPr="00087348" w14:paraId="42BC4085" w14:textId="77777777" w:rsidTr="00087348">
        <w:trPr>
          <w:trHeight w:val="315"/>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FF25D"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 xml:space="preserve">Proses Inti </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6C81D783" w14:textId="77777777" w:rsidR="00087348" w:rsidRPr="00087348" w:rsidRDefault="00087348" w:rsidP="00087348">
            <w:pPr>
              <w:spacing w:after="0" w:line="240" w:lineRule="auto"/>
              <w:jc w:val="center"/>
              <w:rPr>
                <w:rFonts w:ascii="Times New Roman" w:eastAsia="Times New Roman" w:hAnsi="Times New Roman" w:cs="Times New Roman"/>
                <w:i/>
                <w:iCs/>
                <w:color w:val="000000"/>
                <w:lang w:val="id-ID" w:eastAsia="id-ID"/>
              </w:rPr>
            </w:pPr>
            <w:r w:rsidRPr="00087348">
              <w:rPr>
                <w:rFonts w:ascii="Times New Roman" w:eastAsia="Times New Roman" w:hAnsi="Times New Roman" w:cs="Times New Roman"/>
                <w:i/>
                <w:iCs/>
                <w:color w:val="000000"/>
                <w:lang w:val="id-ID" w:eastAsia="id-ID"/>
              </w:rPr>
              <w:t>Plan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35B4D9" w14:textId="77777777" w:rsidR="00087348" w:rsidRPr="00087348" w:rsidRDefault="00087348" w:rsidP="00087348">
            <w:pPr>
              <w:spacing w:after="0" w:line="240" w:lineRule="auto"/>
              <w:jc w:val="center"/>
              <w:rPr>
                <w:rFonts w:ascii="Times New Roman" w:eastAsia="Times New Roman" w:hAnsi="Times New Roman" w:cs="Times New Roman"/>
                <w:i/>
                <w:iCs/>
                <w:color w:val="000000"/>
                <w:lang w:val="id-ID" w:eastAsia="id-ID"/>
              </w:rPr>
            </w:pPr>
            <w:r w:rsidRPr="00087348">
              <w:rPr>
                <w:rFonts w:ascii="Times New Roman" w:eastAsia="Times New Roman" w:hAnsi="Times New Roman" w:cs="Times New Roman"/>
                <w:i/>
                <w:iCs/>
                <w:color w:val="000000"/>
                <w:lang w:val="id-ID" w:eastAsia="id-ID"/>
              </w:rPr>
              <w:t>Source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67D734" w14:textId="77777777" w:rsidR="00087348" w:rsidRPr="00087348" w:rsidRDefault="00087348" w:rsidP="00087348">
            <w:pPr>
              <w:spacing w:after="0" w:line="240" w:lineRule="auto"/>
              <w:jc w:val="center"/>
              <w:rPr>
                <w:rFonts w:ascii="Times New Roman" w:eastAsia="Times New Roman" w:hAnsi="Times New Roman" w:cs="Times New Roman"/>
                <w:i/>
                <w:iCs/>
                <w:color w:val="000000"/>
                <w:lang w:val="id-ID" w:eastAsia="id-ID"/>
              </w:rPr>
            </w:pPr>
            <w:r w:rsidRPr="00087348">
              <w:rPr>
                <w:rFonts w:ascii="Times New Roman" w:eastAsia="Times New Roman" w:hAnsi="Times New Roman" w:cs="Times New Roman"/>
                <w:i/>
                <w:iCs/>
                <w:color w:val="000000"/>
                <w:lang w:val="id-ID" w:eastAsia="id-ID"/>
              </w:rPr>
              <w:t>Make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B7AEBA" w14:textId="77777777" w:rsidR="00087348" w:rsidRPr="00087348" w:rsidRDefault="00087348" w:rsidP="00087348">
            <w:pPr>
              <w:spacing w:after="0" w:line="240" w:lineRule="auto"/>
              <w:jc w:val="center"/>
              <w:rPr>
                <w:rFonts w:ascii="Times New Roman" w:eastAsia="Times New Roman" w:hAnsi="Times New Roman" w:cs="Times New Roman"/>
                <w:i/>
                <w:iCs/>
                <w:color w:val="000000"/>
                <w:lang w:val="id-ID" w:eastAsia="id-ID"/>
              </w:rPr>
            </w:pPr>
            <w:r w:rsidRPr="00087348">
              <w:rPr>
                <w:rFonts w:ascii="Times New Roman" w:eastAsia="Times New Roman" w:hAnsi="Times New Roman" w:cs="Times New Roman"/>
                <w:i/>
                <w:iCs/>
                <w:color w:val="000000"/>
                <w:lang w:val="id-ID" w:eastAsia="id-ID"/>
              </w:rPr>
              <w:t>Deliver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B6B7F5" w14:textId="77777777" w:rsidR="00087348" w:rsidRPr="00087348" w:rsidRDefault="00087348" w:rsidP="00087348">
            <w:pPr>
              <w:spacing w:after="0" w:line="240" w:lineRule="auto"/>
              <w:jc w:val="center"/>
              <w:rPr>
                <w:rFonts w:ascii="Times New Roman" w:eastAsia="Times New Roman" w:hAnsi="Times New Roman" w:cs="Times New Roman"/>
                <w:i/>
                <w:iCs/>
                <w:color w:val="000000"/>
                <w:lang w:val="id-ID" w:eastAsia="id-ID"/>
              </w:rPr>
            </w:pPr>
            <w:r w:rsidRPr="00087348">
              <w:rPr>
                <w:rFonts w:ascii="Times New Roman" w:eastAsia="Times New Roman" w:hAnsi="Times New Roman" w:cs="Times New Roman"/>
                <w:i/>
                <w:iCs/>
                <w:color w:val="000000"/>
                <w:lang w:val="id-ID" w:eastAsia="id-ID"/>
              </w:rPr>
              <w:t>Return</w:t>
            </w:r>
          </w:p>
        </w:tc>
      </w:tr>
      <w:tr w:rsidR="00087348" w:rsidRPr="00087348" w14:paraId="17542AEB" w14:textId="77777777" w:rsidTr="00087348">
        <w:trPr>
          <w:trHeight w:val="315"/>
          <w:jc w:val="center"/>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4B040B4D"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 xml:space="preserve">Skor </w:t>
            </w:r>
          </w:p>
        </w:tc>
        <w:tc>
          <w:tcPr>
            <w:tcW w:w="612" w:type="dxa"/>
            <w:tcBorders>
              <w:top w:val="nil"/>
              <w:left w:val="nil"/>
              <w:bottom w:val="single" w:sz="4" w:space="0" w:color="auto"/>
              <w:right w:val="single" w:sz="4" w:space="0" w:color="auto"/>
            </w:tcBorders>
            <w:shd w:val="clear" w:color="auto" w:fill="auto"/>
            <w:vAlign w:val="center"/>
            <w:hideMark/>
          </w:tcPr>
          <w:p w14:paraId="753272C5"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74,96</w:t>
            </w:r>
          </w:p>
        </w:tc>
        <w:tc>
          <w:tcPr>
            <w:tcW w:w="960" w:type="dxa"/>
            <w:tcBorders>
              <w:top w:val="nil"/>
              <w:left w:val="nil"/>
              <w:bottom w:val="single" w:sz="4" w:space="0" w:color="auto"/>
              <w:right w:val="single" w:sz="4" w:space="0" w:color="auto"/>
            </w:tcBorders>
            <w:shd w:val="clear" w:color="auto" w:fill="auto"/>
            <w:vAlign w:val="center"/>
            <w:hideMark/>
          </w:tcPr>
          <w:p w14:paraId="2B69DBB1"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78,14</w:t>
            </w:r>
          </w:p>
        </w:tc>
        <w:tc>
          <w:tcPr>
            <w:tcW w:w="960" w:type="dxa"/>
            <w:tcBorders>
              <w:top w:val="nil"/>
              <w:left w:val="nil"/>
              <w:bottom w:val="single" w:sz="4" w:space="0" w:color="auto"/>
              <w:right w:val="single" w:sz="4" w:space="0" w:color="auto"/>
            </w:tcBorders>
            <w:shd w:val="clear" w:color="auto" w:fill="auto"/>
            <w:vAlign w:val="center"/>
            <w:hideMark/>
          </w:tcPr>
          <w:p w14:paraId="171DCCFA"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91,05</w:t>
            </w:r>
          </w:p>
        </w:tc>
        <w:tc>
          <w:tcPr>
            <w:tcW w:w="960" w:type="dxa"/>
            <w:tcBorders>
              <w:top w:val="nil"/>
              <w:left w:val="nil"/>
              <w:bottom w:val="single" w:sz="4" w:space="0" w:color="auto"/>
              <w:right w:val="single" w:sz="4" w:space="0" w:color="auto"/>
            </w:tcBorders>
            <w:shd w:val="clear" w:color="auto" w:fill="auto"/>
            <w:vAlign w:val="center"/>
            <w:hideMark/>
          </w:tcPr>
          <w:p w14:paraId="6D4D44B8"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65,74</w:t>
            </w:r>
          </w:p>
        </w:tc>
        <w:tc>
          <w:tcPr>
            <w:tcW w:w="960" w:type="dxa"/>
            <w:tcBorders>
              <w:top w:val="nil"/>
              <w:left w:val="nil"/>
              <w:bottom w:val="single" w:sz="4" w:space="0" w:color="auto"/>
              <w:right w:val="single" w:sz="4" w:space="0" w:color="auto"/>
            </w:tcBorders>
            <w:shd w:val="clear" w:color="auto" w:fill="auto"/>
            <w:vAlign w:val="center"/>
            <w:hideMark/>
          </w:tcPr>
          <w:p w14:paraId="485245FF"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79,4</w:t>
            </w:r>
          </w:p>
        </w:tc>
      </w:tr>
      <w:tr w:rsidR="00087348" w:rsidRPr="00087348" w14:paraId="6129189D" w14:textId="77777777" w:rsidTr="00087348">
        <w:trPr>
          <w:trHeight w:val="315"/>
          <w:jc w:val="center"/>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12FF46B3"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 xml:space="preserve">Bobot </w:t>
            </w:r>
          </w:p>
        </w:tc>
        <w:tc>
          <w:tcPr>
            <w:tcW w:w="612" w:type="dxa"/>
            <w:tcBorders>
              <w:top w:val="nil"/>
              <w:left w:val="nil"/>
              <w:bottom w:val="single" w:sz="4" w:space="0" w:color="auto"/>
              <w:right w:val="single" w:sz="4" w:space="0" w:color="auto"/>
            </w:tcBorders>
            <w:shd w:val="clear" w:color="auto" w:fill="auto"/>
            <w:vAlign w:val="center"/>
            <w:hideMark/>
          </w:tcPr>
          <w:p w14:paraId="664805E2"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0,263</w:t>
            </w:r>
          </w:p>
        </w:tc>
        <w:tc>
          <w:tcPr>
            <w:tcW w:w="960" w:type="dxa"/>
            <w:tcBorders>
              <w:top w:val="nil"/>
              <w:left w:val="nil"/>
              <w:bottom w:val="single" w:sz="4" w:space="0" w:color="auto"/>
              <w:right w:val="single" w:sz="4" w:space="0" w:color="auto"/>
            </w:tcBorders>
            <w:shd w:val="clear" w:color="auto" w:fill="auto"/>
            <w:vAlign w:val="center"/>
            <w:hideMark/>
          </w:tcPr>
          <w:p w14:paraId="7416AC87"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0,238</w:t>
            </w:r>
          </w:p>
        </w:tc>
        <w:tc>
          <w:tcPr>
            <w:tcW w:w="960" w:type="dxa"/>
            <w:tcBorders>
              <w:top w:val="nil"/>
              <w:left w:val="nil"/>
              <w:bottom w:val="single" w:sz="4" w:space="0" w:color="auto"/>
              <w:right w:val="single" w:sz="4" w:space="0" w:color="auto"/>
            </w:tcBorders>
            <w:shd w:val="clear" w:color="auto" w:fill="auto"/>
            <w:vAlign w:val="center"/>
            <w:hideMark/>
          </w:tcPr>
          <w:p w14:paraId="24E5B9CB"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0,209</w:t>
            </w:r>
          </w:p>
        </w:tc>
        <w:tc>
          <w:tcPr>
            <w:tcW w:w="960" w:type="dxa"/>
            <w:tcBorders>
              <w:top w:val="nil"/>
              <w:left w:val="nil"/>
              <w:bottom w:val="single" w:sz="4" w:space="0" w:color="auto"/>
              <w:right w:val="single" w:sz="4" w:space="0" w:color="auto"/>
            </w:tcBorders>
            <w:shd w:val="clear" w:color="auto" w:fill="auto"/>
            <w:vAlign w:val="center"/>
            <w:hideMark/>
          </w:tcPr>
          <w:p w14:paraId="1C15793D"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0,143</w:t>
            </w:r>
          </w:p>
        </w:tc>
        <w:tc>
          <w:tcPr>
            <w:tcW w:w="960" w:type="dxa"/>
            <w:tcBorders>
              <w:top w:val="nil"/>
              <w:left w:val="nil"/>
              <w:bottom w:val="single" w:sz="4" w:space="0" w:color="auto"/>
              <w:right w:val="single" w:sz="4" w:space="0" w:color="auto"/>
            </w:tcBorders>
            <w:shd w:val="clear" w:color="auto" w:fill="auto"/>
            <w:vAlign w:val="center"/>
            <w:hideMark/>
          </w:tcPr>
          <w:p w14:paraId="7ED8E07D"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0,147</w:t>
            </w:r>
          </w:p>
        </w:tc>
      </w:tr>
      <w:tr w:rsidR="00087348" w:rsidRPr="00087348" w14:paraId="2E928E8A" w14:textId="77777777" w:rsidTr="00087348">
        <w:trPr>
          <w:trHeight w:val="315"/>
          <w:jc w:val="center"/>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00A22CF6"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Nilai Akhir</w:t>
            </w:r>
          </w:p>
        </w:tc>
        <w:tc>
          <w:tcPr>
            <w:tcW w:w="612" w:type="dxa"/>
            <w:tcBorders>
              <w:top w:val="nil"/>
              <w:left w:val="nil"/>
              <w:bottom w:val="single" w:sz="4" w:space="0" w:color="auto"/>
              <w:right w:val="single" w:sz="4" w:space="0" w:color="auto"/>
            </w:tcBorders>
            <w:shd w:val="clear" w:color="auto" w:fill="auto"/>
            <w:vAlign w:val="center"/>
            <w:hideMark/>
          </w:tcPr>
          <w:p w14:paraId="68A37863"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19,71</w:t>
            </w:r>
          </w:p>
        </w:tc>
        <w:tc>
          <w:tcPr>
            <w:tcW w:w="960" w:type="dxa"/>
            <w:tcBorders>
              <w:top w:val="nil"/>
              <w:left w:val="nil"/>
              <w:bottom w:val="single" w:sz="4" w:space="0" w:color="auto"/>
              <w:right w:val="single" w:sz="4" w:space="0" w:color="auto"/>
            </w:tcBorders>
            <w:shd w:val="clear" w:color="auto" w:fill="auto"/>
            <w:vAlign w:val="center"/>
            <w:hideMark/>
          </w:tcPr>
          <w:p w14:paraId="624E4F72"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18,6</w:t>
            </w:r>
          </w:p>
        </w:tc>
        <w:tc>
          <w:tcPr>
            <w:tcW w:w="960" w:type="dxa"/>
            <w:tcBorders>
              <w:top w:val="nil"/>
              <w:left w:val="nil"/>
              <w:bottom w:val="single" w:sz="4" w:space="0" w:color="auto"/>
              <w:right w:val="single" w:sz="4" w:space="0" w:color="auto"/>
            </w:tcBorders>
            <w:shd w:val="clear" w:color="auto" w:fill="auto"/>
            <w:vAlign w:val="center"/>
            <w:hideMark/>
          </w:tcPr>
          <w:p w14:paraId="714AB9C7"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19,03</w:t>
            </w:r>
          </w:p>
        </w:tc>
        <w:tc>
          <w:tcPr>
            <w:tcW w:w="960" w:type="dxa"/>
            <w:tcBorders>
              <w:top w:val="nil"/>
              <w:left w:val="nil"/>
              <w:bottom w:val="single" w:sz="4" w:space="0" w:color="auto"/>
              <w:right w:val="single" w:sz="4" w:space="0" w:color="auto"/>
            </w:tcBorders>
            <w:shd w:val="clear" w:color="auto" w:fill="auto"/>
            <w:vAlign w:val="center"/>
            <w:hideMark/>
          </w:tcPr>
          <w:p w14:paraId="5AC600AD"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9,4</w:t>
            </w:r>
          </w:p>
        </w:tc>
        <w:tc>
          <w:tcPr>
            <w:tcW w:w="960" w:type="dxa"/>
            <w:tcBorders>
              <w:top w:val="nil"/>
              <w:left w:val="nil"/>
              <w:bottom w:val="single" w:sz="4" w:space="0" w:color="auto"/>
              <w:right w:val="single" w:sz="4" w:space="0" w:color="auto"/>
            </w:tcBorders>
            <w:shd w:val="clear" w:color="auto" w:fill="auto"/>
            <w:vAlign w:val="center"/>
            <w:hideMark/>
          </w:tcPr>
          <w:p w14:paraId="7914D093"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11,67</w:t>
            </w:r>
          </w:p>
        </w:tc>
      </w:tr>
      <w:tr w:rsidR="00087348" w:rsidRPr="00087348" w14:paraId="4BB734E0" w14:textId="77777777" w:rsidTr="00087348">
        <w:trPr>
          <w:trHeight w:val="315"/>
          <w:jc w:val="center"/>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477316C7"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Total</w:t>
            </w:r>
          </w:p>
        </w:tc>
        <w:tc>
          <w:tcPr>
            <w:tcW w:w="44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3DB78C" w14:textId="77777777" w:rsidR="00087348" w:rsidRPr="00087348" w:rsidRDefault="00087348" w:rsidP="00087348">
            <w:pPr>
              <w:spacing w:after="0" w:line="240" w:lineRule="auto"/>
              <w:jc w:val="center"/>
              <w:rPr>
                <w:rFonts w:ascii="Times New Roman" w:eastAsia="Times New Roman" w:hAnsi="Times New Roman" w:cs="Times New Roman"/>
                <w:color w:val="000000"/>
                <w:lang w:val="id-ID" w:eastAsia="id-ID"/>
              </w:rPr>
            </w:pPr>
            <w:r w:rsidRPr="00087348">
              <w:rPr>
                <w:rFonts w:ascii="Times New Roman" w:eastAsia="Times New Roman" w:hAnsi="Times New Roman" w:cs="Times New Roman"/>
                <w:color w:val="000000"/>
                <w:lang w:val="id-ID" w:eastAsia="id-ID"/>
              </w:rPr>
              <w:t>78,41</w:t>
            </w:r>
          </w:p>
        </w:tc>
      </w:tr>
    </w:tbl>
    <w:p w14:paraId="4E7445FF" w14:textId="77777777" w:rsidR="00724CE3" w:rsidRDefault="00724CE3" w:rsidP="00087348">
      <w:pPr>
        <w:autoSpaceDE w:val="0"/>
        <w:autoSpaceDN w:val="0"/>
        <w:adjustRightInd w:val="0"/>
        <w:spacing w:after="0" w:line="240" w:lineRule="auto"/>
        <w:jc w:val="both"/>
        <w:rPr>
          <w:rFonts w:ascii="Times New Roman" w:hAnsi="Times New Roman" w:cs="Times New Roman"/>
          <w:sz w:val="24"/>
          <w:szCs w:val="24"/>
          <w:lang w:val="id-ID"/>
        </w:rPr>
      </w:pPr>
    </w:p>
    <w:p w14:paraId="5DAE328F" w14:textId="77777777" w:rsidR="00195B4F" w:rsidRPr="00087348" w:rsidRDefault="00087348" w:rsidP="00087348">
      <w:pPr>
        <w:autoSpaceDE w:val="0"/>
        <w:autoSpaceDN w:val="0"/>
        <w:adjustRightInd w:val="0"/>
        <w:spacing w:after="0" w:line="240" w:lineRule="auto"/>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 xml:space="preserve">Secara keseluruhan </w:t>
      </w:r>
      <w:r w:rsidRPr="00087348">
        <w:rPr>
          <w:rFonts w:ascii="Times New Roman" w:hAnsi="Times New Roman" w:cs="Times New Roman"/>
          <w:sz w:val="24"/>
          <w:szCs w:val="24"/>
          <w:lang w:val="id-ID"/>
        </w:rPr>
        <w:t>total nilai kinerja</w:t>
      </w:r>
      <w:r>
        <w:rPr>
          <w:rFonts w:ascii="Times New Roman" w:hAnsi="Times New Roman" w:cs="Times New Roman"/>
          <w:sz w:val="24"/>
          <w:szCs w:val="24"/>
          <w:lang w:val="id-ID"/>
        </w:rPr>
        <w:t xml:space="preserve"> rantai pasok industri fashion muslim </w:t>
      </w:r>
      <w:r w:rsidRPr="00087348">
        <w:rPr>
          <w:rFonts w:ascii="Times New Roman" w:hAnsi="Times New Roman" w:cs="Times New Roman"/>
          <w:sz w:val="24"/>
          <w:szCs w:val="24"/>
          <w:lang w:val="id-ID"/>
        </w:rPr>
        <w:t>adalah 78,41</w:t>
      </w:r>
      <w:r w:rsidR="00724CE3">
        <w:rPr>
          <w:rFonts w:ascii="Times New Roman" w:hAnsi="Times New Roman" w:cs="Times New Roman"/>
          <w:sz w:val="24"/>
          <w:szCs w:val="24"/>
          <w:lang w:val="id-ID"/>
        </w:rPr>
        <w:t xml:space="preserve"> dengan kategori “Good” sesuai acuan tabel 1. s</w:t>
      </w:r>
      <w:r w:rsidRPr="00087348">
        <w:rPr>
          <w:rFonts w:ascii="Times New Roman" w:hAnsi="Times New Roman" w:cs="Times New Roman"/>
          <w:sz w:val="24"/>
          <w:szCs w:val="24"/>
          <w:lang w:val="id-ID"/>
        </w:rPr>
        <w:t>istem monitoring indikator kerja</w:t>
      </w:r>
      <w:r w:rsidR="00724CE3">
        <w:rPr>
          <w:rFonts w:ascii="Times New Roman" w:hAnsi="Times New Roman" w:cs="Times New Roman"/>
          <w:sz w:val="24"/>
          <w:szCs w:val="24"/>
          <w:lang w:val="id-ID"/>
        </w:rPr>
        <w:t>.</w:t>
      </w:r>
    </w:p>
    <w:p w14:paraId="7ED67981" w14:textId="77777777" w:rsidR="00195B4F" w:rsidRPr="00087348" w:rsidRDefault="00195B4F" w:rsidP="00087348">
      <w:pPr>
        <w:spacing w:after="0" w:line="240" w:lineRule="auto"/>
        <w:ind w:firstLine="720"/>
        <w:jc w:val="both"/>
        <w:rPr>
          <w:rFonts w:ascii="Times New Roman" w:hAnsi="Times New Roman" w:cs="Times New Roman"/>
          <w:sz w:val="24"/>
          <w:szCs w:val="24"/>
          <w:lang w:val="id-ID"/>
        </w:rPr>
      </w:pPr>
    </w:p>
    <w:p w14:paraId="050036BD" w14:textId="77777777" w:rsidR="006B78F0" w:rsidRPr="006B78F0" w:rsidRDefault="006B78F0" w:rsidP="006B78F0">
      <w:pPr>
        <w:spacing w:after="0" w:line="240" w:lineRule="auto"/>
        <w:rPr>
          <w:rFonts w:ascii="Times New Roman" w:hAnsi="Times New Roman" w:cs="Times New Roman"/>
          <w:sz w:val="24"/>
          <w:szCs w:val="24"/>
        </w:rPr>
      </w:pPr>
      <w:r w:rsidRPr="006B78F0">
        <w:rPr>
          <w:rFonts w:ascii="Times New Roman" w:hAnsi="Times New Roman" w:cs="Times New Roman"/>
          <w:sz w:val="24"/>
          <w:szCs w:val="24"/>
        </w:rPr>
        <w:tab/>
      </w:r>
    </w:p>
    <w:p w14:paraId="7440A149" w14:textId="77777777" w:rsidR="00724CE3" w:rsidRDefault="00724CE3" w:rsidP="006B78F0">
      <w:pPr>
        <w:spacing w:after="0" w:line="240" w:lineRule="auto"/>
        <w:rPr>
          <w:rFonts w:ascii="Times New Roman" w:hAnsi="Times New Roman" w:cs="Times New Roman"/>
          <w:b/>
          <w:sz w:val="24"/>
          <w:szCs w:val="24"/>
          <w:lang w:val="id-ID"/>
        </w:rPr>
      </w:pPr>
    </w:p>
    <w:p w14:paraId="6E78694C" w14:textId="77777777" w:rsidR="00724CE3" w:rsidRDefault="00724CE3" w:rsidP="006B78F0">
      <w:pPr>
        <w:spacing w:after="0" w:line="240" w:lineRule="auto"/>
        <w:rPr>
          <w:rFonts w:ascii="Times New Roman" w:hAnsi="Times New Roman" w:cs="Times New Roman"/>
          <w:b/>
          <w:sz w:val="24"/>
          <w:szCs w:val="24"/>
          <w:lang w:val="id-ID"/>
        </w:rPr>
      </w:pPr>
    </w:p>
    <w:p w14:paraId="1C6C8B83" w14:textId="77777777" w:rsidR="00724CE3" w:rsidRDefault="00724CE3" w:rsidP="006B78F0">
      <w:pPr>
        <w:spacing w:after="0" w:line="240" w:lineRule="auto"/>
        <w:rPr>
          <w:rFonts w:ascii="Times New Roman" w:hAnsi="Times New Roman" w:cs="Times New Roman"/>
          <w:b/>
          <w:sz w:val="24"/>
          <w:szCs w:val="24"/>
          <w:lang w:val="id-ID"/>
        </w:rPr>
      </w:pPr>
    </w:p>
    <w:p w14:paraId="0B30E0A8" w14:textId="77777777" w:rsidR="006B78F0" w:rsidRPr="006B78F0" w:rsidRDefault="006B78F0" w:rsidP="006B78F0">
      <w:pPr>
        <w:spacing w:after="0" w:line="240" w:lineRule="auto"/>
        <w:rPr>
          <w:rFonts w:ascii="Times New Roman" w:hAnsi="Times New Roman" w:cs="Times New Roman"/>
          <w:sz w:val="24"/>
          <w:szCs w:val="24"/>
          <w:lang w:val="id-ID"/>
        </w:rPr>
      </w:pPr>
      <w:r w:rsidRPr="006B78F0">
        <w:rPr>
          <w:rFonts w:ascii="Times New Roman" w:hAnsi="Times New Roman" w:cs="Times New Roman"/>
          <w:b/>
          <w:sz w:val="24"/>
          <w:szCs w:val="24"/>
        </w:rPr>
        <w:t>KE</w:t>
      </w:r>
      <w:r w:rsidRPr="006B78F0">
        <w:rPr>
          <w:rFonts w:ascii="Times New Roman" w:hAnsi="Times New Roman" w:cs="Times New Roman"/>
          <w:b/>
          <w:sz w:val="24"/>
          <w:szCs w:val="24"/>
          <w:lang w:val="id-ID"/>
        </w:rPr>
        <w:t xml:space="preserve">SIMPULAN </w:t>
      </w:r>
    </w:p>
    <w:p w14:paraId="6D274C1E" w14:textId="77777777" w:rsidR="00CF74A3" w:rsidRDefault="005044D4" w:rsidP="00A30F7A">
      <w:pPr>
        <w:spacing w:after="0" w:line="240" w:lineRule="auto"/>
        <w:ind w:firstLine="720"/>
        <w:jc w:val="both"/>
        <w:rPr>
          <w:rFonts w:ascii="Times New Roman" w:hAnsi="Times New Roman" w:cs="Times New Roman"/>
          <w:sz w:val="24"/>
          <w:szCs w:val="24"/>
          <w:lang w:val="id-ID"/>
        </w:rPr>
      </w:pPr>
      <w:r w:rsidRPr="00A30F7A">
        <w:rPr>
          <w:rFonts w:ascii="Times New Roman" w:hAnsi="Times New Roman" w:cs="Times New Roman"/>
          <w:sz w:val="24"/>
          <w:szCs w:val="24"/>
        </w:rPr>
        <w:lastRenderedPageBreak/>
        <w:t xml:space="preserve">Hasil </w:t>
      </w:r>
      <w:proofErr w:type="spellStart"/>
      <w:r w:rsidRPr="00A30F7A">
        <w:rPr>
          <w:rFonts w:ascii="Times New Roman" w:hAnsi="Times New Roman" w:cs="Times New Roman"/>
          <w:sz w:val="24"/>
          <w:szCs w:val="24"/>
        </w:rPr>
        <w:t>evaluasi</w:t>
      </w:r>
      <w:proofErr w:type="spellEnd"/>
      <w:r w:rsidR="005220FF" w:rsidRPr="00A30F7A">
        <w:rPr>
          <w:rFonts w:ascii="Times New Roman" w:hAnsi="Times New Roman" w:cs="Times New Roman"/>
          <w:sz w:val="24"/>
          <w:szCs w:val="24"/>
          <w:lang w:val="id-ID"/>
        </w:rPr>
        <w:t xml:space="preserve"> kinerja industri fashion muslim </w:t>
      </w:r>
      <w:r w:rsidR="00A30F7A" w:rsidRPr="00A30F7A">
        <w:rPr>
          <w:rFonts w:ascii="Times New Roman" w:hAnsi="Times New Roman" w:cs="Times New Roman"/>
          <w:sz w:val="24"/>
          <w:szCs w:val="24"/>
          <w:lang w:val="id-ID"/>
        </w:rPr>
        <w:t xml:space="preserve">mendapat nilai nilai akhir 78,41, sesuai tabel Sistem Monitoring Indikator Performansi maka nilai tersebut masuk dalam rentang sistem monitoring 70-90 dengan indikator performansi “Good”.  </w:t>
      </w:r>
      <w:r w:rsidRPr="00A30F7A">
        <w:rPr>
          <w:rFonts w:ascii="Times New Roman" w:hAnsi="Times New Roman" w:cs="Times New Roman"/>
          <w:sz w:val="24"/>
          <w:szCs w:val="24"/>
        </w:rPr>
        <w:t xml:space="preserve">Hal </w:t>
      </w:r>
      <w:proofErr w:type="spellStart"/>
      <w:r w:rsidRPr="00A30F7A">
        <w:rPr>
          <w:rFonts w:ascii="Times New Roman" w:hAnsi="Times New Roman" w:cs="Times New Roman"/>
          <w:sz w:val="24"/>
          <w:szCs w:val="24"/>
        </w:rPr>
        <w:t>tersebut</w:t>
      </w:r>
      <w:proofErr w:type="spellEnd"/>
      <w:r w:rsidRPr="00A30F7A">
        <w:rPr>
          <w:rFonts w:ascii="Times New Roman" w:hAnsi="Times New Roman" w:cs="Times New Roman"/>
          <w:sz w:val="24"/>
          <w:szCs w:val="24"/>
        </w:rPr>
        <w:t xml:space="preserve"> </w:t>
      </w:r>
      <w:proofErr w:type="spellStart"/>
      <w:r w:rsidRPr="00A30F7A">
        <w:rPr>
          <w:rFonts w:ascii="Times New Roman" w:hAnsi="Times New Roman" w:cs="Times New Roman"/>
          <w:sz w:val="24"/>
          <w:szCs w:val="24"/>
        </w:rPr>
        <w:t>ditunjukkan</w:t>
      </w:r>
      <w:proofErr w:type="spellEnd"/>
      <w:r w:rsidRPr="00A30F7A">
        <w:rPr>
          <w:rFonts w:ascii="Times New Roman" w:hAnsi="Times New Roman" w:cs="Times New Roman"/>
          <w:sz w:val="24"/>
          <w:szCs w:val="24"/>
        </w:rPr>
        <w:t xml:space="preserve"> oleh </w:t>
      </w:r>
      <w:proofErr w:type="spellStart"/>
      <w:r w:rsidRPr="00A30F7A">
        <w:rPr>
          <w:rFonts w:ascii="Times New Roman" w:hAnsi="Times New Roman" w:cs="Times New Roman"/>
          <w:sz w:val="24"/>
          <w:szCs w:val="24"/>
        </w:rPr>
        <w:t>perhitungan</w:t>
      </w:r>
      <w:proofErr w:type="spellEnd"/>
      <w:r w:rsidRPr="00A30F7A">
        <w:rPr>
          <w:rFonts w:ascii="Times New Roman" w:hAnsi="Times New Roman" w:cs="Times New Roman"/>
          <w:sz w:val="24"/>
          <w:szCs w:val="24"/>
        </w:rPr>
        <w:t xml:space="preserve"> </w:t>
      </w:r>
      <w:proofErr w:type="spellStart"/>
      <w:r w:rsidRPr="00A30F7A">
        <w:rPr>
          <w:rFonts w:ascii="Times New Roman" w:hAnsi="Times New Roman" w:cs="Times New Roman"/>
          <w:sz w:val="24"/>
          <w:szCs w:val="24"/>
        </w:rPr>
        <w:t>metrik</w:t>
      </w:r>
      <w:proofErr w:type="spellEnd"/>
      <w:r w:rsidRPr="00A30F7A">
        <w:rPr>
          <w:rFonts w:ascii="Times New Roman" w:hAnsi="Times New Roman" w:cs="Times New Roman"/>
          <w:sz w:val="24"/>
          <w:szCs w:val="24"/>
        </w:rPr>
        <w:t xml:space="preserve"> SCOR </w:t>
      </w:r>
      <w:proofErr w:type="spellStart"/>
      <w:r w:rsidRPr="00A30F7A">
        <w:rPr>
          <w:rFonts w:ascii="Times New Roman" w:hAnsi="Times New Roman" w:cs="Times New Roman"/>
          <w:sz w:val="24"/>
          <w:szCs w:val="24"/>
        </w:rPr>
        <w:t>bahwa</w:t>
      </w:r>
      <w:proofErr w:type="spellEnd"/>
      <w:r w:rsidRPr="00A30F7A">
        <w:rPr>
          <w:rFonts w:ascii="Times New Roman" w:hAnsi="Times New Roman" w:cs="Times New Roman"/>
          <w:sz w:val="24"/>
          <w:szCs w:val="24"/>
        </w:rPr>
        <w:t xml:space="preserve"> </w:t>
      </w:r>
      <w:proofErr w:type="spellStart"/>
      <w:r w:rsidRPr="00A30F7A">
        <w:rPr>
          <w:rFonts w:ascii="Times New Roman" w:hAnsi="Times New Roman" w:cs="Times New Roman"/>
          <w:sz w:val="24"/>
          <w:szCs w:val="24"/>
        </w:rPr>
        <w:t>kinerja</w:t>
      </w:r>
      <w:proofErr w:type="spellEnd"/>
      <w:r w:rsidRPr="00A30F7A">
        <w:rPr>
          <w:rFonts w:ascii="Times New Roman" w:hAnsi="Times New Roman" w:cs="Times New Roman"/>
          <w:sz w:val="24"/>
          <w:szCs w:val="24"/>
        </w:rPr>
        <w:t xml:space="preserve"> </w:t>
      </w:r>
      <w:r w:rsidR="00A30F7A" w:rsidRPr="00A30F7A">
        <w:rPr>
          <w:rFonts w:ascii="Times New Roman" w:hAnsi="Times New Roman" w:cs="Times New Roman"/>
          <w:i/>
          <w:sz w:val="24"/>
          <w:szCs w:val="24"/>
        </w:rPr>
        <w:t xml:space="preserve">yang </w:t>
      </w:r>
      <w:proofErr w:type="spellStart"/>
      <w:r w:rsidR="00A30F7A" w:rsidRPr="00A30F7A">
        <w:rPr>
          <w:rFonts w:ascii="Times New Roman" w:hAnsi="Times New Roman" w:cs="Times New Roman"/>
          <w:i/>
          <w:sz w:val="24"/>
          <w:szCs w:val="24"/>
        </w:rPr>
        <w:t>diorganisasikan</w:t>
      </w:r>
      <w:proofErr w:type="spellEnd"/>
      <w:r w:rsidR="00A30F7A" w:rsidRPr="00A30F7A">
        <w:rPr>
          <w:rFonts w:ascii="Times New Roman" w:hAnsi="Times New Roman" w:cs="Times New Roman"/>
          <w:i/>
          <w:sz w:val="24"/>
          <w:szCs w:val="24"/>
        </w:rPr>
        <w:t xml:space="preserve"> </w:t>
      </w:r>
      <w:proofErr w:type="spellStart"/>
      <w:r w:rsidR="00A30F7A" w:rsidRPr="00A30F7A">
        <w:rPr>
          <w:rFonts w:ascii="Times New Roman" w:hAnsi="Times New Roman" w:cs="Times New Roman"/>
          <w:i/>
          <w:sz w:val="24"/>
          <w:szCs w:val="24"/>
        </w:rPr>
        <w:t>dalam</w:t>
      </w:r>
      <w:proofErr w:type="spellEnd"/>
      <w:r w:rsidR="00A30F7A" w:rsidRPr="00A30F7A">
        <w:rPr>
          <w:rFonts w:ascii="Times New Roman" w:hAnsi="Times New Roman" w:cs="Times New Roman"/>
          <w:i/>
          <w:sz w:val="24"/>
          <w:szCs w:val="24"/>
        </w:rPr>
        <w:t xml:space="preserve"> 5 (lima) proses Supply Chain </w:t>
      </w:r>
      <w:proofErr w:type="spellStart"/>
      <w:r w:rsidR="00A30F7A" w:rsidRPr="00A30F7A">
        <w:rPr>
          <w:rFonts w:ascii="Times New Roman" w:hAnsi="Times New Roman" w:cs="Times New Roman"/>
          <w:i/>
          <w:sz w:val="24"/>
          <w:szCs w:val="24"/>
        </w:rPr>
        <w:t>utama</w:t>
      </w:r>
      <w:proofErr w:type="spellEnd"/>
      <w:r w:rsidR="00A30F7A" w:rsidRPr="00A30F7A">
        <w:rPr>
          <w:rFonts w:ascii="Times New Roman" w:hAnsi="Times New Roman" w:cs="Times New Roman"/>
          <w:i/>
          <w:sz w:val="24"/>
          <w:szCs w:val="24"/>
        </w:rPr>
        <w:t xml:space="preserve"> </w:t>
      </w:r>
      <w:proofErr w:type="spellStart"/>
      <w:proofErr w:type="gramStart"/>
      <w:r w:rsidR="00A30F7A" w:rsidRPr="00A30F7A">
        <w:rPr>
          <w:rFonts w:ascii="Times New Roman" w:hAnsi="Times New Roman" w:cs="Times New Roman"/>
          <w:i/>
          <w:sz w:val="24"/>
          <w:szCs w:val="24"/>
        </w:rPr>
        <w:t>yaitu</w:t>
      </w:r>
      <w:proofErr w:type="spellEnd"/>
      <w:r w:rsidR="00A30F7A" w:rsidRPr="00A30F7A">
        <w:rPr>
          <w:rFonts w:ascii="Times New Roman" w:hAnsi="Times New Roman" w:cs="Times New Roman"/>
          <w:i/>
          <w:sz w:val="24"/>
          <w:szCs w:val="24"/>
        </w:rPr>
        <w:t xml:space="preserve"> :</w:t>
      </w:r>
      <w:proofErr w:type="gramEnd"/>
      <w:r w:rsidR="00A30F7A" w:rsidRPr="00A30F7A">
        <w:rPr>
          <w:rFonts w:ascii="Times New Roman" w:hAnsi="Times New Roman" w:cs="Times New Roman"/>
          <w:i/>
          <w:sz w:val="24"/>
          <w:szCs w:val="24"/>
        </w:rPr>
        <w:t xml:space="preserve"> Plan, Source, Make, Deliver, dan </w:t>
      </w:r>
      <w:proofErr w:type="spellStart"/>
      <w:r w:rsidR="00A30F7A" w:rsidRPr="00A30F7A">
        <w:rPr>
          <w:rFonts w:ascii="Times New Roman" w:hAnsi="Times New Roman" w:cs="Times New Roman"/>
          <w:i/>
          <w:sz w:val="24"/>
          <w:szCs w:val="24"/>
        </w:rPr>
        <w:t>Retur</w:t>
      </w:r>
      <w:proofErr w:type="spellEnd"/>
      <w:r w:rsidR="00A30F7A" w:rsidRPr="00A30F7A">
        <w:rPr>
          <w:rFonts w:ascii="Times New Roman" w:hAnsi="Times New Roman" w:cs="Times New Roman"/>
          <w:i/>
          <w:sz w:val="24"/>
          <w:szCs w:val="24"/>
        </w:rPr>
        <w:t>,</w:t>
      </w:r>
      <w:r w:rsidR="00A30F7A" w:rsidRPr="00A30F7A">
        <w:rPr>
          <w:rFonts w:ascii="Times New Roman" w:hAnsi="Times New Roman" w:cs="Times New Roman"/>
          <w:sz w:val="24"/>
          <w:szCs w:val="24"/>
          <w:lang w:val="id-ID"/>
        </w:rPr>
        <w:t xml:space="preserve"> </w:t>
      </w:r>
      <w:proofErr w:type="spellStart"/>
      <w:r w:rsidRPr="00A30F7A">
        <w:rPr>
          <w:rFonts w:ascii="Times New Roman" w:hAnsi="Times New Roman" w:cs="Times New Roman"/>
          <w:sz w:val="24"/>
          <w:szCs w:val="24"/>
        </w:rPr>
        <w:t>berada</w:t>
      </w:r>
      <w:proofErr w:type="spellEnd"/>
      <w:r w:rsidRPr="00A30F7A">
        <w:rPr>
          <w:rFonts w:ascii="Times New Roman" w:hAnsi="Times New Roman" w:cs="Times New Roman"/>
          <w:sz w:val="24"/>
          <w:szCs w:val="24"/>
        </w:rPr>
        <w:t xml:space="preserve"> </w:t>
      </w:r>
      <w:r w:rsidR="00A30F7A" w:rsidRPr="00A30F7A">
        <w:rPr>
          <w:rFonts w:ascii="Times New Roman" w:hAnsi="Times New Roman" w:cs="Times New Roman"/>
          <w:sz w:val="24"/>
          <w:szCs w:val="24"/>
          <w:lang w:val="id-ID"/>
        </w:rPr>
        <w:t>mendekati</w:t>
      </w:r>
      <w:r w:rsidR="00A30F7A" w:rsidRPr="00A30F7A">
        <w:rPr>
          <w:rFonts w:ascii="Times New Roman" w:hAnsi="Times New Roman" w:cs="Times New Roman"/>
          <w:sz w:val="24"/>
          <w:szCs w:val="24"/>
        </w:rPr>
        <w:t xml:space="preserve"> </w:t>
      </w:r>
      <w:proofErr w:type="spellStart"/>
      <w:r w:rsidR="00A30F7A" w:rsidRPr="00A30F7A">
        <w:rPr>
          <w:rFonts w:ascii="Times New Roman" w:hAnsi="Times New Roman" w:cs="Times New Roman"/>
          <w:sz w:val="24"/>
          <w:szCs w:val="24"/>
        </w:rPr>
        <w:t>harapan</w:t>
      </w:r>
      <w:proofErr w:type="spellEnd"/>
      <w:r w:rsidR="00A30F7A" w:rsidRPr="00A30F7A">
        <w:rPr>
          <w:rFonts w:ascii="Times New Roman" w:hAnsi="Times New Roman" w:cs="Times New Roman"/>
          <w:sz w:val="24"/>
          <w:szCs w:val="24"/>
        </w:rPr>
        <w:t xml:space="preserve"> </w:t>
      </w:r>
      <w:proofErr w:type="spellStart"/>
      <w:r w:rsidR="00A30F7A" w:rsidRPr="00A30F7A">
        <w:rPr>
          <w:rFonts w:ascii="Times New Roman" w:hAnsi="Times New Roman" w:cs="Times New Roman"/>
          <w:sz w:val="24"/>
          <w:szCs w:val="24"/>
        </w:rPr>
        <w:t>perusahaan</w:t>
      </w:r>
      <w:proofErr w:type="spellEnd"/>
      <w:r w:rsidR="00A30F7A" w:rsidRPr="00A30F7A">
        <w:rPr>
          <w:rFonts w:ascii="Times New Roman" w:hAnsi="Times New Roman" w:cs="Times New Roman"/>
          <w:sz w:val="24"/>
          <w:szCs w:val="24"/>
          <w:lang w:val="id-ID"/>
        </w:rPr>
        <w:t>. Meskipun tergolong baik, akan tetapi tetap perlu mengadakan perbaikan dan evaluasi kembali terhadap nilai-nilai indikator kinerja yang ada terutama  pada proes deliver yang mendapat nilai kinerja paling kecil dibandingkan dengan proses lainnya</w:t>
      </w:r>
      <w:r w:rsidR="00CF74A3">
        <w:rPr>
          <w:rFonts w:ascii="Times New Roman" w:hAnsi="Times New Roman" w:cs="Times New Roman"/>
          <w:sz w:val="24"/>
          <w:szCs w:val="24"/>
          <w:lang w:val="id-ID"/>
        </w:rPr>
        <w:t>.</w:t>
      </w:r>
    </w:p>
    <w:p w14:paraId="17A018DB" w14:textId="77777777" w:rsidR="00CF74A3" w:rsidRDefault="00CF74A3" w:rsidP="00A30F7A">
      <w:pPr>
        <w:spacing w:after="0" w:line="240" w:lineRule="auto"/>
        <w:ind w:firstLine="720"/>
        <w:jc w:val="both"/>
        <w:rPr>
          <w:rFonts w:ascii="Times New Roman" w:hAnsi="Times New Roman" w:cs="Times New Roman"/>
          <w:sz w:val="24"/>
          <w:szCs w:val="24"/>
          <w:lang w:val="id-ID"/>
        </w:rPr>
      </w:pPr>
    </w:p>
    <w:p w14:paraId="73E64A12" w14:textId="77777777" w:rsidR="00A30F7A" w:rsidRPr="00A30F7A" w:rsidRDefault="00CF74A3" w:rsidP="00CF74A3">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SARAN</w:t>
      </w:r>
    </w:p>
    <w:p w14:paraId="64B47D70" w14:textId="77777777" w:rsidR="00CF74A3" w:rsidRPr="00CF74A3" w:rsidRDefault="00CF74A3" w:rsidP="00CF74A3">
      <w:pPr>
        <w:spacing w:after="0" w:line="240" w:lineRule="auto"/>
        <w:jc w:val="both"/>
        <w:rPr>
          <w:rFonts w:ascii="Times New Roman" w:hAnsi="Times New Roman" w:cs="Times New Roman"/>
          <w:sz w:val="24"/>
          <w:szCs w:val="24"/>
          <w:lang w:val="id-ID"/>
        </w:rPr>
      </w:pPr>
      <w:r w:rsidRPr="00CF74A3">
        <w:rPr>
          <w:rFonts w:ascii="Times New Roman" w:hAnsi="Times New Roman" w:cs="Times New Roman"/>
          <w:sz w:val="24"/>
          <w:szCs w:val="24"/>
          <w:lang w:val="id-ID"/>
        </w:rPr>
        <w:t xml:space="preserve">Saran yang dapat diberikan </w:t>
      </w:r>
      <w:r>
        <w:rPr>
          <w:rFonts w:ascii="Times New Roman" w:hAnsi="Times New Roman" w:cs="Times New Roman"/>
          <w:sz w:val="24"/>
          <w:szCs w:val="24"/>
          <w:lang w:val="id-ID"/>
        </w:rPr>
        <w:t xml:space="preserve">bagi industri fashion muslim </w:t>
      </w:r>
      <w:r w:rsidRPr="00CF74A3">
        <w:rPr>
          <w:rFonts w:ascii="Times New Roman" w:hAnsi="Times New Roman" w:cs="Times New Roman"/>
          <w:sz w:val="24"/>
          <w:szCs w:val="24"/>
          <w:lang w:val="id-ID"/>
        </w:rPr>
        <w:t xml:space="preserve">difokuskan pada perbaikan indikator yang memiliki kinerja rendah seperti KPI </w:t>
      </w:r>
      <w:r w:rsidRPr="00CF74A3">
        <w:rPr>
          <w:rFonts w:ascii="Times New Roman" w:hAnsi="Times New Roman" w:cs="Times New Roman"/>
          <w:sz w:val="24"/>
          <w:szCs w:val="24"/>
        </w:rPr>
        <w:t xml:space="preserve">Tingkat </w:t>
      </w:r>
      <w:proofErr w:type="spellStart"/>
      <w:r w:rsidRPr="00CF74A3">
        <w:rPr>
          <w:rFonts w:ascii="Times New Roman" w:hAnsi="Times New Roman" w:cs="Times New Roman"/>
          <w:sz w:val="24"/>
          <w:szCs w:val="24"/>
        </w:rPr>
        <w:t>pemenuhan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persediaan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produk</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jadi</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siap</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kirim</w:t>
      </w:r>
      <w:proofErr w:type="spellEnd"/>
      <w:r w:rsidRPr="00CF74A3">
        <w:rPr>
          <w:rFonts w:ascii="Times New Roman" w:hAnsi="Times New Roman" w:cs="Times New Roman"/>
          <w:sz w:val="24"/>
          <w:szCs w:val="24"/>
          <w:lang w:val="id-ID"/>
        </w:rPr>
        <w:t xml:space="preserve">, </w:t>
      </w:r>
      <w:r w:rsidRPr="00CF74A3">
        <w:rPr>
          <w:rFonts w:ascii="Times New Roman" w:hAnsi="Times New Roman" w:cs="Times New Roman"/>
          <w:sz w:val="24"/>
          <w:szCs w:val="24"/>
        </w:rPr>
        <w:t xml:space="preserve">Tingkat </w:t>
      </w:r>
      <w:proofErr w:type="spellStart"/>
      <w:r w:rsidRPr="00CF74A3">
        <w:rPr>
          <w:rFonts w:ascii="Times New Roman" w:hAnsi="Times New Roman" w:cs="Times New Roman"/>
          <w:sz w:val="24"/>
          <w:szCs w:val="24"/>
        </w:rPr>
        <w:t>kehabisan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produk</w:t>
      </w:r>
      <w:proofErr w:type="spellEnd"/>
      <w:r w:rsidRPr="00CF74A3">
        <w:rPr>
          <w:rFonts w:ascii="Times New Roman" w:hAnsi="Times New Roman" w:cs="Times New Roman"/>
          <w:sz w:val="24"/>
          <w:szCs w:val="24"/>
          <w:lang w:val="id-ID"/>
        </w:rPr>
        <w:t xml:space="preserve">, </w:t>
      </w:r>
      <w:r w:rsidRPr="00CF74A3">
        <w:rPr>
          <w:rFonts w:ascii="Times New Roman" w:hAnsi="Times New Roman" w:cs="Times New Roman"/>
          <w:sz w:val="24"/>
          <w:szCs w:val="24"/>
        </w:rPr>
        <w:t xml:space="preserve">Lead </w:t>
      </w:r>
      <w:r w:rsidRPr="00CF74A3">
        <w:rPr>
          <w:rFonts w:ascii="Times New Roman" w:hAnsi="Times New Roman" w:cs="Times New Roman"/>
          <w:sz w:val="24"/>
          <w:szCs w:val="24"/>
          <w:lang w:val="id-ID"/>
        </w:rPr>
        <w:t>t</w:t>
      </w:r>
      <w:proofErr w:type="spellStart"/>
      <w:r w:rsidRPr="00CF74A3">
        <w:rPr>
          <w:rFonts w:ascii="Times New Roman" w:hAnsi="Times New Roman" w:cs="Times New Roman"/>
          <w:sz w:val="24"/>
          <w:szCs w:val="24"/>
        </w:rPr>
        <w:t>ime</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produk</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jadi</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sehingga</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mampu</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mengatasi</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kinerja</w:t>
      </w:r>
      <w:proofErr w:type="spellEnd"/>
      <w:r w:rsidRPr="00CF74A3">
        <w:rPr>
          <w:rFonts w:ascii="Times New Roman" w:hAnsi="Times New Roman" w:cs="Times New Roman"/>
          <w:sz w:val="24"/>
          <w:szCs w:val="24"/>
        </w:rPr>
        <w:t xml:space="preserve"> yang </w:t>
      </w:r>
      <w:proofErr w:type="spellStart"/>
      <w:r w:rsidRPr="00CF74A3">
        <w:rPr>
          <w:rFonts w:ascii="Times New Roman" w:hAnsi="Times New Roman" w:cs="Times New Roman"/>
          <w:sz w:val="24"/>
          <w:szCs w:val="24"/>
        </w:rPr>
        <w:t>kurang</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baik</w:t>
      </w:r>
      <w:proofErr w:type="spellEnd"/>
      <w:r>
        <w:rPr>
          <w:rFonts w:ascii="Times New Roman" w:hAnsi="Times New Roman" w:cs="Times New Roman"/>
          <w:sz w:val="24"/>
          <w:szCs w:val="24"/>
          <w:lang w:val="id-ID"/>
        </w:rPr>
        <w:t xml:space="preserve"> dan terus mempertahankan KPI yang memiliki kinerja baik. Sedangkan </w:t>
      </w:r>
      <w:r w:rsidRPr="00CF74A3">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proofErr w:type="spellStart"/>
      <w:r w:rsidRPr="00CF74A3">
        <w:rPr>
          <w:rFonts w:ascii="Times New Roman" w:hAnsi="Times New Roman" w:cs="Times New Roman"/>
          <w:sz w:val="24"/>
          <w:szCs w:val="24"/>
        </w:rPr>
        <w:t>agi</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peneliti</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selanjutnya</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disarankan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mampu</w:t>
      </w:r>
      <w:proofErr w:type="spellEnd"/>
      <w:r w:rsidRPr="00CF74A3">
        <w:rPr>
          <w:rFonts w:ascii="Times New Roman" w:hAnsi="Times New Roman" w:cs="Times New Roman"/>
          <w:sz w:val="24"/>
          <w:szCs w:val="24"/>
        </w:rPr>
        <w:t xml:space="preserve"> </w:t>
      </w:r>
      <w:r>
        <w:rPr>
          <w:rFonts w:ascii="Times New Roman" w:hAnsi="Times New Roman" w:cs="Times New Roman"/>
          <w:sz w:val="24"/>
          <w:szCs w:val="24"/>
          <w:lang w:val="id-ID"/>
        </w:rPr>
        <w:t xml:space="preserve">memberikan strategi-srategi rantai pasok untuk memingkatkan </w:t>
      </w:r>
      <w:proofErr w:type="spellStart"/>
      <w:r w:rsidRPr="00CF74A3">
        <w:rPr>
          <w:rFonts w:ascii="Times New Roman" w:hAnsi="Times New Roman" w:cs="Times New Roman"/>
          <w:sz w:val="24"/>
          <w:szCs w:val="24"/>
        </w:rPr>
        <w:t>meningkatkan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keunggulan</w:t>
      </w:r>
      <w:proofErr w:type="spellEnd"/>
      <w:r w:rsidRPr="00CF74A3">
        <w:rPr>
          <w:rFonts w:ascii="Times New Roman" w:hAnsi="Times New Roman" w:cs="Times New Roman"/>
          <w:sz w:val="24"/>
          <w:szCs w:val="24"/>
        </w:rPr>
        <w:t xml:space="preserve"> </w:t>
      </w:r>
      <w:proofErr w:type="spellStart"/>
      <w:r w:rsidRPr="00CF74A3">
        <w:rPr>
          <w:rFonts w:ascii="Times New Roman" w:hAnsi="Times New Roman" w:cs="Times New Roman"/>
          <w:sz w:val="24"/>
          <w:szCs w:val="24"/>
        </w:rPr>
        <w:t>kompetitif</w:t>
      </w:r>
      <w:proofErr w:type="spellEnd"/>
      <w:r>
        <w:rPr>
          <w:rFonts w:ascii="Times New Roman" w:hAnsi="Times New Roman" w:cs="Times New Roman"/>
          <w:sz w:val="24"/>
          <w:szCs w:val="24"/>
          <w:lang w:val="id-ID"/>
        </w:rPr>
        <w:t xml:space="preserve"> dengan pendekatan manajemen resiko. </w:t>
      </w:r>
    </w:p>
    <w:p w14:paraId="7B3D16EA" w14:textId="77777777" w:rsidR="00CF74A3" w:rsidRDefault="00CF74A3" w:rsidP="00CF74A3">
      <w:pPr>
        <w:spacing w:after="0" w:line="240" w:lineRule="auto"/>
        <w:jc w:val="both"/>
        <w:rPr>
          <w:rFonts w:ascii="Times New Roman" w:hAnsi="Times New Roman" w:cs="Times New Roman"/>
          <w:sz w:val="24"/>
          <w:szCs w:val="24"/>
          <w:lang w:val="id-ID"/>
        </w:rPr>
      </w:pPr>
    </w:p>
    <w:p w14:paraId="71A4F80E" w14:textId="77777777" w:rsidR="00CF74A3" w:rsidRDefault="00CF74A3" w:rsidP="006B78F0">
      <w:pPr>
        <w:spacing w:after="0" w:line="240" w:lineRule="auto"/>
        <w:ind w:firstLine="720"/>
        <w:jc w:val="both"/>
        <w:rPr>
          <w:rFonts w:ascii="Times New Roman" w:hAnsi="Times New Roman" w:cs="Times New Roman"/>
          <w:sz w:val="24"/>
          <w:szCs w:val="24"/>
          <w:lang w:val="id-ID"/>
        </w:rPr>
      </w:pPr>
    </w:p>
    <w:p w14:paraId="60CD2466" w14:textId="77777777" w:rsidR="006B78F0" w:rsidRPr="006B78F0" w:rsidRDefault="006B78F0" w:rsidP="00EF55B5">
      <w:pPr>
        <w:spacing w:after="0" w:line="36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DAFTAR PUSTAKA</w:t>
      </w:r>
    </w:p>
    <w:p w14:paraId="34B4CBFA" w14:textId="77777777" w:rsidR="00EF55B5" w:rsidRDefault="00EF55B5" w:rsidP="00EF55B5">
      <w:pPr>
        <w:autoSpaceDE w:val="0"/>
        <w:autoSpaceDN w:val="0"/>
        <w:adjustRightInd w:val="0"/>
        <w:spacing w:after="0" w:line="36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Buku</w:t>
      </w:r>
      <w:proofErr w:type="spellEnd"/>
    </w:p>
    <w:p w14:paraId="00B7CDC9" w14:textId="77777777" w:rsidR="00D95184" w:rsidRDefault="00D95184" w:rsidP="00080503">
      <w:pPr>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Penulis</w:t>
      </w:r>
      <w:proofErr w:type="spellEnd"/>
      <w:r>
        <w:rPr>
          <w:rFonts w:ascii="Times New Roman" w:hAnsi="Times New Roman" w:cs="Times New Roman"/>
          <w:sz w:val="24"/>
          <w:szCs w:val="24"/>
          <w:shd w:val="clear" w:color="auto" w:fill="FFFFFF"/>
        </w:rPr>
        <w:t xml:space="preserve"> Tunggal</w:t>
      </w:r>
    </w:p>
    <w:p w14:paraId="734D492D" w14:textId="77777777" w:rsidR="00D95184" w:rsidRDefault="00D95184" w:rsidP="00D95184">
      <w:pPr>
        <w:spacing w:line="240" w:lineRule="auto"/>
        <w:ind w:left="426" w:hanging="426"/>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ab/>
      </w:r>
      <w:proofErr w:type="spellStart"/>
      <w:r w:rsidR="00080503" w:rsidRPr="006750DD">
        <w:rPr>
          <w:rFonts w:ascii="Times New Roman" w:hAnsi="Times New Roman" w:cs="Times New Roman"/>
          <w:sz w:val="24"/>
          <w:szCs w:val="24"/>
          <w:shd w:val="clear" w:color="auto" w:fill="FFFFFF"/>
        </w:rPr>
        <w:t>Mulyadi</w:t>
      </w:r>
      <w:proofErr w:type="spellEnd"/>
      <w:r w:rsidR="00080503" w:rsidRPr="006750DD">
        <w:rPr>
          <w:rFonts w:ascii="Times New Roman" w:hAnsi="Times New Roman" w:cs="Times New Roman"/>
          <w:sz w:val="24"/>
          <w:szCs w:val="24"/>
          <w:shd w:val="clear" w:color="auto" w:fill="FFFFFF"/>
        </w:rPr>
        <w:t xml:space="preserve">. </w:t>
      </w:r>
      <w:proofErr w:type="spellStart"/>
      <w:r w:rsidR="00080503" w:rsidRPr="006750DD">
        <w:rPr>
          <w:rFonts w:ascii="Times New Roman" w:hAnsi="Times New Roman" w:cs="Times New Roman"/>
          <w:bCs/>
          <w:i/>
          <w:iCs/>
          <w:sz w:val="24"/>
          <w:szCs w:val="24"/>
          <w:shd w:val="clear" w:color="auto" w:fill="FFFFFF"/>
        </w:rPr>
        <w:t>Sistem</w:t>
      </w:r>
      <w:proofErr w:type="spellEnd"/>
      <w:r w:rsidR="00080503" w:rsidRPr="006750DD">
        <w:rPr>
          <w:rFonts w:ascii="Times New Roman" w:hAnsi="Times New Roman" w:cs="Times New Roman"/>
          <w:bCs/>
          <w:i/>
          <w:iCs/>
          <w:sz w:val="24"/>
          <w:szCs w:val="24"/>
          <w:shd w:val="clear" w:color="auto" w:fill="FFFFFF"/>
        </w:rPr>
        <w:t xml:space="preserve"> </w:t>
      </w:r>
      <w:proofErr w:type="spellStart"/>
      <w:r w:rsidR="00080503" w:rsidRPr="006750DD">
        <w:rPr>
          <w:rFonts w:ascii="Times New Roman" w:hAnsi="Times New Roman" w:cs="Times New Roman"/>
          <w:bCs/>
          <w:i/>
          <w:iCs/>
          <w:sz w:val="24"/>
          <w:szCs w:val="24"/>
          <w:shd w:val="clear" w:color="auto" w:fill="FFFFFF"/>
        </w:rPr>
        <w:t>Perencanaan</w:t>
      </w:r>
      <w:proofErr w:type="spellEnd"/>
      <w:r w:rsidR="00080503" w:rsidRPr="006750DD">
        <w:rPr>
          <w:rFonts w:ascii="Times New Roman" w:hAnsi="Times New Roman" w:cs="Times New Roman"/>
          <w:bCs/>
          <w:i/>
          <w:iCs/>
          <w:sz w:val="24"/>
          <w:szCs w:val="24"/>
          <w:shd w:val="clear" w:color="auto" w:fill="FFFFFF"/>
        </w:rPr>
        <w:t xml:space="preserve"> dan </w:t>
      </w:r>
      <w:proofErr w:type="spellStart"/>
      <w:r w:rsidR="00080503" w:rsidRPr="006750DD">
        <w:rPr>
          <w:rFonts w:ascii="Times New Roman" w:hAnsi="Times New Roman" w:cs="Times New Roman"/>
          <w:bCs/>
          <w:i/>
          <w:iCs/>
          <w:sz w:val="24"/>
          <w:szCs w:val="24"/>
          <w:shd w:val="clear" w:color="auto" w:fill="FFFFFF"/>
        </w:rPr>
        <w:t>Pengendalian</w:t>
      </w:r>
      <w:proofErr w:type="spellEnd"/>
      <w:r w:rsidR="00080503" w:rsidRPr="006750DD">
        <w:rPr>
          <w:rFonts w:ascii="Times New Roman" w:hAnsi="Times New Roman" w:cs="Times New Roman"/>
          <w:bCs/>
          <w:i/>
          <w:iCs/>
          <w:sz w:val="24"/>
          <w:szCs w:val="24"/>
          <w:shd w:val="clear" w:color="auto" w:fill="FFFFFF"/>
        </w:rPr>
        <w:t xml:space="preserve"> </w:t>
      </w:r>
      <w:proofErr w:type="spellStart"/>
      <w:r w:rsidR="00080503" w:rsidRPr="006750DD">
        <w:rPr>
          <w:rFonts w:ascii="Times New Roman" w:hAnsi="Times New Roman" w:cs="Times New Roman"/>
          <w:bCs/>
          <w:i/>
          <w:iCs/>
          <w:sz w:val="24"/>
          <w:szCs w:val="24"/>
          <w:shd w:val="clear" w:color="auto" w:fill="FFFFFF"/>
        </w:rPr>
        <w:t>Manajemen</w:t>
      </w:r>
      <w:proofErr w:type="spellEnd"/>
      <w:r w:rsidR="00080503" w:rsidRPr="006750DD">
        <w:rPr>
          <w:rFonts w:ascii="Times New Roman" w:hAnsi="Times New Roman" w:cs="Times New Roman"/>
          <w:sz w:val="24"/>
          <w:szCs w:val="24"/>
          <w:shd w:val="clear" w:color="auto" w:fill="FFFFFF"/>
        </w:rPr>
        <w:t xml:space="preserve">. Jakarta: </w:t>
      </w:r>
      <w:proofErr w:type="spellStart"/>
      <w:r w:rsidR="00080503" w:rsidRPr="006750DD">
        <w:rPr>
          <w:rFonts w:ascii="Times New Roman" w:hAnsi="Times New Roman" w:cs="Times New Roman"/>
          <w:sz w:val="24"/>
          <w:szCs w:val="24"/>
          <w:shd w:val="clear" w:color="auto" w:fill="FFFFFF"/>
        </w:rPr>
        <w:t>Salemba</w:t>
      </w:r>
      <w:proofErr w:type="spellEnd"/>
      <w:r w:rsidR="00080503" w:rsidRPr="006750DD">
        <w:rPr>
          <w:rFonts w:ascii="Times New Roman" w:hAnsi="Times New Roman" w:cs="Times New Roman"/>
          <w:sz w:val="24"/>
          <w:szCs w:val="24"/>
          <w:shd w:val="clear" w:color="auto" w:fill="FFFFFF"/>
        </w:rPr>
        <w:t xml:space="preserve"> </w:t>
      </w:r>
      <w:proofErr w:type="spellStart"/>
      <w:r w:rsidR="00080503" w:rsidRPr="006750DD">
        <w:rPr>
          <w:rFonts w:ascii="Times New Roman" w:hAnsi="Times New Roman" w:cs="Times New Roman"/>
          <w:sz w:val="24"/>
          <w:szCs w:val="24"/>
          <w:shd w:val="clear" w:color="auto" w:fill="FFFFFF"/>
        </w:rPr>
        <w:t>Empat</w:t>
      </w:r>
      <w:proofErr w:type="spellEnd"/>
      <w:r w:rsidR="00080503" w:rsidRPr="006750DD">
        <w:rPr>
          <w:rFonts w:ascii="Times New Roman" w:hAnsi="Times New Roman" w:cs="Times New Roman"/>
          <w:sz w:val="24"/>
          <w:szCs w:val="24"/>
          <w:shd w:val="clear" w:color="auto" w:fill="FFFFFF"/>
        </w:rPr>
        <w:t>.</w:t>
      </w:r>
      <w:r w:rsidR="00080503" w:rsidRPr="006750DD">
        <w:rPr>
          <w:rFonts w:ascii="Times New Roman" w:hAnsi="Times New Roman" w:cs="Times New Roman"/>
          <w:sz w:val="24"/>
          <w:szCs w:val="24"/>
          <w:shd w:val="clear" w:color="auto" w:fill="FFFFFF"/>
          <w:lang w:val="id-ID"/>
        </w:rPr>
        <w:t>2005.</w:t>
      </w:r>
    </w:p>
    <w:p w14:paraId="753D9CA6" w14:textId="42BE2FC8" w:rsidR="00080503" w:rsidRPr="00D95184" w:rsidRDefault="00D95184" w:rsidP="00D95184">
      <w:pPr>
        <w:spacing w:line="240" w:lineRule="auto"/>
        <w:ind w:left="426" w:hanging="426"/>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ab/>
      </w:r>
      <w:proofErr w:type="spellStart"/>
      <w:r w:rsidR="00080503" w:rsidRPr="001904AA">
        <w:rPr>
          <w:rFonts w:ascii="Times New Roman" w:hAnsi="Times New Roman" w:cs="Times New Roman"/>
          <w:sz w:val="24"/>
          <w:szCs w:val="24"/>
        </w:rPr>
        <w:t>Pujawan</w:t>
      </w:r>
      <w:proofErr w:type="spellEnd"/>
      <w:r w:rsidR="00080503" w:rsidRPr="001904AA">
        <w:rPr>
          <w:rFonts w:ascii="Times New Roman" w:hAnsi="Times New Roman" w:cs="Times New Roman"/>
          <w:sz w:val="24"/>
          <w:szCs w:val="24"/>
        </w:rPr>
        <w:t xml:space="preserve">, I Nyoman dan </w:t>
      </w:r>
      <w:proofErr w:type="spellStart"/>
      <w:r w:rsidR="00080503" w:rsidRPr="001904AA">
        <w:rPr>
          <w:rFonts w:ascii="Times New Roman" w:hAnsi="Times New Roman" w:cs="Times New Roman"/>
          <w:sz w:val="24"/>
          <w:szCs w:val="24"/>
        </w:rPr>
        <w:t>Mahendrawathi</w:t>
      </w:r>
      <w:proofErr w:type="spellEnd"/>
      <w:r w:rsidR="00080503" w:rsidRPr="001904AA">
        <w:rPr>
          <w:rFonts w:ascii="Times New Roman" w:hAnsi="Times New Roman" w:cs="Times New Roman"/>
          <w:sz w:val="24"/>
          <w:szCs w:val="24"/>
        </w:rPr>
        <w:t xml:space="preserve"> ER. </w:t>
      </w:r>
      <w:r w:rsidR="00080503" w:rsidRPr="001904AA">
        <w:rPr>
          <w:rFonts w:ascii="Times New Roman" w:hAnsi="Times New Roman" w:cs="Times New Roman"/>
          <w:i/>
          <w:sz w:val="24"/>
          <w:szCs w:val="24"/>
        </w:rPr>
        <w:t>Supply Chain Management</w:t>
      </w:r>
      <w:r w:rsidR="00080503" w:rsidRPr="001904AA">
        <w:rPr>
          <w:rFonts w:ascii="Times New Roman" w:hAnsi="Times New Roman" w:cs="Times New Roman"/>
          <w:sz w:val="24"/>
          <w:szCs w:val="24"/>
        </w:rPr>
        <w:t xml:space="preserve">. Surabaya: </w:t>
      </w:r>
      <w:proofErr w:type="spellStart"/>
      <w:r w:rsidR="00080503" w:rsidRPr="001904AA">
        <w:rPr>
          <w:rFonts w:ascii="Times New Roman" w:hAnsi="Times New Roman" w:cs="Times New Roman"/>
          <w:sz w:val="24"/>
          <w:szCs w:val="24"/>
        </w:rPr>
        <w:t>Institur</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Teknologi</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Sepuluh</w:t>
      </w:r>
      <w:proofErr w:type="spellEnd"/>
      <w:r w:rsidR="00080503" w:rsidRPr="001904AA">
        <w:rPr>
          <w:rFonts w:ascii="Times New Roman" w:hAnsi="Times New Roman" w:cs="Times New Roman"/>
          <w:sz w:val="24"/>
          <w:szCs w:val="24"/>
        </w:rPr>
        <w:t xml:space="preserve"> November.</w:t>
      </w:r>
      <w:r w:rsidR="00080503" w:rsidRPr="001904AA">
        <w:rPr>
          <w:rFonts w:ascii="Times New Roman" w:hAnsi="Times New Roman" w:cs="Times New Roman"/>
          <w:sz w:val="24"/>
          <w:szCs w:val="24"/>
          <w:lang w:val="id-ID"/>
        </w:rPr>
        <w:t xml:space="preserve"> 2017</w:t>
      </w:r>
      <w:r w:rsidR="00080503" w:rsidRPr="001904AA">
        <w:rPr>
          <w:rFonts w:ascii="Times New Roman" w:hAnsi="Times New Roman" w:cs="Times New Roman"/>
          <w:color w:val="636363"/>
          <w:sz w:val="24"/>
          <w:szCs w:val="24"/>
          <w:shd w:val="clear" w:color="auto" w:fill="FFFFFF"/>
          <w:lang w:val="id-ID"/>
        </w:rPr>
        <w:t>.</w:t>
      </w:r>
    </w:p>
    <w:p w14:paraId="341CBF1D" w14:textId="77777777" w:rsidR="00D95184" w:rsidRPr="00646884" w:rsidRDefault="00D95184" w:rsidP="00D95184">
      <w:pPr>
        <w:autoSpaceDE w:val="0"/>
        <w:autoSpaceDN w:val="0"/>
        <w:adjustRightInd w:val="0"/>
        <w:spacing w:after="0" w:line="240" w:lineRule="auto"/>
        <w:jc w:val="center"/>
        <w:rPr>
          <w:rFonts w:ascii="TimesNewRomanPS-BoldMT" w:hAnsi="TimesNewRomanPS-BoldMT" w:cs="TimesNewRomanPS-BoldMT"/>
          <w:b/>
          <w:bCs/>
          <w:sz w:val="24"/>
          <w:szCs w:val="24"/>
        </w:rPr>
      </w:pPr>
      <w:proofErr w:type="spellStart"/>
      <w:r w:rsidRPr="00646884">
        <w:rPr>
          <w:rFonts w:ascii="TimesNewRomanPS-BoldMT" w:hAnsi="TimesNewRomanPS-BoldMT" w:cs="TimesNewRomanPS-BoldMT"/>
          <w:b/>
          <w:bCs/>
          <w:sz w:val="24"/>
          <w:szCs w:val="24"/>
        </w:rPr>
        <w:t>Artikel</w:t>
      </w:r>
      <w:proofErr w:type="spellEnd"/>
      <w:r w:rsidRPr="00646884">
        <w:rPr>
          <w:rFonts w:ascii="TimesNewRomanPS-BoldMT" w:hAnsi="TimesNewRomanPS-BoldMT" w:cs="TimesNewRomanPS-BoldMT"/>
          <w:b/>
          <w:bCs/>
          <w:sz w:val="24"/>
          <w:szCs w:val="24"/>
        </w:rPr>
        <w:t xml:space="preserve"> </w:t>
      </w:r>
      <w:proofErr w:type="spellStart"/>
      <w:r w:rsidRPr="00646884">
        <w:rPr>
          <w:rFonts w:ascii="TimesNewRomanPS-BoldMT" w:hAnsi="TimesNewRomanPS-BoldMT" w:cs="TimesNewRomanPS-BoldMT"/>
          <w:b/>
          <w:bCs/>
          <w:sz w:val="24"/>
          <w:szCs w:val="24"/>
        </w:rPr>
        <w:t>Jurnal</w:t>
      </w:r>
      <w:proofErr w:type="spellEnd"/>
    </w:p>
    <w:p w14:paraId="49B55EA1" w14:textId="77777777" w:rsidR="00D95184" w:rsidRDefault="00D95184" w:rsidP="00D95184">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sz w:val="24"/>
          <w:szCs w:val="24"/>
        </w:rPr>
        <w:t>[3]</w:t>
      </w:r>
      <w:r>
        <w:rPr>
          <w:rFonts w:ascii="Times New Roman" w:hAnsi="Times New Roman" w:cs="Times New Roman"/>
          <w:sz w:val="24"/>
          <w:szCs w:val="24"/>
        </w:rPr>
        <w:tab/>
      </w:r>
      <w:proofErr w:type="spellStart"/>
      <w:r w:rsidR="00080503" w:rsidRPr="001904AA">
        <w:rPr>
          <w:rFonts w:ascii="Times New Roman" w:hAnsi="Times New Roman" w:cs="Times New Roman"/>
          <w:sz w:val="24"/>
          <w:szCs w:val="24"/>
        </w:rPr>
        <w:t>Georgise</w:t>
      </w:r>
      <w:proofErr w:type="spellEnd"/>
      <w:r w:rsidR="00080503" w:rsidRPr="001904AA">
        <w:rPr>
          <w:rFonts w:ascii="Times New Roman" w:hAnsi="Times New Roman" w:cs="Times New Roman"/>
          <w:sz w:val="24"/>
          <w:szCs w:val="24"/>
        </w:rPr>
        <w:t xml:space="preserve">, F. B. &amp; </w:t>
      </w:r>
      <w:proofErr w:type="spellStart"/>
      <w:r w:rsidR="00080503" w:rsidRPr="001904AA">
        <w:rPr>
          <w:rFonts w:ascii="Times New Roman" w:hAnsi="Times New Roman" w:cs="Times New Roman"/>
          <w:sz w:val="24"/>
          <w:szCs w:val="24"/>
        </w:rPr>
        <w:t>Thoben</w:t>
      </w:r>
      <w:proofErr w:type="spellEnd"/>
      <w:r w:rsidR="00080503" w:rsidRPr="001904AA">
        <w:rPr>
          <w:rFonts w:ascii="Times New Roman" w:hAnsi="Times New Roman" w:cs="Times New Roman"/>
          <w:sz w:val="24"/>
          <w:szCs w:val="24"/>
        </w:rPr>
        <w:t xml:space="preserve">, K.D. </w:t>
      </w:r>
      <w:proofErr w:type="spellStart"/>
      <w:r w:rsidR="00080503" w:rsidRPr="001904AA">
        <w:rPr>
          <w:rFonts w:ascii="Times New Roman" w:hAnsi="Times New Roman" w:cs="Times New Roman"/>
          <w:sz w:val="24"/>
          <w:szCs w:val="24"/>
        </w:rPr>
        <w:t>Asseing</w:t>
      </w:r>
      <w:proofErr w:type="spellEnd"/>
      <w:r w:rsidR="00080503" w:rsidRPr="001904AA">
        <w:rPr>
          <w:rFonts w:ascii="Times New Roman" w:hAnsi="Times New Roman" w:cs="Times New Roman"/>
          <w:sz w:val="24"/>
          <w:szCs w:val="24"/>
        </w:rPr>
        <w:t xml:space="preserve"> the existing performance measures &amp; measurement system in developing countries: An </w:t>
      </w:r>
      <w:proofErr w:type="spellStart"/>
      <w:r w:rsidR="00080503" w:rsidRPr="001904AA">
        <w:rPr>
          <w:rFonts w:ascii="Times New Roman" w:hAnsi="Times New Roman" w:cs="Times New Roman"/>
          <w:sz w:val="24"/>
          <w:szCs w:val="24"/>
        </w:rPr>
        <w:t>ethiopian</w:t>
      </w:r>
      <w:proofErr w:type="spellEnd"/>
      <w:r w:rsidR="00080503" w:rsidRPr="001904AA">
        <w:rPr>
          <w:rFonts w:ascii="Times New Roman" w:hAnsi="Times New Roman" w:cs="Times New Roman"/>
          <w:sz w:val="24"/>
          <w:szCs w:val="24"/>
        </w:rPr>
        <w:t xml:space="preserve"> study. Global Journal of Researches in Engineering Industrial Engineering.</w:t>
      </w:r>
      <w:r w:rsidR="00080503" w:rsidRPr="001904AA">
        <w:rPr>
          <w:rFonts w:ascii="Times New Roman" w:hAnsi="Times New Roman" w:cs="Times New Roman"/>
          <w:sz w:val="24"/>
          <w:szCs w:val="24"/>
          <w:lang w:val="id-ID"/>
        </w:rPr>
        <w:t>2013</w:t>
      </w:r>
    </w:p>
    <w:p w14:paraId="149E3D3A" w14:textId="77777777" w:rsidR="00D95184" w:rsidRDefault="00D95184" w:rsidP="00D95184">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color w:val="636363"/>
          <w:sz w:val="24"/>
          <w:szCs w:val="24"/>
          <w:shd w:val="clear" w:color="auto" w:fill="FFFFFF"/>
        </w:rPr>
        <w:t xml:space="preserve">[4] </w:t>
      </w:r>
      <w:r>
        <w:rPr>
          <w:rFonts w:ascii="Times New Roman" w:hAnsi="Times New Roman" w:cs="Times New Roman"/>
          <w:color w:val="636363"/>
          <w:sz w:val="24"/>
          <w:szCs w:val="24"/>
          <w:shd w:val="clear" w:color="auto" w:fill="FFFFFF"/>
        </w:rPr>
        <w:tab/>
      </w:r>
      <w:proofErr w:type="spellStart"/>
      <w:proofErr w:type="gramStart"/>
      <w:r w:rsidR="00080503" w:rsidRPr="001904AA">
        <w:rPr>
          <w:rFonts w:ascii="Times New Roman" w:hAnsi="Times New Roman" w:cs="Times New Roman"/>
          <w:sz w:val="24"/>
          <w:szCs w:val="24"/>
        </w:rPr>
        <w:t>Immawan,T</w:t>
      </w:r>
      <w:proofErr w:type="spellEnd"/>
      <w:r w:rsidR="00080503" w:rsidRPr="001904AA">
        <w:rPr>
          <w:rFonts w:ascii="Times New Roman" w:hAnsi="Times New Roman" w:cs="Times New Roman"/>
          <w:sz w:val="24"/>
          <w:szCs w:val="24"/>
        </w:rPr>
        <w:t>.</w:t>
      </w:r>
      <w:proofErr w:type="gram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Pratama</w:t>
      </w:r>
      <w:proofErr w:type="spellEnd"/>
      <w:r w:rsidR="00080503" w:rsidRPr="001904AA">
        <w:rPr>
          <w:rFonts w:ascii="Times New Roman" w:hAnsi="Times New Roman" w:cs="Times New Roman"/>
          <w:sz w:val="24"/>
          <w:szCs w:val="24"/>
        </w:rPr>
        <w:t xml:space="preserve">, C. Y. </w:t>
      </w:r>
      <w:proofErr w:type="spellStart"/>
      <w:r w:rsidR="00080503" w:rsidRPr="001904AA">
        <w:rPr>
          <w:rFonts w:ascii="Times New Roman" w:hAnsi="Times New Roman" w:cs="Times New Roman"/>
          <w:sz w:val="24"/>
          <w:szCs w:val="24"/>
        </w:rPr>
        <w:t>Pengukuran</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performansi</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rantai</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pasok</w:t>
      </w:r>
      <w:proofErr w:type="spellEnd"/>
      <w:r w:rsidR="00080503" w:rsidRPr="001904AA">
        <w:rPr>
          <w:rFonts w:ascii="Times New Roman" w:hAnsi="Times New Roman" w:cs="Times New Roman"/>
          <w:sz w:val="24"/>
          <w:szCs w:val="24"/>
        </w:rPr>
        <w:t xml:space="preserve"> pada </w:t>
      </w:r>
      <w:proofErr w:type="spellStart"/>
      <w:r w:rsidR="00080503" w:rsidRPr="001904AA">
        <w:rPr>
          <w:rFonts w:ascii="Times New Roman" w:hAnsi="Times New Roman" w:cs="Times New Roman"/>
          <w:sz w:val="24"/>
          <w:szCs w:val="24"/>
        </w:rPr>
        <w:t>industri</w:t>
      </w:r>
      <w:proofErr w:type="spellEnd"/>
      <w:r w:rsidR="00080503" w:rsidRPr="001904AA">
        <w:rPr>
          <w:rFonts w:ascii="Times New Roman" w:hAnsi="Times New Roman" w:cs="Times New Roman"/>
          <w:sz w:val="24"/>
          <w:szCs w:val="24"/>
        </w:rPr>
        <w:t xml:space="preserve"> batik </w:t>
      </w:r>
      <w:proofErr w:type="spellStart"/>
      <w:r w:rsidR="00080503" w:rsidRPr="001904AA">
        <w:rPr>
          <w:rFonts w:ascii="Times New Roman" w:hAnsi="Times New Roman" w:cs="Times New Roman"/>
          <w:sz w:val="24"/>
          <w:szCs w:val="24"/>
        </w:rPr>
        <w:t>tipe</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produksi</w:t>
      </w:r>
      <w:proofErr w:type="spellEnd"/>
      <w:r w:rsidR="00080503" w:rsidRPr="001904AA">
        <w:rPr>
          <w:rFonts w:ascii="Times New Roman" w:hAnsi="Times New Roman" w:cs="Times New Roman"/>
          <w:sz w:val="24"/>
          <w:szCs w:val="24"/>
        </w:rPr>
        <w:t xml:space="preserve"> make-to-stock </w:t>
      </w:r>
      <w:proofErr w:type="spellStart"/>
      <w:r w:rsidR="00080503" w:rsidRPr="001904AA">
        <w:rPr>
          <w:rFonts w:ascii="Times New Roman" w:hAnsi="Times New Roman" w:cs="Times New Roman"/>
          <w:sz w:val="24"/>
          <w:szCs w:val="24"/>
        </w:rPr>
        <w:t>dengan</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sz w:val="24"/>
          <w:szCs w:val="24"/>
        </w:rPr>
        <w:t>menggunakan</w:t>
      </w:r>
      <w:proofErr w:type="spellEnd"/>
      <w:r w:rsidR="00080503" w:rsidRPr="001904AA">
        <w:rPr>
          <w:rFonts w:ascii="Times New Roman" w:hAnsi="Times New Roman" w:cs="Times New Roman"/>
          <w:sz w:val="24"/>
          <w:szCs w:val="24"/>
        </w:rPr>
        <w:t xml:space="preserve"> model SCOR 11.0 dan </w:t>
      </w:r>
      <w:proofErr w:type="spellStart"/>
      <w:r w:rsidR="00080503" w:rsidRPr="001904AA">
        <w:rPr>
          <w:rFonts w:ascii="Times New Roman" w:hAnsi="Times New Roman" w:cs="Times New Roman"/>
          <w:sz w:val="24"/>
          <w:szCs w:val="24"/>
        </w:rPr>
        <w:t>pembobotan</w:t>
      </w:r>
      <w:proofErr w:type="spellEnd"/>
      <w:r w:rsidR="00080503" w:rsidRPr="001904AA">
        <w:rPr>
          <w:rFonts w:ascii="Times New Roman" w:hAnsi="Times New Roman" w:cs="Times New Roman"/>
          <w:sz w:val="24"/>
          <w:szCs w:val="24"/>
        </w:rPr>
        <w:t xml:space="preserve"> AHP: </w:t>
      </w:r>
      <w:proofErr w:type="spellStart"/>
      <w:r w:rsidR="00080503" w:rsidRPr="001904AA">
        <w:rPr>
          <w:rFonts w:ascii="Times New Roman" w:hAnsi="Times New Roman" w:cs="Times New Roman"/>
          <w:sz w:val="24"/>
          <w:szCs w:val="24"/>
        </w:rPr>
        <w:t>kasus</w:t>
      </w:r>
      <w:proofErr w:type="spellEnd"/>
      <w:r w:rsidR="00080503" w:rsidRPr="001904AA">
        <w:rPr>
          <w:rFonts w:ascii="Times New Roman" w:hAnsi="Times New Roman" w:cs="Times New Roman"/>
          <w:sz w:val="24"/>
          <w:szCs w:val="24"/>
        </w:rPr>
        <w:t xml:space="preserve"> batik </w:t>
      </w:r>
      <w:proofErr w:type="spellStart"/>
      <w:r w:rsidR="00080503" w:rsidRPr="001904AA">
        <w:rPr>
          <w:rFonts w:ascii="Times New Roman" w:hAnsi="Times New Roman" w:cs="Times New Roman"/>
          <w:sz w:val="24"/>
          <w:szCs w:val="24"/>
        </w:rPr>
        <w:t>Gunawan</w:t>
      </w:r>
      <w:proofErr w:type="spellEnd"/>
      <w:r w:rsidR="00080503" w:rsidRPr="001904AA">
        <w:rPr>
          <w:rFonts w:ascii="Times New Roman" w:hAnsi="Times New Roman" w:cs="Times New Roman"/>
          <w:sz w:val="24"/>
          <w:szCs w:val="24"/>
        </w:rPr>
        <w:t xml:space="preserve"> Setiawan, Surakarta. </w:t>
      </w:r>
      <w:proofErr w:type="spellStart"/>
      <w:r w:rsidR="00080503" w:rsidRPr="001904AA">
        <w:rPr>
          <w:rFonts w:ascii="Times New Roman" w:hAnsi="Times New Roman" w:cs="Times New Roman"/>
          <w:sz w:val="24"/>
          <w:szCs w:val="24"/>
        </w:rPr>
        <w:t>Teknoin</w:t>
      </w:r>
      <w:proofErr w:type="spellEnd"/>
      <w:r w:rsidR="00080503" w:rsidRPr="001904AA">
        <w:rPr>
          <w:rFonts w:ascii="Times New Roman" w:hAnsi="Times New Roman" w:cs="Times New Roman"/>
          <w:sz w:val="24"/>
          <w:szCs w:val="24"/>
        </w:rPr>
        <w:t>, 22(1), pp.68-79.</w:t>
      </w:r>
      <w:r w:rsidR="00080503" w:rsidRPr="001904AA">
        <w:rPr>
          <w:rFonts w:ascii="Times New Roman" w:hAnsi="Times New Roman" w:cs="Times New Roman"/>
          <w:sz w:val="24"/>
          <w:szCs w:val="24"/>
          <w:lang w:val="id-ID"/>
        </w:rPr>
        <w:t xml:space="preserve"> 2016. </w:t>
      </w:r>
    </w:p>
    <w:p w14:paraId="78E2D517" w14:textId="1FE84B74" w:rsidR="00D95184" w:rsidRDefault="00D95184" w:rsidP="00D95184">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sz w:val="24"/>
          <w:szCs w:val="24"/>
        </w:rPr>
        <w:t>[5]</w:t>
      </w:r>
      <w:r>
        <w:rPr>
          <w:rFonts w:ascii="Times New Roman" w:hAnsi="Times New Roman" w:cs="Times New Roman"/>
          <w:sz w:val="24"/>
          <w:szCs w:val="24"/>
        </w:rPr>
        <w:tab/>
      </w:r>
      <w:r w:rsidR="00080503" w:rsidRPr="00D95184">
        <w:rPr>
          <w:rFonts w:ascii="Times New Roman" w:hAnsi="Times New Roman" w:cs="Times New Roman"/>
          <w:i/>
          <w:iCs/>
          <w:sz w:val="24"/>
          <w:szCs w:val="24"/>
        </w:rPr>
        <w:t>Persson, F. SCOR template-A simulation based dynamic supply chain analysis tool. International Journal of Production Economics</w:t>
      </w:r>
      <w:r w:rsidR="00080503" w:rsidRPr="001904AA">
        <w:rPr>
          <w:rFonts w:ascii="Times New Roman" w:hAnsi="Times New Roman" w:cs="Times New Roman"/>
          <w:sz w:val="24"/>
          <w:szCs w:val="24"/>
        </w:rPr>
        <w:t>, 131(1), pp. 288–294.</w:t>
      </w:r>
      <w:r w:rsidR="00080503" w:rsidRPr="001904AA">
        <w:rPr>
          <w:rFonts w:ascii="Times New Roman" w:hAnsi="Times New Roman" w:cs="Times New Roman"/>
          <w:sz w:val="24"/>
          <w:szCs w:val="24"/>
          <w:lang w:val="id-ID"/>
        </w:rPr>
        <w:t>2011.</w:t>
      </w:r>
    </w:p>
    <w:p w14:paraId="5E9586B0" w14:textId="77777777" w:rsidR="00D95184" w:rsidRDefault="00D95184" w:rsidP="00D95184">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bCs/>
          <w:sz w:val="24"/>
          <w:szCs w:val="24"/>
        </w:rPr>
        <w:t>[6]</w:t>
      </w:r>
      <w:r>
        <w:rPr>
          <w:rFonts w:ascii="Times New Roman" w:hAnsi="Times New Roman" w:cs="Times New Roman"/>
          <w:bCs/>
          <w:sz w:val="24"/>
          <w:szCs w:val="24"/>
        </w:rPr>
        <w:tab/>
      </w:r>
      <w:proofErr w:type="spellStart"/>
      <w:r w:rsidR="005220FF" w:rsidRPr="001904AA">
        <w:rPr>
          <w:rFonts w:ascii="Times New Roman" w:hAnsi="Times New Roman" w:cs="Times New Roman"/>
          <w:bCs/>
          <w:sz w:val="24"/>
          <w:szCs w:val="24"/>
        </w:rPr>
        <w:t>Wafiah</w:t>
      </w:r>
      <w:proofErr w:type="spellEnd"/>
      <w:r w:rsidR="005220FF" w:rsidRPr="001904AA">
        <w:rPr>
          <w:rFonts w:ascii="Times New Roman" w:hAnsi="Times New Roman" w:cs="Times New Roman"/>
          <w:bCs/>
          <w:sz w:val="24"/>
          <w:szCs w:val="24"/>
        </w:rPr>
        <w:t xml:space="preserve"> </w:t>
      </w:r>
      <w:proofErr w:type="spellStart"/>
      <w:r w:rsidR="005220FF" w:rsidRPr="001904AA">
        <w:rPr>
          <w:rFonts w:ascii="Times New Roman" w:hAnsi="Times New Roman" w:cs="Times New Roman"/>
          <w:bCs/>
          <w:sz w:val="24"/>
          <w:szCs w:val="24"/>
        </w:rPr>
        <w:t>Murniati</w:t>
      </w:r>
      <w:proofErr w:type="spellEnd"/>
      <w:r w:rsidR="005220FF" w:rsidRPr="001904AA">
        <w:rPr>
          <w:rFonts w:ascii="Times New Roman" w:hAnsi="Times New Roman" w:cs="Times New Roman"/>
          <w:bCs/>
          <w:sz w:val="24"/>
          <w:szCs w:val="24"/>
        </w:rPr>
        <w:t xml:space="preserve">, </w:t>
      </w:r>
      <w:proofErr w:type="spellStart"/>
      <w:r w:rsidR="005220FF" w:rsidRPr="001904AA">
        <w:rPr>
          <w:rFonts w:ascii="Times New Roman" w:hAnsi="Times New Roman" w:cs="Times New Roman"/>
          <w:bCs/>
          <w:sz w:val="24"/>
          <w:szCs w:val="24"/>
        </w:rPr>
        <w:t>W.</w:t>
      </w:r>
      <w:proofErr w:type="gramStart"/>
      <w:r w:rsidR="005220FF" w:rsidRPr="001904AA">
        <w:rPr>
          <w:rFonts w:ascii="Times New Roman" w:hAnsi="Times New Roman" w:cs="Times New Roman"/>
          <w:bCs/>
          <w:sz w:val="24"/>
          <w:szCs w:val="24"/>
        </w:rPr>
        <w:t>I.Kurnia</w:t>
      </w:r>
      <w:proofErr w:type="spellEnd"/>
      <w:proofErr w:type="gramEnd"/>
      <w:r w:rsidR="005220FF" w:rsidRPr="001904AA">
        <w:rPr>
          <w:rFonts w:ascii="Times New Roman" w:hAnsi="Times New Roman" w:cs="Times New Roman"/>
          <w:bCs/>
          <w:sz w:val="24"/>
          <w:szCs w:val="24"/>
        </w:rPr>
        <w:t>, S. Handayani3, S. Ishak.</w:t>
      </w:r>
      <w:r w:rsidR="005220FF" w:rsidRPr="001904AA">
        <w:rPr>
          <w:rFonts w:ascii="Times New Roman" w:hAnsi="Times New Roman" w:cs="Times New Roman"/>
          <w:sz w:val="24"/>
          <w:szCs w:val="24"/>
        </w:rPr>
        <w:t xml:space="preserve"> </w:t>
      </w:r>
      <w:r w:rsidR="005220FF">
        <w:rPr>
          <w:rFonts w:ascii="Times New Roman" w:hAnsi="Times New Roman" w:cs="Times New Roman"/>
        </w:rPr>
        <w:t>“</w:t>
      </w:r>
      <w:proofErr w:type="spellStart"/>
      <w:r w:rsidR="005220FF" w:rsidRPr="001904AA">
        <w:rPr>
          <w:rFonts w:ascii="Times New Roman" w:hAnsi="Times New Roman" w:cs="Times New Roman"/>
          <w:bCs/>
          <w:sz w:val="24"/>
          <w:szCs w:val="24"/>
        </w:rPr>
        <w:t>Pengukuran</w:t>
      </w:r>
      <w:proofErr w:type="spellEnd"/>
      <w:r w:rsidR="005220FF" w:rsidRPr="001904AA">
        <w:rPr>
          <w:rFonts w:ascii="Times New Roman" w:hAnsi="Times New Roman" w:cs="Times New Roman"/>
          <w:bCs/>
          <w:sz w:val="24"/>
          <w:szCs w:val="24"/>
        </w:rPr>
        <w:t xml:space="preserve"> </w:t>
      </w:r>
      <w:r w:rsidR="005220FF" w:rsidRPr="001904AA">
        <w:rPr>
          <w:rFonts w:ascii="Times New Roman" w:hAnsi="Times New Roman" w:cs="Times New Roman"/>
          <w:bCs/>
        </w:rPr>
        <w:t xml:space="preserve">Kinerja Supply Chain </w:t>
      </w:r>
      <w:r w:rsidR="005220FF" w:rsidRPr="001904AA">
        <w:rPr>
          <w:rFonts w:ascii="Times New Roman" w:hAnsi="Times New Roman" w:cs="Times New Roman"/>
          <w:bCs/>
          <w:sz w:val="24"/>
          <w:szCs w:val="24"/>
        </w:rPr>
        <w:t xml:space="preserve">pada </w:t>
      </w:r>
      <w:proofErr w:type="spellStart"/>
      <w:r w:rsidR="005220FF" w:rsidRPr="001904AA">
        <w:rPr>
          <w:rFonts w:ascii="Times New Roman" w:hAnsi="Times New Roman" w:cs="Times New Roman"/>
          <w:bCs/>
        </w:rPr>
        <w:t>Industri</w:t>
      </w:r>
      <w:proofErr w:type="spellEnd"/>
      <w:r w:rsidR="005220FF" w:rsidRPr="001904AA">
        <w:rPr>
          <w:rFonts w:ascii="Times New Roman" w:hAnsi="Times New Roman" w:cs="Times New Roman"/>
          <w:bCs/>
        </w:rPr>
        <w:t xml:space="preserve"> UKM </w:t>
      </w:r>
      <w:proofErr w:type="spellStart"/>
      <w:r w:rsidR="005220FF" w:rsidRPr="001904AA">
        <w:rPr>
          <w:rFonts w:ascii="Times New Roman" w:hAnsi="Times New Roman" w:cs="Times New Roman"/>
          <w:bCs/>
        </w:rPr>
        <w:t>Kerajinan</w:t>
      </w:r>
      <w:proofErr w:type="spellEnd"/>
      <w:r w:rsidR="005220FF">
        <w:rPr>
          <w:rFonts w:ascii="Times New Roman" w:hAnsi="Times New Roman" w:cs="Times New Roman"/>
          <w:bCs/>
        </w:rPr>
        <w:t>”</w:t>
      </w:r>
      <w:r w:rsidR="005220FF" w:rsidRPr="001904AA">
        <w:rPr>
          <w:rFonts w:ascii="Times New Roman" w:hAnsi="Times New Roman" w:cs="Times New Roman"/>
          <w:bCs/>
          <w:sz w:val="24"/>
          <w:szCs w:val="24"/>
        </w:rPr>
        <w:t xml:space="preserve">. </w:t>
      </w:r>
      <w:r w:rsidR="005220FF" w:rsidRPr="001904AA">
        <w:rPr>
          <w:rFonts w:ascii="Times New Roman" w:hAnsi="Times New Roman" w:cs="Times New Roman"/>
          <w:color w:val="000000"/>
          <w:sz w:val="24"/>
          <w:szCs w:val="24"/>
          <w:lang w:val="id-ID"/>
        </w:rPr>
        <w:t xml:space="preserve"> </w:t>
      </w:r>
      <w:proofErr w:type="spellStart"/>
      <w:r w:rsidR="005220FF" w:rsidRPr="00D95184">
        <w:rPr>
          <w:rFonts w:ascii="Times New Roman" w:hAnsi="Times New Roman" w:cs="Times New Roman"/>
          <w:i/>
          <w:iCs/>
        </w:rPr>
        <w:t>Journalof</w:t>
      </w:r>
      <w:proofErr w:type="spellEnd"/>
      <w:r w:rsidR="005220FF" w:rsidRPr="00D95184">
        <w:rPr>
          <w:rFonts w:ascii="Times New Roman" w:hAnsi="Times New Roman" w:cs="Times New Roman"/>
          <w:i/>
          <w:iCs/>
        </w:rPr>
        <w:t xml:space="preserve"> Industrial Engineering Management</w:t>
      </w:r>
      <w:r w:rsidR="005220FF" w:rsidRPr="001904AA">
        <w:rPr>
          <w:rFonts w:ascii="Times New Roman" w:hAnsi="Times New Roman" w:cs="Times New Roman"/>
          <w:color w:val="000000"/>
          <w:sz w:val="24"/>
          <w:szCs w:val="24"/>
          <w:lang w:val="id-ID"/>
        </w:rPr>
        <w:t>, Vol.4.</w:t>
      </w:r>
      <w:r w:rsidR="005220FF">
        <w:rPr>
          <w:rFonts w:ascii="Times New Roman" w:hAnsi="Times New Roman" w:cs="Times New Roman"/>
        </w:rPr>
        <w:t xml:space="preserve"> </w:t>
      </w:r>
      <w:r w:rsidR="005220FF" w:rsidRPr="001904AA">
        <w:rPr>
          <w:rFonts w:ascii="Times New Roman" w:hAnsi="Times New Roman" w:cs="Times New Roman"/>
          <w:color w:val="000000"/>
          <w:sz w:val="24"/>
          <w:szCs w:val="24"/>
          <w:lang w:val="id-ID"/>
        </w:rPr>
        <w:t>2019</w:t>
      </w:r>
    </w:p>
    <w:p w14:paraId="79C7647C" w14:textId="77777777" w:rsidR="00EF55B5" w:rsidRDefault="00D95184" w:rsidP="00EF55B5">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bCs/>
          <w:sz w:val="24"/>
          <w:szCs w:val="24"/>
        </w:rPr>
        <w:t>[7]</w:t>
      </w:r>
      <w:r>
        <w:rPr>
          <w:rFonts w:ascii="Times New Roman" w:hAnsi="Times New Roman" w:cs="Times New Roman"/>
          <w:bCs/>
          <w:sz w:val="24"/>
          <w:szCs w:val="24"/>
        </w:rPr>
        <w:tab/>
      </w:r>
      <w:r w:rsidR="00080503" w:rsidRPr="001904AA">
        <w:rPr>
          <w:rFonts w:ascii="Times New Roman" w:hAnsi="Times New Roman" w:cs="Times New Roman"/>
          <w:sz w:val="24"/>
          <w:szCs w:val="24"/>
          <w:lang w:val="id-ID"/>
        </w:rPr>
        <w:t xml:space="preserve">Wigati, Dhaniya Tri, </w:t>
      </w:r>
      <w:proofErr w:type="gramStart"/>
      <w:r w:rsidR="00080503" w:rsidRPr="001904AA">
        <w:rPr>
          <w:rFonts w:ascii="Times New Roman" w:hAnsi="Times New Roman" w:cs="Times New Roman"/>
          <w:sz w:val="24"/>
          <w:szCs w:val="24"/>
          <w:lang w:val="id-ID"/>
        </w:rPr>
        <w:t>dkk..</w:t>
      </w:r>
      <w:proofErr w:type="gramEnd"/>
      <w:r w:rsidR="00080503" w:rsidRPr="001904AA">
        <w:rPr>
          <w:rFonts w:ascii="Times New Roman" w:hAnsi="Times New Roman" w:cs="Times New Roman"/>
          <w:sz w:val="24"/>
          <w:szCs w:val="24"/>
          <w:lang w:val="id-ID"/>
        </w:rPr>
        <w:t xml:space="preserve"> </w:t>
      </w:r>
      <w:r w:rsidR="00080503" w:rsidRPr="001904AA">
        <w:rPr>
          <w:rFonts w:ascii="Times New Roman" w:hAnsi="Times New Roman" w:cs="Times New Roman"/>
          <w:bCs/>
          <w:sz w:val="24"/>
          <w:szCs w:val="24"/>
        </w:rPr>
        <w:t>P</w:t>
      </w:r>
      <w:r w:rsidR="00080503" w:rsidRPr="001904AA">
        <w:rPr>
          <w:rFonts w:ascii="Times New Roman" w:hAnsi="Times New Roman" w:cs="Times New Roman"/>
          <w:bCs/>
          <w:sz w:val="24"/>
          <w:szCs w:val="24"/>
          <w:lang w:val="id-ID"/>
        </w:rPr>
        <w:t>engukuran</w:t>
      </w:r>
      <w:r w:rsidR="00080503" w:rsidRPr="001904AA">
        <w:rPr>
          <w:rFonts w:ascii="Times New Roman" w:hAnsi="Times New Roman" w:cs="Times New Roman"/>
          <w:bCs/>
          <w:sz w:val="24"/>
          <w:szCs w:val="24"/>
        </w:rPr>
        <w:t xml:space="preserve"> K</w:t>
      </w:r>
      <w:r w:rsidR="00080503" w:rsidRPr="001904AA">
        <w:rPr>
          <w:rFonts w:ascii="Times New Roman" w:hAnsi="Times New Roman" w:cs="Times New Roman"/>
          <w:bCs/>
          <w:sz w:val="24"/>
          <w:szCs w:val="24"/>
          <w:lang w:val="id-ID"/>
        </w:rPr>
        <w:t>inerja</w:t>
      </w:r>
      <w:r w:rsidR="00080503" w:rsidRPr="001904AA">
        <w:rPr>
          <w:rFonts w:ascii="Times New Roman" w:hAnsi="Times New Roman" w:cs="Times New Roman"/>
          <w:bCs/>
          <w:sz w:val="24"/>
          <w:szCs w:val="24"/>
        </w:rPr>
        <w:t xml:space="preserve"> </w:t>
      </w:r>
      <w:r w:rsidR="00080503" w:rsidRPr="001904AA">
        <w:rPr>
          <w:rFonts w:ascii="Times New Roman" w:hAnsi="Times New Roman" w:cs="Times New Roman"/>
          <w:bCs/>
          <w:i/>
          <w:iCs/>
          <w:sz w:val="24"/>
          <w:szCs w:val="24"/>
        </w:rPr>
        <w:t>Supply C</w:t>
      </w:r>
      <w:r w:rsidR="00080503" w:rsidRPr="001904AA">
        <w:rPr>
          <w:rFonts w:ascii="Times New Roman" w:hAnsi="Times New Roman" w:cs="Times New Roman"/>
          <w:bCs/>
          <w:i/>
          <w:iCs/>
          <w:sz w:val="24"/>
          <w:szCs w:val="24"/>
          <w:lang w:val="id-ID"/>
        </w:rPr>
        <w:t>hain</w:t>
      </w:r>
      <w:r w:rsidR="00080503" w:rsidRPr="001904AA">
        <w:rPr>
          <w:rFonts w:ascii="Times New Roman" w:hAnsi="Times New Roman" w:cs="Times New Roman"/>
          <w:bCs/>
          <w:i/>
          <w:iCs/>
          <w:sz w:val="24"/>
          <w:szCs w:val="24"/>
        </w:rPr>
        <w:t xml:space="preserve"> </w:t>
      </w:r>
      <w:proofErr w:type="spellStart"/>
      <w:r w:rsidR="00080503" w:rsidRPr="001904AA">
        <w:rPr>
          <w:rFonts w:ascii="Times New Roman" w:hAnsi="Times New Roman" w:cs="Times New Roman"/>
          <w:bCs/>
          <w:sz w:val="24"/>
          <w:szCs w:val="24"/>
        </w:rPr>
        <w:t>Dengan</w:t>
      </w:r>
      <w:proofErr w:type="spellEnd"/>
      <w:r w:rsidR="00080503" w:rsidRPr="001904AA">
        <w:rPr>
          <w:rFonts w:ascii="Times New Roman" w:hAnsi="Times New Roman" w:cs="Times New Roman"/>
          <w:bCs/>
          <w:sz w:val="24"/>
          <w:szCs w:val="24"/>
        </w:rPr>
        <w:t xml:space="preserve"> </w:t>
      </w:r>
      <w:proofErr w:type="spellStart"/>
      <w:r w:rsidR="00080503" w:rsidRPr="001904AA">
        <w:rPr>
          <w:rFonts w:ascii="Times New Roman" w:hAnsi="Times New Roman" w:cs="Times New Roman"/>
          <w:bCs/>
          <w:sz w:val="24"/>
          <w:szCs w:val="24"/>
        </w:rPr>
        <w:t>Menggunakan</w:t>
      </w:r>
      <w:proofErr w:type="spellEnd"/>
      <w:r w:rsidR="00080503" w:rsidRPr="001904AA">
        <w:rPr>
          <w:rFonts w:ascii="Times New Roman" w:hAnsi="Times New Roman" w:cs="Times New Roman"/>
          <w:bCs/>
          <w:sz w:val="24"/>
          <w:szCs w:val="24"/>
        </w:rPr>
        <w:t xml:space="preserve"> </w:t>
      </w:r>
      <w:r w:rsidR="00080503" w:rsidRPr="001904AA">
        <w:rPr>
          <w:rFonts w:ascii="Times New Roman" w:hAnsi="Times New Roman" w:cs="Times New Roman"/>
          <w:bCs/>
          <w:i/>
          <w:iCs/>
          <w:sz w:val="24"/>
          <w:szCs w:val="24"/>
          <w:lang w:val="id-ID"/>
        </w:rPr>
        <w:t xml:space="preserve">Supply Chain Operations Reference </w:t>
      </w:r>
      <w:r w:rsidR="00080503" w:rsidRPr="001904AA">
        <w:rPr>
          <w:rFonts w:ascii="Times New Roman" w:hAnsi="Times New Roman" w:cs="Times New Roman"/>
          <w:bCs/>
          <w:iCs/>
          <w:sz w:val="24"/>
          <w:szCs w:val="24"/>
          <w:lang w:val="id-ID"/>
        </w:rPr>
        <w:t>(SCOR)</w:t>
      </w:r>
      <w:r w:rsidR="00080503" w:rsidRPr="001904AA">
        <w:rPr>
          <w:rFonts w:ascii="Times New Roman" w:hAnsi="Times New Roman" w:cs="Times New Roman"/>
          <w:bCs/>
          <w:i/>
          <w:iCs/>
          <w:sz w:val="24"/>
          <w:szCs w:val="24"/>
          <w:lang w:val="id-ID"/>
        </w:rPr>
        <w:t xml:space="preserve"> </w:t>
      </w:r>
      <w:proofErr w:type="spellStart"/>
      <w:r w:rsidR="00080503" w:rsidRPr="001904AA">
        <w:rPr>
          <w:rFonts w:ascii="Times New Roman" w:hAnsi="Times New Roman" w:cs="Times New Roman"/>
          <w:bCs/>
          <w:sz w:val="24"/>
          <w:szCs w:val="24"/>
        </w:rPr>
        <w:t>Berbasis</w:t>
      </w:r>
      <w:proofErr w:type="spellEnd"/>
      <w:r w:rsidR="00080503" w:rsidRPr="001904AA">
        <w:rPr>
          <w:rFonts w:ascii="Times New Roman" w:hAnsi="Times New Roman" w:cs="Times New Roman"/>
          <w:bCs/>
          <w:sz w:val="24"/>
          <w:szCs w:val="24"/>
        </w:rPr>
        <w:t xml:space="preserve"> </w:t>
      </w:r>
      <w:r w:rsidR="00080503" w:rsidRPr="001904AA">
        <w:rPr>
          <w:rFonts w:ascii="Times New Roman" w:hAnsi="Times New Roman" w:cs="Times New Roman"/>
          <w:bCs/>
          <w:i/>
          <w:iCs/>
          <w:sz w:val="24"/>
          <w:szCs w:val="24"/>
          <w:lang w:val="id-ID"/>
        </w:rPr>
        <w:t xml:space="preserve">Analytical Hierarchy Process </w:t>
      </w:r>
      <w:r w:rsidR="00080503" w:rsidRPr="001904AA">
        <w:rPr>
          <w:rFonts w:ascii="Times New Roman" w:hAnsi="Times New Roman" w:cs="Times New Roman"/>
          <w:bCs/>
          <w:sz w:val="24"/>
          <w:szCs w:val="24"/>
        </w:rPr>
        <w:t>(AHP)</w:t>
      </w:r>
      <w:r w:rsidR="00080503" w:rsidRPr="001904AA">
        <w:rPr>
          <w:rFonts w:ascii="Times New Roman" w:hAnsi="Times New Roman" w:cs="Times New Roman"/>
          <w:bCs/>
          <w:sz w:val="24"/>
          <w:szCs w:val="24"/>
          <w:lang w:val="id-ID"/>
        </w:rPr>
        <w:t xml:space="preserve">. Jurnal </w:t>
      </w:r>
      <w:proofErr w:type="spellStart"/>
      <w:r w:rsidR="00080503" w:rsidRPr="001904AA">
        <w:rPr>
          <w:rFonts w:ascii="Times New Roman" w:hAnsi="Times New Roman" w:cs="Times New Roman"/>
          <w:bCs/>
          <w:iCs/>
          <w:sz w:val="24"/>
          <w:szCs w:val="24"/>
        </w:rPr>
        <w:t>Jurusan</w:t>
      </w:r>
      <w:proofErr w:type="spellEnd"/>
      <w:r w:rsidR="00080503" w:rsidRPr="001904AA">
        <w:rPr>
          <w:rFonts w:ascii="Times New Roman" w:hAnsi="Times New Roman" w:cs="Times New Roman"/>
          <w:bCs/>
          <w:iCs/>
          <w:sz w:val="24"/>
          <w:szCs w:val="24"/>
        </w:rPr>
        <w:t xml:space="preserve"> Teknik </w:t>
      </w:r>
      <w:proofErr w:type="spellStart"/>
      <w:r w:rsidR="00080503" w:rsidRPr="001904AA">
        <w:rPr>
          <w:rFonts w:ascii="Times New Roman" w:hAnsi="Times New Roman" w:cs="Times New Roman"/>
          <w:bCs/>
          <w:iCs/>
          <w:sz w:val="24"/>
          <w:szCs w:val="24"/>
        </w:rPr>
        <w:t>Industri</w:t>
      </w:r>
      <w:proofErr w:type="spellEnd"/>
      <w:r w:rsidR="00080503" w:rsidRPr="001904AA">
        <w:rPr>
          <w:rFonts w:ascii="Times New Roman" w:hAnsi="Times New Roman" w:cs="Times New Roman"/>
          <w:bCs/>
          <w:iCs/>
          <w:sz w:val="24"/>
          <w:szCs w:val="24"/>
        </w:rPr>
        <w:t xml:space="preserve"> Universitas </w:t>
      </w:r>
      <w:proofErr w:type="spellStart"/>
      <w:r w:rsidR="00080503" w:rsidRPr="001904AA">
        <w:rPr>
          <w:rFonts w:ascii="Times New Roman" w:hAnsi="Times New Roman" w:cs="Times New Roman"/>
          <w:bCs/>
          <w:iCs/>
          <w:sz w:val="24"/>
          <w:szCs w:val="24"/>
        </w:rPr>
        <w:t>Universitas</w:t>
      </w:r>
      <w:proofErr w:type="spellEnd"/>
      <w:r w:rsidR="00080503" w:rsidRPr="001904AA">
        <w:rPr>
          <w:rFonts w:ascii="Times New Roman" w:hAnsi="Times New Roman" w:cs="Times New Roman"/>
          <w:bCs/>
          <w:iCs/>
          <w:sz w:val="24"/>
          <w:szCs w:val="24"/>
        </w:rPr>
        <w:t xml:space="preserve"> Islam Indonesia</w:t>
      </w:r>
      <w:r w:rsidR="00080503" w:rsidRPr="001904AA">
        <w:rPr>
          <w:rFonts w:ascii="Times New Roman" w:hAnsi="Times New Roman" w:cs="Times New Roman"/>
          <w:bCs/>
          <w:iCs/>
          <w:sz w:val="24"/>
          <w:szCs w:val="24"/>
          <w:lang w:val="id-ID"/>
        </w:rPr>
        <w:t xml:space="preserve">. </w:t>
      </w:r>
      <w:r w:rsidR="00080503" w:rsidRPr="001904AA">
        <w:rPr>
          <w:rFonts w:ascii="Times New Roman" w:hAnsi="Times New Roman" w:cs="Times New Roman"/>
          <w:sz w:val="24"/>
          <w:szCs w:val="24"/>
          <w:lang w:val="id-ID"/>
        </w:rPr>
        <w:t>2017.</w:t>
      </w:r>
    </w:p>
    <w:p w14:paraId="7CAD532D" w14:textId="720640F4" w:rsidR="0055504C" w:rsidRPr="00EF55B5" w:rsidRDefault="00EF55B5" w:rsidP="00EF55B5">
      <w:pPr>
        <w:spacing w:line="240" w:lineRule="auto"/>
        <w:ind w:left="426" w:hanging="426"/>
        <w:jc w:val="both"/>
        <w:rPr>
          <w:rFonts w:ascii="Times New Roman" w:hAnsi="Times New Roman" w:cs="Times New Roman"/>
          <w:color w:val="636363"/>
          <w:sz w:val="24"/>
          <w:szCs w:val="24"/>
          <w:shd w:val="clear" w:color="auto" w:fill="FFFFFF"/>
          <w:lang w:val="id-ID"/>
        </w:rPr>
      </w:pPr>
      <w:r>
        <w:rPr>
          <w:rFonts w:ascii="Times New Roman" w:hAnsi="Times New Roman" w:cs="Times New Roman"/>
          <w:sz w:val="24"/>
          <w:szCs w:val="24"/>
        </w:rPr>
        <w:lastRenderedPageBreak/>
        <w:t>[8]</w:t>
      </w:r>
      <w:r>
        <w:rPr>
          <w:rFonts w:ascii="Times New Roman" w:hAnsi="Times New Roman" w:cs="Times New Roman"/>
          <w:sz w:val="24"/>
          <w:szCs w:val="24"/>
        </w:rPr>
        <w:tab/>
      </w:r>
      <w:proofErr w:type="spellStart"/>
      <w:r w:rsidR="00080503" w:rsidRPr="001904AA">
        <w:rPr>
          <w:rFonts w:ascii="Times New Roman" w:hAnsi="Times New Roman" w:cs="Times New Roman"/>
          <w:sz w:val="24"/>
          <w:szCs w:val="24"/>
        </w:rPr>
        <w:t>Yadrifil</w:t>
      </w:r>
      <w:proofErr w:type="spellEnd"/>
      <w:r w:rsidR="00080503" w:rsidRPr="001904AA">
        <w:rPr>
          <w:rFonts w:ascii="Times New Roman" w:hAnsi="Times New Roman" w:cs="Times New Roman"/>
          <w:sz w:val="24"/>
          <w:szCs w:val="24"/>
        </w:rPr>
        <w:t xml:space="preserve">, dan Tri Ahmad </w:t>
      </w:r>
      <w:proofErr w:type="spellStart"/>
      <w:r w:rsidR="00080503" w:rsidRPr="001904AA">
        <w:rPr>
          <w:rFonts w:ascii="Times New Roman" w:hAnsi="Times New Roman" w:cs="Times New Roman"/>
          <w:sz w:val="24"/>
          <w:szCs w:val="24"/>
        </w:rPr>
        <w:t>Sarrifudin</w:t>
      </w:r>
      <w:proofErr w:type="spellEnd"/>
      <w:r w:rsidR="00080503" w:rsidRPr="001904AA">
        <w:rPr>
          <w:rFonts w:ascii="Times New Roman" w:hAnsi="Times New Roman" w:cs="Times New Roman"/>
          <w:sz w:val="24"/>
          <w:szCs w:val="24"/>
        </w:rPr>
        <w:t xml:space="preserve">. </w:t>
      </w:r>
      <w:proofErr w:type="spellStart"/>
      <w:r w:rsidR="00080503" w:rsidRPr="001904AA">
        <w:rPr>
          <w:rFonts w:ascii="Times New Roman" w:hAnsi="Times New Roman" w:cs="Times New Roman"/>
          <w:i/>
          <w:sz w:val="24"/>
          <w:szCs w:val="24"/>
        </w:rPr>
        <w:t>Penentuan</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Kriteria</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dalam</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Pemilihan</w:t>
      </w:r>
      <w:proofErr w:type="spellEnd"/>
      <w:r w:rsidR="00080503" w:rsidRPr="001904AA">
        <w:rPr>
          <w:rFonts w:ascii="Times New Roman" w:hAnsi="Times New Roman" w:cs="Times New Roman"/>
          <w:i/>
          <w:sz w:val="24"/>
          <w:szCs w:val="24"/>
        </w:rPr>
        <w:t xml:space="preserve"> Supplier pada </w:t>
      </w:r>
      <w:proofErr w:type="spellStart"/>
      <w:r w:rsidR="00080503" w:rsidRPr="001904AA">
        <w:rPr>
          <w:rFonts w:ascii="Times New Roman" w:hAnsi="Times New Roman" w:cs="Times New Roman"/>
          <w:i/>
          <w:sz w:val="24"/>
          <w:szCs w:val="24"/>
        </w:rPr>
        <w:t>Kontraktor</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Migas</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Menggunakan</w:t>
      </w:r>
      <w:proofErr w:type="spellEnd"/>
      <w:r w:rsidR="00080503" w:rsidRPr="001904AA">
        <w:rPr>
          <w:rFonts w:ascii="Times New Roman" w:hAnsi="Times New Roman" w:cs="Times New Roman"/>
          <w:i/>
          <w:sz w:val="24"/>
          <w:szCs w:val="24"/>
        </w:rPr>
        <w:t xml:space="preserve"> </w:t>
      </w:r>
      <w:proofErr w:type="spellStart"/>
      <w:r w:rsidR="00080503" w:rsidRPr="001904AA">
        <w:rPr>
          <w:rFonts w:ascii="Times New Roman" w:hAnsi="Times New Roman" w:cs="Times New Roman"/>
          <w:i/>
          <w:sz w:val="24"/>
          <w:szCs w:val="24"/>
        </w:rPr>
        <w:t>Metode</w:t>
      </w:r>
      <w:proofErr w:type="spellEnd"/>
      <w:r w:rsidR="00080503" w:rsidRPr="001904AA">
        <w:rPr>
          <w:rFonts w:ascii="Times New Roman" w:hAnsi="Times New Roman" w:cs="Times New Roman"/>
          <w:i/>
          <w:sz w:val="24"/>
          <w:szCs w:val="24"/>
        </w:rPr>
        <w:t xml:space="preserve"> Analytical Hierarchy Process. </w:t>
      </w:r>
      <w:proofErr w:type="spellStart"/>
      <w:r w:rsidR="00080503" w:rsidRPr="001904AA">
        <w:rPr>
          <w:rFonts w:ascii="Times New Roman" w:hAnsi="Times New Roman" w:cs="Times New Roman"/>
          <w:sz w:val="24"/>
          <w:szCs w:val="24"/>
        </w:rPr>
        <w:t>Jurnal</w:t>
      </w:r>
      <w:proofErr w:type="spellEnd"/>
      <w:r w:rsidR="00080503" w:rsidRPr="001904AA">
        <w:rPr>
          <w:rFonts w:ascii="Times New Roman" w:hAnsi="Times New Roman" w:cs="Times New Roman"/>
          <w:sz w:val="24"/>
          <w:szCs w:val="24"/>
        </w:rPr>
        <w:t xml:space="preserve"> Teknik </w:t>
      </w:r>
      <w:proofErr w:type="spellStart"/>
      <w:r w:rsidR="00080503" w:rsidRPr="001904AA">
        <w:rPr>
          <w:rFonts w:ascii="Times New Roman" w:hAnsi="Times New Roman" w:cs="Times New Roman"/>
          <w:sz w:val="24"/>
          <w:szCs w:val="24"/>
        </w:rPr>
        <w:t>Industri</w:t>
      </w:r>
      <w:proofErr w:type="spellEnd"/>
      <w:r w:rsidR="00080503" w:rsidRPr="001904AA">
        <w:rPr>
          <w:rFonts w:ascii="Times New Roman" w:hAnsi="Times New Roman" w:cs="Times New Roman"/>
          <w:sz w:val="24"/>
          <w:szCs w:val="24"/>
        </w:rPr>
        <w:t xml:space="preserve"> Universitas Indonesia.</w:t>
      </w:r>
      <w:r w:rsidR="00080503" w:rsidRPr="001904AA">
        <w:rPr>
          <w:rFonts w:ascii="Times New Roman" w:hAnsi="Times New Roman" w:cs="Times New Roman"/>
          <w:sz w:val="24"/>
          <w:szCs w:val="24"/>
          <w:lang w:val="id-ID"/>
        </w:rPr>
        <w:t>2013.</w:t>
      </w:r>
      <w:r w:rsidR="00CF74A3" w:rsidRPr="006B78F0">
        <w:rPr>
          <w:rFonts w:ascii="Times New Roman" w:hAnsi="Times New Roman" w:cs="Times New Roman"/>
          <w:sz w:val="24"/>
          <w:szCs w:val="24"/>
          <w:lang w:val="id-ID"/>
        </w:rPr>
        <w:t xml:space="preserve"> </w:t>
      </w:r>
    </w:p>
    <w:sectPr w:rsidR="0055504C" w:rsidRPr="00EF55B5" w:rsidSect="006B78F0">
      <w:pgSz w:w="12240" w:h="15840"/>
      <w:pgMar w:top="1701" w:right="1701" w:bottom="1701" w:left="1701" w:header="0" w:footer="0" w:gutter="0"/>
      <w:cols w:space="0" w:equalWidth="0">
        <w:col w:w="909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0424F6"/>
    <w:multiLevelType w:val="hybridMultilevel"/>
    <w:tmpl w:val="394CA8B8"/>
    <w:lvl w:ilvl="0" w:tplc="B07857D4">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4C43AA"/>
    <w:multiLevelType w:val="hybridMultilevel"/>
    <w:tmpl w:val="52AA23A4"/>
    <w:lvl w:ilvl="0" w:tplc="FFFFFFFF">
      <w:start w:val="1"/>
      <w:numFmt w:val="ideographDigital"/>
      <w:lvlText w:val=""/>
      <w:lvlJc w:val="left"/>
    </w:lvl>
    <w:lvl w:ilvl="1" w:tplc="FFFFFFFF">
      <w:start w:val="1"/>
      <w:numFmt w:val="ideographDigital"/>
      <w:lvlText w:val=""/>
      <w:lvlJc w:val="left"/>
    </w:lvl>
    <w:lvl w:ilvl="2" w:tplc="014B1805">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720"/>
      </w:pPr>
      <w:rPr>
        <w:rFonts w:cs="Times New Roman"/>
      </w:rPr>
    </w:lvl>
    <w:lvl w:ilvl="2">
      <w:start w:val="1"/>
      <w:numFmt w:val="decimal"/>
      <w:pStyle w:val="Heading3"/>
      <w:lvlText w:val="%3)"/>
      <w:lvlJc w:val="left"/>
      <w:pPr>
        <w:tabs>
          <w:tab w:val="num" w:pos="360"/>
        </w:tabs>
        <w:ind w:left="360" w:hanging="360"/>
      </w:pPr>
      <w:rPr>
        <w:rFonts w:cs="Times New Roman"/>
      </w:rPr>
    </w:lvl>
    <w:lvl w:ilvl="3">
      <w:start w:val="1"/>
      <w:numFmt w:val="decimal"/>
      <w:lvlText w:val="%1.%2)%3.%4."/>
      <w:lvlJc w:val="left"/>
      <w:pPr>
        <w:tabs>
          <w:tab w:val="num" w:pos="1296"/>
        </w:tabs>
        <w:ind w:left="1296" w:hanging="1080"/>
      </w:pPr>
      <w:rPr>
        <w:rFonts w:cs="Times New Roman"/>
      </w:rPr>
    </w:lvl>
    <w:lvl w:ilvl="4">
      <w:start w:val="1"/>
      <w:numFmt w:val="decimal"/>
      <w:lvlText w:val="%1.%2)%3.%4.%5."/>
      <w:lvlJc w:val="left"/>
      <w:pPr>
        <w:tabs>
          <w:tab w:val="num" w:pos="1296"/>
        </w:tabs>
        <w:ind w:left="1296" w:hanging="1080"/>
      </w:pPr>
      <w:rPr>
        <w:rFonts w:cs="Times New Roman"/>
      </w:rPr>
    </w:lvl>
    <w:lvl w:ilvl="5">
      <w:start w:val="1"/>
      <w:numFmt w:val="decimal"/>
      <w:lvlText w:val="%1.%2)%3.%4.%5.%6."/>
      <w:lvlJc w:val="left"/>
      <w:pPr>
        <w:tabs>
          <w:tab w:val="num" w:pos="1656"/>
        </w:tabs>
        <w:ind w:left="1656" w:hanging="1440"/>
      </w:pPr>
      <w:rPr>
        <w:rFonts w:cs="Times New Roman"/>
      </w:rPr>
    </w:lvl>
    <w:lvl w:ilvl="6">
      <w:start w:val="1"/>
      <w:numFmt w:val="decimal"/>
      <w:lvlText w:val="%1.%2)%3.%4.%5.%6.%7."/>
      <w:lvlJc w:val="left"/>
      <w:pPr>
        <w:tabs>
          <w:tab w:val="num" w:pos="1656"/>
        </w:tabs>
        <w:ind w:left="1656" w:hanging="1440"/>
      </w:pPr>
      <w:rPr>
        <w:rFonts w:cs="Times New Roman"/>
      </w:rPr>
    </w:lvl>
    <w:lvl w:ilvl="7">
      <w:start w:val="1"/>
      <w:numFmt w:val="decimal"/>
      <w:lvlText w:val="%1.%2)%3.%4.%5.%6.%7.%8."/>
      <w:lvlJc w:val="left"/>
      <w:pPr>
        <w:tabs>
          <w:tab w:val="num" w:pos="2016"/>
        </w:tabs>
        <w:ind w:left="2016" w:hanging="1800"/>
      </w:pPr>
      <w:rPr>
        <w:rFonts w:cs="Times New Roman"/>
      </w:rPr>
    </w:lvl>
    <w:lvl w:ilvl="8">
      <w:start w:val="1"/>
      <w:numFmt w:val="decimal"/>
      <w:lvlText w:val="%1.%2)%3.%4.%5.%6.%7.%8.%9."/>
      <w:lvlJc w:val="left"/>
      <w:pPr>
        <w:tabs>
          <w:tab w:val="num" w:pos="2016"/>
        </w:tabs>
        <w:ind w:left="2016" w:hanging="1800"/>
      </w:pPr>
      <w:rPr>
        <w:rFonts w:cs="Times New Roman"/>
      </w:rPr>
    </w:lvl>
  </w:abstractNum>
  <w:abstractNum w:abstractNumId="4" w15:restartNumberingAfterBreak="0">
    <w:nsid w:val="2EF65099"/>
    <w:multiLevelType w:val="hybridMultilevel"/>
    <w:tmpl w:val="F39EA5C8"/>
    <w:lvl w:ilvl="0" w:tplc="72AEF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E7AA6"/>
    <w:multiLevelType w:val="hybridMultilevel"/>
    <w:tmpl w:val="2C04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02285"/>
    <w:multiLevelType w:val="hybridMultilevel"/>
    <w:tmpl w:val="BD22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51428"/>
    <w:multiLevelType w:val="hybridMultilevel"/>
    <w:tmpl w:val="7EB68E1A"/>
    <w:lvl w:ilvl="0" w:tplc="F2E01542">
      <w:start w:val="1"/>
      <w:numFmt w:val="decimal"/>
      <w:lvlText w:val="[%1]"/>
      <w:lvlJc w:val="left"/>
      <w:pPr>
        <w:ind w:left="360" w:hanging="360"/>
      </w:pPr>
      <w:rPr>
        <w:rFonts w:ascii="Times New Roman" w:hAnsi="Times New Roman"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DE1CAB"/>
    <w:multiLevelType w:val="hybridMultilevel"/>
    <w:tmpl w:val="EF9CD7A4"/>
    <w:lvl w:ilvl="0" w:tplc="BE0EB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8"/>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8F0"/>
    <w:rsid w:val="00022726"/>
    <w:rsid w:val="00080503"/>
    <w:rsid w:val="00087348"/>
    <w:rsid w:val="000C2460"/>
    <w:rsid w:val="0011000A"/>
    <w:rsid w:val="00115021"/>
    <w:rsid w:val="00121433"/>
    <w:rsid w:val="00176E23"/>
    <w:rsid w:val="0017797C"/>
    <w:rsid w:val="00195B4F"/>
    <w:rsid w:val="001B295D"/>
    <w:rsid w:val="001C1A89"/>
    <w:rsid w:val="001E16AB"/>
    <w:rsid w:val="00205A0B"/>
    <w:rsid w:val="002163D2"/>
    <w:rsid w:val="00231372"/>
    <w:rsid w:val="0031511C"/>
    <w:rsid w:val="003345E5"/>
    <w:rsid w:val="00341D67"/>
    <w:rsid w:val="0038585F"/>
    <w:rsid w:val="003F39C2"/>
    <w:rsid w:val="004153CC"/>
    <w:rsid w:val="0043173C"/>
    <w:rsid w:val="004607FF"/>
    <w:rsid w:val="00462E54"/>
    <w:rsid w:val="00477078"/>
    <w:rsid w:val="004E1B96"/>
    <w:rsid w:val="005044D4"/>
    <w:rsid w:val="00514523"/>
    <w:rsid w:val="005220FF"/>
    <w:rsid w:val="0055504C"/>
    <w:rsid w:val="00594CDD"/>
    <w:rsid w:val="00615D39"/>
    <w:rsid w:val="00646884"/>
    <w:rsid w:val="006750DD"/>
    <w:rsid w:val="006B78F0"/>
    <w:rsid w:val="006D7AB9"/>
    <w:rsid w:val="00724CE3"/>
    <w:rsid w:val="00744AFF"/>
    <w:rsid w:val="007565EA"/>
    <w:rsid w:val="00766AC8"/>
    <w:rsid w:val="00890A07"/>
    <w:rsid w:val="008B01D5"/>
    <w:rsid w:val="008C6979"/>
    <w:rsid w:val="00922FB3"/>
    <w:rsid w:val="00937D87"/>
    <w:rsid w:val="009A23EA"/>
    <w:rsid w:val="009B32FB"/>
    <w:rsid w:val="009D7F0C"/>
    <w:rsid w:val="00A30F7A"/>
    <w:rsid w:val="00A9202E"/>
    <w:rsid w:val="00B7470E"/>
    <w:rsid w:val="00BB1B7C"/>
    <w:rsid w:val="00BC54A1"/>
    <w:rsid w:val="00BD0B09"/>
    <w:rsid w:val="00C33E5E"/>
    <w:rsid w:val="00CA29FD"/>
    <w:rsid w:val="00CF74A3"/>
    <w:rsid w:val="00D05370"/>
    <w:rsid w:val="00D30ADB"/>
    <w:rsid w:val="00D77B10"/>
    <w:rsid w:val="00D87193"/>
    <w:rsid w:val="00D95184"/>
    <w:rsid w:val="00DB20CE"/>
    <w:rsid w:val="00DC72CE"/>
    <w:rsid w:val="00EB691A"/>
    <w:rsid w:val="00EC05DB"/>
    <w:rsid w:val="00EE2F38"/>
    <w:rsid w:val="00EF55B5"/>
    <w:rsid w:val="00F021B0"/>
    <w:rsid w:val="00F25F2B"/>
    <w:rsid w:val="00F304D4"/>
    <w:rsid w:val="00F50C01"/>
    <w:rsid w:val="00F57007"/>
    <w:rsid w:val="00F83CC3"/>
    <w:rsid w:val="00F97529"/>
    <w:rsid w:val="00FE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53B2"/>
  <w15:docId w15:val="{498B7C60-9F2E-4E66-B018-D3B548CB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unhideWhenUsed/>
    <w:qFormat/>
    <w:rsid w:val="006B78F0"/>
    <w:pPr>
      <w:keepNext/>
      <w:numPr>
        <w:ilvl w:val="2"/>
        <w:numId w:val="6"/>
      </w:numPr>
      <w:spacing w:before="240" w:after="60" w:line="240" w:lineRule="auto"/>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8F0"/>
    <w:rPr>
      <w:rFonts w:ascii="Arial" w:eastAsia="Times New Roman" w:hAnsi="Arial" w:cs="Arial"/>
      <w:b/>
      <w:bCs/>
      <w:sz w:val="26"/>
      <w:szCs w:val="26"/>
      <w:lang w:val="en-AU" w:eastAsia="zh-CN"/>
    </w:rPr>
  </w:style>
  <w:style w:type="paragraph" w:customStyle="1" w:styleId="IEEEReferenceItem">
    <w:name w:val="IEEE Reference Item"/>
    <w:basedOn w:val="Normal"/>
    <w:uiPriority w:val="99"/>
    <w:rsid w:val="006B78F0"/>
    <w:pPr>
      <w:numPr>
        <w:numId w:val="6"/>
      </w:numPr>
      <w:adjustRightInd w:val="0"/>
      <w:snapToGrid w:val="0"/>
      <w:spacing w:after="0" w:line="240" w:lineRule="auto"/>
      <w:jc w:val="both"/>
    </w:pPr>
    <w:rPr>
      <w:rFonts w:ascii="Times New Roman" w:eastAsia="SimSun" w:hAnsi="Times New Roman" w:cs="Times New Roman"/>
      <w:sz w:val="16"/>
      <w:szCs w:val="24"/>
      <w:lang w:eastAsia="zh-CN"/>
    </w:rPr>
  </w:style>
  <w:style w:type="character" w:styleId="Hyperlink">
    <w:name w:val="Hyperlink"/>
    <w:basedOn w:val="DefaultParagraphFont"/>
    <w:uiPriority w:val="99"/>
    <w:unhideWhenUsed/>
    <w:rsid w:val="006B78F0"/>
    <w:rPr>
      <w:color w:val="0563C1" w:themeColor="hyperlink"/>
      <w:u w:val="single"/>
    </w:rPr>
  </w:style>
  <w:style w:type="paragraph" w:styleId="ListParagraph">
    <w:name w:val="List Paragraph"/>
    <w:basedOn w:val="Normal"/>
    <w:uiPriority w:val="34"/>
    <w:qFormat/>
    <w:rsid w:val="006B78F0"/>
    <w:pPr>
      <w:ind w:left="720"/>
      <w:contextualSpacing/>
    </w:pPr>
  </w:style>
  <w:style w:type="character" w:customStyle="1" w:styleId="go">
    <w:name w:val="go"/>
    <w:basedOn w:val="DefaultParagraphFont"/>
    <w:rsid w:val="00F021B0"/>
  </w:style>
  <w:style w:type="paragraph" w:styleId="BalloonText">
    <w:name w:val="Balloon Text"/>
    <w:basedOn w:val="Normal"/>
    <w:link w:val="BalloonTextChar"/>
    <w:uiPriority w:val="99"/>
    <w:semiHidden/>
    <w:unhideWhenUsed/>
    <w:rsid w:val="00460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FF"/>
    <w:rPr>
      <w:rFonts w:ascii="Tahoma" w:hAnsi="Tahoma" w:cs="Tahoma"/>
      <w:sz w:val="16"/>
      <w:szCs w:val="16"/>
    </w:rPr>
  </w:style>
  <w:style w:type="paragraph" w:customStyle="1" w:styleId="Default">
    <w:name w:val="Default"/>
    <w:rsid w:val="00CA29FD"/>
    <w:pPr>
      <w:autoSpaceDE w:val="0"/>
      <w:autoSpaceDN w:val="0"/>
      <w:adjustRightInd w:val="0"/>
      <w:spacing w:after="0" w:line="240" w:lineRule="auto"/>
    </w:pPr>
    <w:rPr>
      <w:rFonts w:ascii="Symbol" w:hAnsi="Symbol" w:cs="Symbol"/>
      <w:color w:val="000000"/>
      <w:sz w:val="24"/>
      <w:szCs w:val="24"/>
      <w:lang w:val="id-ID"/>
    </w:rPr>
  </w:style>
  <w:style w:type="table" w:styleId="TableGrid">
    <w:name w:val="Table Grid"/>
    <w:basedOn w:val="TableNormal"/>
    <w:uiPriority w:val="39"/>
    <w:rsid w:val="003F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045">
      <w:bodyDiv w:val="1"/>
      <w:marLeft w:val="0"/>
      <w:marRight w:val="0"/>
      <w:marTop w:val="0"/>
      <w:marBottom w:val="0"/>
      <w:divBdr>
        <w:top w:val="none" w:sz="0" w:space="0" w:color="auto"/>
        <w:left w:val="none" w:sz="0" w:space="0" w:color="auto"/>
        <w:bottom w:val="none" w:sz="0" w:space="0" w:color="auto"/>
        <w:right w:val="none" w:sz="0" w:space="0" w:color="auto"/>
      </w:divBdr>
    </w:div>
    <w:div w:id="5194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tih_wulandari@staff.gunadarm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dc:creator>
  <cp:lastModifiedBy>Wulandari Sumardi</cp:lastModifiedBy>
  <cp:revision>5</cp:revision>
  <dcterms:created xsi:type="dcterms:W3CDTF">2020-04-30T02:48:00Z</dcterms:created>
  <dcterms:modified xsi:type="dcterms:W3CDTF">2021-09-02T09:24:00Z</dcterms:modified>
</cp:coreProperties>
</file>